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447940C" w14:textId="77777777" w:rsidR="00DD1E07" w:rsidRPr="00D14765" w:rsidRDefault="00DD1E07" w:rsidP="00193012">
      <w:pPr>
        <w:jc w:val="center"/>
        <w:rPr>
          <w:b/>
          <w:bCs/>
          <w:color w:val="000000" w:themeColor="text1"/>
          <w:sz w:val="40"/>
          <w:szCs w:val="40"/>
        </w:rPr>
      </w:pPr>
    </w:p>
    <w:p w14:paraId="2E53A353" w14:textId="77777777" w:rsidR="00DD1E07" w:rsidRPr="00D14765" w:rsidRDefault="00DD1E07" w:rsidP="00193012">
      <w:pPr>
        <w:jc w:val="center"/>
        <w:rPr>
          <w:b/>
          <w:bCs/>
          <w:color w:val="000000" w:themeColor="text1"/>
          <w:sz w:val="40"/>
          <w:szCs w:val="40"/>
        </w:rPr>
      </w:pPr>
    </w:p>
    <w:p w14:paraId="6EE73134" w14:textId="77777777" w:rsidR="00DD1E07" w:rsidRPr="00D14765" w:rsidRDefault="00DD1E07" w:rsidP="00193012">
      <w:pPr>
        <w:jc w:val="center"/>
        <w:rPr>
          <w:b/>
          <w:bCs/>
          <w:color w:val="000000" w:themeColor="text1"/>
          <w:sz w:val="40"/>
          <w:szCs w:val="40"/>
        </w:rPr>
      </w:pPr>
    </w:p>
    <w:p w14:paraId="3E16C52B" w14:textId="59AD7826" w:rsidR="00193012" w:rsidRPr="00515C5C" w:rsidRDefault="00193012" w:rsidP="00193012">
      <w:pPr>
        <w:jc w:val="center"/>
        <w:rPr>
          <w:b/>
          <w:bCs/>
          <w:color w:val="FF0000"/>
          <w:sz w:val="40"/>
          <w:szCs w:val="40"/>
        </w:rPr>
      </w:pPr>
      <w:r w:rsidRPr="00515C5C">
        <w:rPr>
          <w:b/>
          <w:bCs/>
          <w:color w:val="FF0000"/>
          <w:sz w:val="40"/>
          <w:szCs w:val="40"/>
        </w:rPr>
        <w:t>ILLINOIS STATE UNIVERSITY</w:t>
      </w:r>
    </w:p>
    <w:p w14:paraId="57891891" w14:textId="71E4970B" w:rsidR="00193012" w:rsidRPr="00D14765" w:rsidRDefault="00714759" w:rsidP="00193012">
      <w:pPr>
        <w:jc w:val="center"/>
        <w:rPr>
          <w:b/>
          <w:bCs/>
          <w:color w:val="000000" w:themeColor="text1"/>
          <w:sz w:val="32"/>
          <w:szCs w:val="32"/>
        </w:rPr>
      </w:pPr>
      <w:r w:rsidRPr="00D14765">
        <w:rPr>
          <w:b/>
          <w:bCs/>
          <w:color w:val="000000" w:themeColor="text1"/>
          <w:sz w:val="32"/>
          <w:szCs w:val="32"/>
        </w:rPr>
        <w:t>Department of Psychology</w:t>
      </w:r>
    </w:p>
    <w:p w14:paraId="20694B9D" w14:textId="0A96D57F" w:rsidR="00C9516A" w:rsidRPr="00D14765" w:rsidRDefault="00714759" w:rsidP="00193012">
      <w:pPr>
        <w:jc w:val="center"/>
        <w:rPr>
          <w:b/>
          <w:bCs/>
          <w:color w:val="000000" w:themeColor="text1"/>
          <w:sz w:val="32"/>
          <w:szCs w:val="32"/>
        </w:rPr>
      </w:pPr>
      <w:r w:rsidRPr="00D14765">
        <w:rPr>
          <w:b/>
          <w:bCs/>
          <w:color w:val="000000" w:themeColor="text1"/>
          <w:sz w:val="32"/>
          <w:szCs w:val="32"/>
        </w:rPr>
        <w:t>Campus Box 4620</w:t>
      </w:r>
    </w:p>
    <w:p w14:paraId="5BE8ACCB" w14:textId="10920A2B" w:rsidR="00C9516A" w:rsidRPr="00D14765" w:rsidRDefault="00714759" w:rsidP="006A422F">
      <w:pPr>
        <w:jc w:val="center"/>
        <w:rPr>
          <w:b/>
          <w:bCs/>
          <w:color w:val="000000" w:themeColor="text1"/>
          <w:sz w:val="32"/>
          <w:szCs w:val="32"/>
        </w:rPr>
      </w:pPr>
      <w:r w:rsidRPr="00D14765">
        <w:rPr>
          <w:b/>
          <w:bCs/>
          <w:color w:val="000000" w:themeColor="text1"/>
          <w:sz w:val="32"/>
          <w:szCs w:val="32"/>
        </w:rPr>
        <w:t>Normal, IL 61790-4620</w:t>
      </w:r>
    </w:p>
    <w:p w14:paraId="0839CD7F" w14:textId="77777777" w:rsidR="00C9516A" w:rsidRPr="00D14765" w:rsidRDefault="00C9516A" w:rsidP="00415240">
      <w:pPr>
        <w:pStyle w:val="BodyText"/>
        <w:ind w:left="0"/>
        <w:rPr>
          <w:color w:val="000000" w:themeColor="text1"/>
          <w:sz w:val="40"/>
          <w:szCs w:val="40"/>
        </w:rPr>
      </w:pPr>
    </w:p>
    <w:p w14:paraId="2C8D3B22" w14:textId="0F322CF3" w:rsidR="00C9516A" w:rsidRPr="00D14765" w:rsidRDefault="006A422F" w:rsidP="006A422F">
      <w:pPr>
        <w:pStyle w:val="BodyText"/>
        <w:ind w:left="0"/>
        <w:jc w:val="center"/>
        <w:rPr>
          <w:color w:val="000000" w:themeColor="text1"/>
        </w:rPr>
      </w:pPr>
      <w:r w:rsidRPr="00D14765">
        <w:rPr>
          <w:color w:val="000000" w:themeColor="text1"/>
        </w:rPr>
        <w:fldChar w:fldCharType="begin"/>
      </w:r>
      <w:r w:rsidRPr="00D14765">
        <w:rPr>
          <w:color w:val="000000" w:themeColor="text1"/>
        </w:rPr>
        <w:instrText xml:space="preserve"> INCLUDEPICTURE "https://universitymarketing.illinoisstate.edu/images/identity/ISU-Seal_1C_186.png" \* MERGEFORMATINET </w:instrText>
      </w:r>
      <w:r w:rsidRPr="00D14765">
        <w:rPr>
          <w:color w:val="000000" w:themeColor="text1"/>
        </w:rPr>
        <w:fldChar w:fldCharType="separate"/>
      </w:r>
      <w:r w:rsidRPr="00D14765">
        <w:rPr>
          <w:noProof/>
          <w:color w:val="000000" w:themeColor="text1"/>
        </w:rPr>
        <w:drawing>
          <wp:inline distT="0" distB="0" distL="0" distR="0" wp14:anchorId="1078B56B" wp14:editId="4BD28BFB">
            <wp:extent cx="1362262" cy="1362262"/>
            <wp:effectExtent l="0" t="0" r="0" b="0"/>
            <wp:docPr id="142734522" name="Picture 1" descr="ISU Seal 1-color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U Seal 1-color re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3300" cy="1373300"/>
                    </a:xfrm>
                    <a:prstGeom prst="rect">
                      <a:avLst/>
                    </a:prstGeom>
                    <a:noFill/>
                    <a:ln>
                      <a:noFill/>
                    </a:ln>
                  </pic:spPr>
                </pic:pic>
              </a:graphicData>
            </a:graphic>
          </wp:inline>
        </w:drawing>
      </w:r>
      <w:r w:rsidRPr="00D14765">
        <w:rPr>
          <w:color w:val="000000" w:themeColor="text1"/>
        </w:rPr>
        <w:fldChar w:fldCharType="end"/>
      </w:r>
    </w:p>
    <w:p w14:paraId="286E10AE" w14:textId="77777777" w:rsidR="006A422F" w:rsidRPr="00D14765" w:rsidRDefault="006A422F" w:rsidP="006A422F">
      <w:pPr>
        <w:pStyle w:val="BodyText"/>
        <w:ind w:left="0"/>
        <w:jc w:val="center"/>
        <w:rPr>
          <w:color w:val="000000" w:themeColor="text1"/>
          <w:sz w:val="40"/>
          <w:szCs w:val="40"/>
        </w:rPr>
      </w:pPr>
    </w:p>
    <w:p w14:paraId="41225175" w14:textId="12F44C72" w:rsidR="00C9516A" w:rsidRPr="00515C5C" w:rsidRDefault="007177A4" w:rsidP="007177A4">
      <w:pPr>
        <w:ind w:right="50"/>
        <w:jc w:val="center"/>
        <w:rPr>
          <w:b/>
          <w:color w:val="FF0000"/>
          <w:spacing w:val="-2"/>
          <w:sz w:val="40"/>
          <w:szCs w:val="40"/>
        </w:rPr>
      </w:pPr>
      <w:r w:rsidRPr="00515C5C">
        <w:rPr>
          <w:b/>
          <w:color w:val="FF0000"/>
          <w:sz w:val="40"/>
          <w:szCs w:val="40"/>
        </w:rPr>
        <w:t xml:space="preserve">SCHOOL </w:t>
      </w:r>
      <w:r w:rsidRPr="00515C5C">
        <w:rPr>
          <w:b/>
          <w:color w:val="FF0000"/>
          <w:spacing w:val="-2"/>
          <w:sz w:val="40"/>
          <w:szCs w:val="40"/>
        </w:rPr>
        <w:t xml:space="preserve">PSYCHOLOGY </w:t>
      </w:r>
      <w:r w:rsidR="00714759" w:rsidRPr="00515C5C">
        <w:rPr>
          <w:b/>
          <w:color w:val="FF0000"/>
          <w:sz w:val="40"/>
          <w:szCs w:val="40"/>
        </w:rPr>
        <w:t>DOCTORAL</w:t>
      </w:r>
      <w:r w:rsidR="00714759" w:rsidRPr="00515C5C">
        <w:rPr>
          <w:b/>
          <w:color w:val="FF0000"/>
          <w:spacing w:val="-12"/>
          <w:sz w:val="40"/>
          <w:szCs w:val="40"/>
        </w:rPr>
        <w:t xml:space="preserve"> </w:t>
      </w:r>
      <w:r w:rsidR="00714759" w:rsidRPr="00515C5C">
        <w:rPr>
          <w:b/>
          <w:color w:val="FF0000"/>
          <w:sz w:val="40"/>
          <w:szCs w:val="40"/>
        </w:rPr>
        <w:t>PROGRAM</w:t>
      </w:r>
      <w:r w:rsidR="00714759" w:rsidRPr="00515C5C">
        <w:rPr>
          <w:b/>
          <w:color w:val="FF0000"/>
          <w:spacing w:val="-9"/>
          <w:sz w:val="40"/>
          <w:szCs w:val="40"/>
        </w:rPr>
        <w:t xml:space="preserve"> </w:t>
      </w:r>
      <w:r w:rsidRPr="00515C5C">
        <w:rPr>
          <w:b/>
          <w:color w:val="FF0000"/>
          <w:spacing w:val="-2"/>
          <w:sz w:val="40"/>
          <w:szCs w:val="40"/>
        </w:rPr>
        <w:t>202</w:t>
      </w:r>
      <w:r w:rsidR="00650419" w:rsidRPr="00515C5C">
        <w:rPr>
          <w:b/>
          <w:color w:val="FF0000"/>
          <w:spacing w:val="-2"/>
          <w:sz w:val="40"/>
          <w:szCs w:val="40"/>
        </w:rPr>
        <w:t>5</w:t>
      </w:r>
      <w:r w:rsidRPr="00515C5C">
        <w:rPr>
          <w:b/>
          <w:color w:val="FF0000"/>
          <w:spacing w:val="-2"/>
          <w:sz w:val="40"/>
          <w:szCs w:val="40"/>
        </w:rPr>
        <w:t>-202</w:t>
      </w:r>
      <w:r w:rsidR="00650419" w:rsidRPr="00515C5C">
        <w:rPr>
          <w:b/>
          <w:color w:val="FF0000"/>
          <w:spacing w:val="-2"/>
          <w:sz w:val="40"/>
          <w:szCs w:val="40"/>
        </w:rPr>
        <w:t>6</w:t>
      </w:r>
      <w:r w:rsidRPr="00515C5C">
        <w:rPr>
          <w:b/>
          <w:color w:val="FF0000"/>
          <w:spacing w:val="-2"/>
          <w:sz w:val="40"/>
          <w:szCs w:val="40"/>
        </w:rPr>
        <w:t xml:space="preserve"> POLICIES AND PROCEDURES</w:t>
      </w:r>
    </w:p>
    <w:p w14:paraId="5C9BC1A1" w14:textId="77777777" w:rsidR="00C9516A" w:rsidRPr="00D14765" w:rsidRDefault="00C9516A" w:rsidP="00060CE4">
      <w:pPr>
        <w:pStyle w:val="BodyText"/>
        <w:ind w:left="0"/>
        <w:rPr>
          <w:b/>
          <w:color w:val="000000" w:themeColor="text1"/>
        </w:rPr>
      </w:pPr>
    </w:p>
    <w:p w14:paraId="2196495B" w14:textId="77777777" w:rsidR="00515C5C" w:rsidRDefault="00714759" w:rsidP="00D4616D">
      <w:pPr>
        <w:pStyle w:val="BodyText"/>
        <w:ind w:left="160" w:right="135"/>
        <w:jc w:val="center"/>
        <w:rPr>
          <w:i/>
          <w:iCs/>
          <w:color w:val="000000" w:themeColor="text1"/>
          <w:sz w:val="28"/>
          <w:szCs w:val="28"/>
        </w:rPr>
      </w:pPr>
      <w:r w:rsidRPr="00D14765">
        <w:rPr>
          <w:i/>
          <w:iCs/>
          <w:color w:val="000000" w:themeColor="text1"/>
          <w:sz w:val="28"/>
          <w:szCs w:val="28"/>
        </w:rPr>
        <w:t xml:space="preserve">The </w:t>
      </w:r>
      <w:r w:rsidR="0021014C" w:rsidRPr="00D14765">
        <w:rPr>
          <w:i/>
          <w:iCs/>
          <w:color w:val="000000" w:themeColor="text1"/>
          <w:sz w:val="28"/>
          <w:szCs w:val="28"/>
        </w:rPr>
        <w:t>D</w:t>
      </w:r>
      <w:r w:rsidRPr="00D14765">
        <w:rPr>
          <w:i/>
          <w:iCs/>
          <w:color w:val="000000" w:themeColor="text1"/>
          <w:sz w:val="28"/>
          <w:szCs w:val="28"/>
        </w:rPr>
        <w:t xml:space="preserve">octoral </w:t>
      </w:r>
      <w:r w:rsidR="0021014C" w:rsidRPr="00D14765">
        <w:rPr>
          <w:i/>
          <w:iCs/>
          <w:color w:val="000000" w:themeColor="text1"/>
          <w:sz w:val="28"/>
          <w:szCs w:val="28"/>
        </w:rPr>
        <w:t>P</w:t>
      </w:r>
      <w:r w:rsidRPr="00D14765">
        <w:rPr>
          <w:i/>
          <w:iCs/>
          <w:color w:val="000000" w:themeColor="text1"/>
          <w:sz w:val="28"/>
          <w:szCs w:val="28"/>
        </w:rPr>
        <w:t xml:space="preserve">rogram in School Psychology is accredited by </w:t>
      </w:r>
      <w:r w:rsidR="00067430" w:rsidRPr="00D14765">
        <w:rPr>
          <w:i/>
          <w:iCs/>
          <w:color w:val="000000" w:themeColor="text1"/>
          <w:sz w:val="28"/>
          <w:szCs w:val="28"/>
        </w:rPr>
        <w:t xml:space="preserve">the </w:t>
      </w:r>
      <w:r w:rsidRPr="00D14765">
        <w:rPr>
          <w:b/>
          <w:bCs/>
          <w:i/>
          <w:iCs/>
          <w:color w:val="000000" w:themeColor="text1"/>
          <w:sz w:val="28"/>
          <w:szCs w:val="28"/>
        </w:rPr>
        <w:t>Commission on Accreditation of the American</w:t>
      </w:r>
      <w:r w:rsidRPr="00D14765">
        <w:rPr>
          <w:b/>
          <w:bCs/>
          <w:i/>
          <w:iCs/>
          <w:color w:val="000000" w:themeColor="text1"/>
          <w:spacing w:val="-13"/>
          <w:sz w:val="28"/>
          <w:szCs w:val="28"/>
        </w:rPr>
        <w:t xml:space="preserve"> </w:t>
      </w:r>
      <w:r w:rsidRPr="00D14765">
        <w:rPr>
          <w:b/>
          <w:bCs/>
          <w:i/>
          <w:iCs/>
          <w:color w:val="000000" w:themeColor="text1"/>
          <w:sz w:val="28"/>
          <w:szCs w:val="28"/>
        </w:rPr>
        <w:t>Psychological</w:t>
      </w:r>
      <w:r w:rsidRPr="00D14765">
        <w:rPr>
          <w:b/>
          <w:bCs/>
          <w:i/>
          <w:iCs/>
          <w:color w:val="000000" w:themeColor="text1"/>
          <w:spacing w:val="-12"/>
          <w:sz w:val="28"/>
          <w:szCs w:val="28"/>
        </w:rPr>
        <w:t xml:space="preserve"> </w:t>
      </w:r>
      <w:r w:rsidRPr="00D14765">
        <w:rPr>
          <w:b/>
          <w:bCs/>
          <w:i/>
          <w:iCs/>
          <w:color w:val="000000" w:themeColor="text1"/>
          <w:sz w:val="28"/>
          <w:szCs w:val="28"/>
        </w:rPr>
        <w:t>Association</w:t>
      </w:r>
      <w:r w:rsidR="00D4616D" w:rsidRPr="00D14765">
        <w:rPr>
          <w:i/>
          <w:iCs/>
          <w:color w:val="000000" w:themeColor="text1"/>
          <w:sz w:val="28"/>
          <w:szCs w:val="28"/>
        </w:rPr>
        <w:t xml:space="preserve"> </w:t>
      </w:r>
    </w:p>
    <w:p w14:paraId="2C646B93" w14:textId="487091CD" w:rsidR="00C9516A" w:rsidRPr="00D14765" w:rsidRDefault="00D4616D" w:rsidP="00D4616D">
      <w:pPr>
        <w:pStyle w:val="BodyText"/>
        <w:ind w:left="160" w:right="135"/>
        <w:jc w:val="center"/>
        <w:rPr>
          <w:i/>
          <w:iCs/>
          <w:color w:val="000000" w:themeColor="text1"/>
          <w:sz w:val="28"/>
          <w:szCs w:val="28"/>
        </w:rPr>
      </w:pPr>
      <w:r w:rsidRPr="00D14765">
        <w:rPr>
          <w:i/>
          <w:iCs/>
          <w:color w:val="000000" w:themeColor="text1"/>
          <w:sz w:val="28"/>
          <w:szCs w:val="28"/>
        </w:rPr>
        <w:t xml:space="preserve">and </w:t>
      </w:r>
      <w:r w:rsidR="00714759" w:rsidRPr="00D14765">
        <w:rPr>
          <w:i/>
          <w:iCs/>
          <w:color w:val="000000" w:themeColor="text1"/>
          <w:sz w:val="28"/>
          <w:szCs w:val="28"/>
        </w:rPr>
        <w:t>the</w:t>
      </w:r>
      <w:r w:rsidR="00714759" w:rsidRPr="00D14765">
        <w:rPr>
          <w:i/>
          <w:iCs/>
          <w:color w:val="000000" w:themeColor="text1"/>
          <w:spacing w:val="-7"/>
          <w:sz w:val="28"/>
          <w:szCs w:val="28"/>
        </w:rPr>
        <w:t xml:space="preserve"> </w:t>
      </w:r>
      <w:r w:rsidR="00714759" w:rsidRPr="00D14765">
        <w:rPr>
          <w:b/>
          <w:bCs/>
          <w:i/>
          <w:iCs/>
          <w:color w:val="000000" w:themeColor="text1"/>
          <w:sz w:val="28"/>
          <w:szCs w:val="28"/>
        </w:rPr>
        <w:t>National</w:t>
      </w:r>
      <w:r w:rsidR="00714759" w:rsidRPr="00D14765">
        <w:rPr>
          <w:b/>
          <w:bCs/>
          <w:i/>
          <w:iCs/>
          <w:color w:val="000000" w:themeColor="text1"/>
          <w:spacing w:val="-6"/>
          <w:sz w:val="28"/>
          <w:szCs w:val="28"/>
        </w:rPr>
        <w:t xml:space="preserve"> </w:t>
      </w:r>
      <w:r w:rsidR="00714759" w:rsidRPr="00D14765">
        <w:rPr>
          <w:b/>
          <w:bCs/>
          <w:i/>
          <w:iCs/>
          <w:color w:val="000000" w:themeColor="text1"/>
          <w:sz w:val="28"/>
          <w:szCs w:val="28"/>
        </w:rPr>
        <w:t>Association</w:t>
      </w:r>
      <w:r w:rsidR="00714759" w:rsidRPr="00D14765">
        <w:rPr>
          <w:b/>
          <w:bCs/>
          <w:i/>
          <w:iCs/>
          <w:color w:val="000000" w:themeColor="text1"/>
          <w:spacing w:val="-7"/>
          <w:sz w:val="28"/>
          <w:szCs w:val="28"/>
        </w:rPr>
        <w:t xml:space="preserve"> </w:t>
      </w:r>
      <w:r w:rsidR="00714759" w:rsidRPr="00D14765">
        <w:rPr>
          <w:b/>
          <w:bCs/>
          <w:i/>
          <w:iCs/>
          <w:color w:val="000000" w:themeColor="text1"/>
          <w:sz w:val="28"/>
          <w:szCs w:val="28"/>
        </w:rPr>
        <w:t>of</w:t>
      </w:r>
      <w:r w:rsidR="00714759" w:rsidRPr="00D14765">
        <w:rPr>
          <w:b/>
          <w:bCs/>
          <w:i/>
          <w:iCs/>
          <w:color w:val="000000" w:themeColor="text1"/>
          <w:spacing w:val="-6"/>
          <w:sz w:val="28"/>
          <w:szCs w:val="28"/>
        </w:rPr>
        <w:t xml:space="preserve"> </w:t>
      </w:r>
      <w:r w:rsidR="00714759" w:rsidRPr="00D14765">
        <w:rPr>
          <w:b/>
          <w:bCs/>
          <w:i/>
          <w:iCs/>
          <w:color w:val="000000" w:themeColor="text1"/>
          <w:sz w:val="28"/>
          <w:szCs w:val="28"/>
        </w:rPr>
        <w:t>School</w:t>
      </w:r>
      <w:r w:rsidR="00714759" w:rsidRPr="00D14765">
        <w:rPr>
          <w:b/>
          <w:bCs/>
          <w:i/>
          <w:iCs/>
          <w:color w:val="000000" w:themeColor="text1"/>
          <w:spacing w:val="-6"/>
          <w:sz w:val="28"/>
          <w:szCs w:val="28"/>
        </w:rPr>
        <w:t xml:space="preserve"> </w:t>
      </w:r>
      <w:r w:rsidR="00714759" w:rsidRPr="00D14765">
        <w:rPr>
          <w:b/>
          <w:bCs/>
          <w:i/>
          <w:iCs/>
          <w:color w:val="000000" w:themeColor="text1"/>
          <w:sz w:val="28"/>
          <w:szCs w:val="28"/>
        </w:rPr>
        <w:t>Psychologists</w:t>
      </w:r>
      <w:r w:rsidR="00714759" w:rsidRPr="00D14765">
        <w:rPr>
          <w:i/>
          <w:iCs/>
          <w:color w:val="000000" w:themeColor="text1"/>
          <w:spacing w:val="-6"/>
          <w:sz w:val="28"/>
          <w:szCs w:val="28"/>
        </w:rPr>
        <w:t xml:space="preserve"> </w:t>
      </w:r>
      <w:r w:rsidR="00714759" w:rsidRPr="00D14765">
        <w:rPr>
          <w:i/>
          <w:iCs/>
          <w:color w:val="000000" w:themeColor="text1"/>
          <w:sz w:val="28"/>
          <w:szCs w:val="28"/>
        </w:rPr>
        <w:t>and</w:t>
      </w:r>
      <w:r w:rsidRPr="00D14765">
        <w:rPr>
          <w:i/>
          <w:iCs/>
          <w:color w:val="000000" w:themeColor="text1"/>
          <w:sz w:val="28"/>
          <w:szCs w:val="28"/>
        </w:rPr>
        <w:t xml:space="preserve"> approved by</w:t>
      </w:r>
      <w:r w:rsidR="00714759" w:rsidRPr="00D14765">
        <w:rPr>
          <w:i/>
          <w:iCs/>
          <w:color w:val="000000" w:themeColor="text1"/>
          <w:sz w:val="28"/>
          <w:szCs w:val="28"/>
        </w:rPr>
        <w:t xml:space="preserve"> the </w:t>
      </w:r>
      <w:r w:rsidR="00714759" w:rsidRPr="00D14765">
        <w:rPr>
          <w:b/>
          <w:bCs/>
          <w:i/>
          <w:iCs/>
          <w:color w:val="000000" w:themeColor="text1"/>
          <w:sz w:val="28"/>
          <w:szCs w:val="28"/>
        </w:rPr>
        <w:t>Illinois State Board of Education</w:t>
      </w:r>
    </w:p>
    <w:p w14:paraId="237FBAB3" w14:textId="77777777" w:rsidR="00C9516A" w:rsidRPr="00D14765" w:rsidRDefault="00C9516A" w:rsidP="00415240">
      <w:pPr>
        <w:pStyle w:val="BodyText"/>
        <w:ind w:left="0"/>
        <w:rPr>
          <w:b/>
          <w:color w:val="000000" w:themeColor="text1"/>
        </w:rPr>
      </w:pPr>
    </w:p>
    <w:p w14:paraId="413D8B1A" w14:textId="77777777" w:rsidR="00DD1E07" w:rsidRPr="00D14765" w:rsidRDefault="00DD1E07" w:rsidP="00D4616D">
      <w:pPr>
        <w:ind w:right="181"/>
        <w:rPr>
          <w:b/>
          <w:color w:val="000000" w:themeColor="text1"/>
          <w:sz w:val="32"/>
          <w:szCs w:val="32"/>
        </w:rPr>
      </w:pPr>
    </w:p>
    <w:p w14:paraId="23AF2AE2" w14:textId="55A1F4EA" w:rsidR="007B29E6" w:rsidRPr="00515C5C" w:rsidRDefault="00714759" w:rsidP="00060CE4">
      <w:pPr>
        <w:ind w:right="181"/>
        <w:jc w:val="center"/>
        <w:rPr>
          <w:b/>
          <w:color w:val="FF0000"/>
          <w:sz w:val="32"/>
          <w:szCs w:val="32"/>
        </w:rPr>
      </w:pPr>
      <w:r w:rsidRPr="00515C5C">
        <w:rPr>
          <w:b/>
          <w:color w:val="FF0000"/>
          <w:sz w:val="32"/>
          <w:szCs w:val="32"/>
        </w:rPr>
        <w:t>School</w:t>
      </w:r>
      <w:r w:rsidRPr="00515C5C">
        <w:rPr>
          <w:b/>
          <w:color w:val="FF0000"/>
          <w:spacing w:val="-7"/>
          <w:sz w:val="32"/>
          <w:szCs w:val="32"/>
        </w:rPr>
        <w:t xml:space="preserve"> </w:t>
      </w:r>
      <w:r w:rsidRPr="00515C5C">
        <w:rPr>
          <w:b/>
          <w:color w:val="FF0000"/>
          <w:sz w:val="32"/>
          <w:szCs w:val="32"/>
        </w:rPr>
        <w:t>Psychology</w:t>
      </w:r>
      <w:r w:rsidRPr="00515C5C">
        <w:rPr>
          <w:b/>
          <w:color w:val="FF0000"/>
          <w:spacing w:val="-5"/>
          <w:sz w:val="32"/>
          <w:szCs w:val="32"/>
        </w:rPr>
        <w:t xml:space="preserve"> </w:t>
      </w:r>
      <w:r w:rsidRPr="00515C5C">
        <w:rPr>
          <w:b/>
          <w:color w:val="FF0000"/>
          <w:sz w:val="32"/>
          <w:szCs w:val="32"/>
        </w:rPr>
        <w:t>Coordinating</w:t>
      </w:r>
      <w:r w:rsidRPr="00515C5C">
        <w:rPr>
          <w:b/>
          <w:color w:val="FF0000"/>
          <w:spacing w:val="-4"/>
          <w:sz w:val="32"/>
          <w:szCs w:val="32"/>
        </w:rPr>
        <w:t xml:space="preserve"> </w:t>
      </w:r>
      <w:r w:rsidRPr="00515C5C">
        <w:rPr>
          <w:b/>
          <w:color w:val="FF0000"/>
          <w:spacing w:val="-2"/>
          <w:sz w:val="32"/>
          <w:szCs w:val="32"/>
        </w:rPr>
        <w:t>Committee</w:t>
      </w:r>
    </w:p>
    <w:p w14:paraId="48DF7C28" w14:textId="3C98D816" w:rsidR="007B29E6" w:rsidRPr="00D14765" w:rsidRDefault="00FE1A9E" w:rsidP="00060CE4">
      <w:pPr>
        <w:ind w:right="181"/>
        <w:jc w:val="center"/>
        <w:rPr>
          <w:color w:val="000000" w:themeColor="text1"/>
          <w:sz w:val="32"/>
          <w:szCs w:val="32"/>
        </w:rPr>
      </w:pPr>
      <w:r w:rsidRPr="00D14765">
        <w:rPr>
          <w:color w:val="000000" w:themeColor="text1"/>
          <w:sz w:val="32"/>
          <w:szCs w:val="32"/>
        </w:rPr>
        <w:t>Brea M. Banks, Program</w:t>
      </w:r>
      <w:r w:rsidRPr="00D14765">
        <w:rPr>
          <w:color w:val="000000" w:themeColor="text1"/>
          <w:spacing w:val="-9"/>
          <w:sz w:val="32"/>
          <w:szCs w:val="32"/>
        </w:rPr>
        <w:t xml:space="preserve"> </w:t>
      </w:r>
      <w:r w:rsidRPr="00D14765">
        <w:rPr>
          <w:color w:val="000000" w:themeColor="text1"/>
          <w:sz w:val="32"/>
          <w:szCs w:val="32"/>
        </w:rPr>
        <w:t>Coordinator</w:t>
      </w:r>
    </w:p>
    <w:p w14:paraId="262BBC2C" w14:textId="586BD943" w:rsidR="007B29E6" w:rsidRPr="00D14765" w:rsidRDefault="00714759" w:rsidP="00060CE4">
      <w:pPr>
        <w:ind w:right="181"/>
        <w:jc w:val="center"/>
        <w:rPr>
          <w:color w:val="000000" w:themeColor="text1"/>
          <w:sz w:val="32"/>
          <w:szCs w:val="32"/>
        </w:rPr>
      </w:pPr>
      <w:r w:rsidRPr="00D14765">
        <w:rPr>
          <w:color w:val="000000" w:themeColor="text1"/>
          <w:sz w:val="32"/>
          <w:szCs w:val="32"/>
        </w:rPr>
        <w:t>Gary L. Cates</w:t>
      </w:r>
    </w:p>
    <w:p w14:paraId="39D925E2" w14:textId="3C7AC518" w:rsidR="007B29E6" w:rsidRPr="00D14765" w:rsidRDefault="00714759" w:rsidP="00060CE4">
      <w:pPr>
        <w:ind w:right="181"/>
        <w:jc w:val="center"/>
        <w:rPr>
          <w:color w:val="000000" w:themeColor="text1"/>
          <w:sz w:val="32"/>
          <w:szCs w:val="32"/>
        </w:rPr>
      </w:pPr>
      <w:r w:rsidRPr="00D14765">
        <w:rPr>
          <w:color w:val="000000" w:themeColor="text1"/>
          <w:sz w:val="32"/>
          <w:szCs w:val="32"/>
        </w:rPr>
        <w:t>Karla</w:t>
      </w:r>
      <w:r w:rsidRPr="00D14765">
        <w:rPr>
          <w:color w:val="000000" w:themeColor="text1"/>
          <w:spacing w:val="-14"/>
          <w:sz w:val="32"/>
          <w:szCs w:val="32"/>
        </w:rPr>
        <w:t xml:space="preserve"> </w:t>
      </w:r>
      <w:r w:rsidRPr="00D14765">
        <w:rPr>
          <w:color w:val="000000" w:themeColor="text1"/>
          <w:sz w:val="32"/>
          <w:szCs w:val="32"/>
        </w:rPr>
        <w:t>J.</w:t>
      </w:r>
      <w:r w:rsidRPr="00D14765">
        <w:rPr>
          <w:color w:val="000000" w:themeColor="text1"/>
          <w:spacing w:val="-14"/>
          <w:sz w:val="32"/>
          <w:szCs w:val="32"/>
        </w:rPr>
        <w:t xml:space="preserve"> </w:t>
      </w:r>
      <w:r w:rsidRPr="00D14765">
        <w:rPr>
          <w:color w:val="000000" w:themeColor="text1"/>
          <w:sz w:val="32"/>
          <w:szCs w:val="32"/>
        </w:rPr>
        <w:t>Doepke</w:t>
      </w:r>
    </w:p>
    <w:p w14:paraId="423F1B82" w14:textId="1BDDE532" w:rsidR="007B29E6" w:rsidRDefault="0093667C" w:rsidP="00060CE4">
      <w:pPr>
        <w:ind w:right="181"/>
        <w:jc w:val="center"/>
        <w:rPr>
          <w:color w:val="000000" w:themeColor="text1"/>
          <w:sz w:val="32"/>
          <w:szCs w:val="32"/>
        </w:rPr>
      </w:pPr>
      <w:r w:rsidRPr="00D14765">
        <w:rPr>
          <w:color w:val="000000" w:themeColor="text1"/>
          <w:sz w:val="32"/>
          <w:szCs w:val="32"/>
        </w:rPr>
        <w:t>Adena B. Meyers</w:t>
      </w:r>
      <w:r w:rsidR="00B73DF7" w:rsidRPr="00D14765">
        <w:rPr>
          <w:color w:val="000000" w:themeColor="text1"/>
          <w:sz w:val="32"/>
          <w:szCs w:val="32"/>
        </w:rPr>
        <w:t>, Interim Program Coordinator (Fall Semester)</w:t>
      </w:r>
    </w:p>
    <w:p w14:paraId="3E1DBA0A" w14:textId="45465F33" w:rsidR="00121388" w:rsidRPr="00D14765" w:rsidRDefault="006F1017" w:rsidP="00060CE4">
      <w:pPr>
        <w:ind w:right="181"/>
        <w:jc w:val="center"/>
        <w:rPr>
          <w:color w:val="000000" w:themeColor="text1"/>
          <w:sz w:val="32"/>
          <w:szCs w:val="32"/>
        </w:rPr>
      </w:pPr>
      <w:r>
        <w:rPr>
          <w:color w:val="000000" w:themeColor="text1"/>
          <w:sz w:val="32"/>
          <w:szCs w:val="32"/>
        </w:rPr>
        <w:t>Emily Morrow</w:t>
      </w:r>
    </w:p>
    <w:p w14:paraId="1487B026" w14:textId="59528ACB" w:rsidR="007177A4" w:rsidRPr="00D14765" w:rsidRDefault="007177A4">
      <w:pPr>
        <w:rPr>
          <w:b/>
          <w:bCs/>
          <w:color w:val="000000" w:themeColor="text1"/>
        </w:rPr>
      </w:pPr>
    </w:p>
    <w:p w14:paraId="64448A88" w14:textId="77777777" w:rsidR="00B73DF7" w:rsidRPr="00D14765" w:rsidRDefault="00B73DF7">
      <w:pPr>
        <w:rPr>
          <w:b/>
          <w:bCs/>
          <w:color w:val="000000" w:themeColor="text1"/>
        </w:rPr>
      </w:pPr>
      <w:r w:rsidRPr="00D14765">
        <w:rPr>
          <w:b/>
          <w:bCs/>
          <w:color w:val="000000" w:themeColor="text1"/>
        </w:rPr>
        <w:br w:type="page"/>
      </w:r>
    </w:p>
    <w:p w14:paraId="7F506E72" w14:textId="5267696E" w:rsidR="00C9516A" w:rsidRPr="00D14765" w:rsidRDefault="00714759" w:rsidP="00060CE4">
      <w:pPr>
        <w:ind w:left="160"/>
        <w:rPr>
          <w:b/>
          <w:bCs/>
          <w:color w:val="000000" w:themeColor="text1"/>
          <w:spacing w:val="-2"/>
        </w:rPr>
      </w:pPr>
      <w:r w:rsidRPr="00D14765">
        <w:rPr>
          <w:b/>
          <w:bCs/>
          <w:color w:val="000000" w:themeColor="text1"/>
        </w:rPr>
        <w:lastRenderedPageBreak/>
        <w:t>Table</w:t>
      </w:r>
      <w:r w:rsidRPr="00D14765">
        <w:rPr>
          <w:b/>
          <w:bCs/>
          <w:color w:val="000000" w:themeColor="text1"/>
          <w:spacing w:val="-6"/>
        </w:rPr>
        <w:t xml:space="preserve"> </w:t>
      </w:r>
      <w:r w:rsidRPr="00D14765">
        <w:rPr>
          <w:b/>
          <w:bCs/>
          <w:color w:val="000000" w:themeColor="text1"/>
        </w:rPr>
        <w:t>of</w:t>
      </w:r>
      <w:r w:rsidRPr="00D14765">
        <w:rPr>
          <w:b/>
          <w:bCs/>
          <w:color w:val="000000" w:themeColor="text1"/>
          <w:spacing w:val="-9"/>
        </w:rPr>
        <w:t xml:space="preserve"> </w:t>
      </w:r>
      <w:r w:rsidRPr="00D14765">
        <w:rPr>
          <w:b/>
          <w:bCs/>
          <w:color w:val="000000" w:themeColor="text1"/>
          <w:spacing w:val="-2"/>
        </w:rPr>
        <w:t>Contents</w:t>
      </w:r>
    </w:p>
    <w:p w14:paraId="5EBAD2CF" w14:textId="77777777" w:rsidR="00180B1C" w:rsidRPr="00D14765" w:rsidRDefault="00180B1C" w:rsidP="00060CE4">
      <w:pPr>
        <w:ind w:left="160"/>
        <w:rPr>
          <w:b/>
          <w:bCs/>
          <w:color w:val="000000" w:themeColor="text1"/>
          <w:spacing w:val="-2"/>
        </w:rPr>
      </w:pPr>
    </w:p>
    <w:p w14:paraId="19CB7117" w14:textId="7777777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spacing w:val="-2"/>
        </w:rPr>
        <w:t>Introduction</w:t>
      </w:r>
      <w:r w:rsidRPr="00D14765">
        <w:rPr>
          <w:color w:val="000000" w:themeColor="text1"/>
        </w:rPr>
        <w:tab/>
      </w:r>
      <w:r w:rsidRPr="00D14765">
        <w:rPr>
          <w:color w:val="000000" w:themeColor="text1"/>
          <w:spacing w:val="-10"/>
        </w:rPr>
        <w:t>4</w:t>
      </w:r>
    </w:p>
    <w:p w14:paraId="2CBE43C4" w14:textId="7777777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Evolution</w:t>
      </w:r>
      <w:r w:rsidRPr="00D14765">
        <w:rPr>
          <w:color w:val="000000" w:themeColor="text1"/>
          <w:spacing w:val="-6"/>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Graduate</w:t>
      </w:r>
      <w:r w:rsidRPr="00D14765">
        <w:rPr>
          <w:color w:val="000000" w:themeColor="text1"/>
          <w:spacing w:val="-4"/>
        </w:rPr>
        <w:t xml:space="preserve"> </w:t>
      </w:r>
      <w:r w:rsidRPr="00D14765">
        <w:rPr>
          <w:color w:val="000000" w:themeColor="text1"/>
        </w:rPr>
        <w:t>Programs</w:t>
      </w:r>
      <w:r w:rsidRPr="00D14765">
        <w:rPr>
          <w:color w:val="000000" w:themeColor="text1"/>
          <w:spacing w:val="-2"/>
        </w:rPr>
        <w:t xml:space="preserve"> </w:t>
      </w:r>
      <w:r w:rsidRPr="00D14765">
        <w:rPr>
          <w:color w:val="000000" w:themeColor="text1"/>
        </w:rPr>
        <w:t>in</w:t>
      </w:r>
      <w:r w:rsidRPr="00D14765">
        <w:rPr>
          <w:color w:val="000000" w:themeColor="text1"/>
          <w:spacing w:val="-2"/>
        </w:rPr>
        <w:t xml:space="preserve"> </w:t>
      </w:r>
      <w:r w:rsidRPr="00D14765">
        <w:rPr>
          <w:color w:val="000000" w:themeColor="text1"/>
        </w:rPr>
        <w:t>School</w:t>
      </w:r>
      <w:r w:rsidRPr="00D14765">
        <w:rPr>
          <w:color w:val="000000" w:themeColor="text1"/>
          <w:spacing w:val="-1"/>
        </w:rPr>
        <w:t xml:space="preserve"> </w:t>
      </w:r>
      <w:r w:rsidRPr="00D14765">
        <w:rPr>
          <w:color w:val="000000" w:themeColor="text1"/>
          <w:spacing w:val="-2"/>
        </w:rPr>
        <w:t>Psychology</w:t>
      </w:r>
      <w:r w:rsidRPr="00D14765">
        <w:rPr>
          <w:color w:val="000000" w:themeColor="text1"/>
        </w:rPr>
        <w:tab/>
      </w:r>
      <w:r w:rsidRPr="00D14765">
        <w:rPr>
          <w:color w:val="000000" w:themeColor="text1"/>
          <w:spacing w:val="-10"/>
        </w:rPr>
        <w:t>4</w:t>
      </w:r>
    </w:p>
    <w:p w14:paraId="1A3A89D3" w14:textId="7777777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Conceptual</w:t>
      </w:r>
      <w:r w:rsidRPr="00D14765">
        <w:rPr>
          <w:color w:val="000000" w:themeColor="text1"/>
          <w:spacing w:val="-4"/>
        </w:rPr>
        <w:t xml:space="preserve"> </w:t>
      </w:r>
      <w:r w:rsidRPr="00D14765">
        <w:rPr>
          <w:color w:val="000000" w:themeColor="text1"/>
          <w:spacing w:val="-2"/>
        </w:rPr>
        <w:t>Framework</w:t>
      </w:r>
      <w:r w:rsidRPr="00D14765">
        <w:rPr>
          <w:color w:val="000000" w:themeColor="text1"/>
        </w:rPr>
        <w:tab/>
      </w:r>
      <w:r w:rsidRPr="00D14765">
        <w:rPr>
          <w:color w:val="000000" w:themeColor="text1"/>
          <w:spacing w:val="-10"/>
        </w:rPr>
        <w:t>5</w:t>
      </w:r>
    </w:p>
    <w:p w14:paraId="52C63267" w14:textId="3D5247BD"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Program</w:t>
      </w:r>
      <w:r w:rsidRPr="00D14765">
        <w:rPr>
          <w:color w:val="000000" w:themeColor="text1"/>
          <w:spacing w:val="-3"/>
        </w:rPr>
        <w:t xml:space="preserve"> </w:t>
      </w:r>
      <w:r w:rsidRPr="00D14765">
        <w:rPr>
          <w:color w:val="000000" w:themeColor="text1"/>
        </w:rPr>
        <w:t>Philosophy:</w:t>
      </w:r>
      <w:r w:rsidRPr="00D14765">
        <w:rPr>
          <w:color w:val="000000" w:themeColor="text1"/>
          <w:spacing w:val="-3"/>
        </w:rPr>
        <w:t xml:space="preserve"> </w:t>
      </w:r>
      <w:r w:rsidRPr="00D14765">
        <w:rPr>
          <w:color w:val="000000" w:themeColor="text1"/>
        </w:rPr>
        <w:t>Values</w:t>
      </w:r>
      <w:r w:rsidRPr="00D14765">
        <w:rPr>
          <w:color w:val="000000" w:themeColor="text1"/>
          <w:spacing w:val="-4"/>
        </w:rPr>
        <w:t xml:space="preserve"> </w:t>
      </w:r>
      <w:r w:rsidRPr="00D14765">
        <w:rPr>
          <w:color w:val="000000" w:themeColor="text1"/>
        </w:rPr>
        <w:t>and</w:t>
      </w:r>
      <w:r w:rsidRPr="00D14765">
        <w:rPr>
          <w:color w:val="000000" w:themeColor="text1"/>
          <w:spacing w:val="-3"/>
        </w:rPr>
        <w:t xml:space="preserve"> </w:t>
      </w:r>
      <w:r w:rsidRPr="00D14765">
        <w:rPr>
          <w:color w:val="000000" w:themeColor="text1"/>
          <w:spacing w:val="-2"/>
        </w:rPr>
        <w:t>Principles</w:t>
      </w:r>
      <w:r w:rsidRPr="00D14765">
        <w:rPr>
          <w:color w:val="000000" w:themeColor="text1"/>
        </w:rPr>
        <w:tab/>
      </w:r>
      <w:r w:rsidR="006D5957" w:rsidRPr="00D14765">
        <w:rPr>
          <w:color w:val="000000" w:themeColor="text1"/>
          <w:spacing w:val="-10"/>
        </w:rPr>
        <w:t>5</w:t>
      </w:r>
    </w:p>
    <w:p w14:paraId="18886F97" w14:textId="608B8AB9"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School</w:t>
      </w:r>
      <w:r w:rsidRPr="00D14765">
        <w:rPr>
          <w:color w:val="000000" w:themeColor="text1"/>
          <w:spacing w:val="-4"/>
        </w:rPr>
        <w:t xml:space="preserve"> </w:t>
      </w:r>
      <w:r w:rsidRPr="00D14765">
        <w:rPr>
          <w:color w:val="000000" w:themeColor="text1"/>
        </w:rPr>
        <w:t>Psychology</w:t>
      </w:r>
      <w:r w:rsidRPr="00D14765">
        <w:rPr>
          <w:color w:val="000000" w:themeColor="text1"/>
          <w:spacing w:val="-4"/>
        </w:rPr>
        <w:t xml:space="preserve"> </w:t>
      </w:r>
      <w:r w:rsidRPr="00D14765">
        <w:rPr>
          <w:color w:val="000000" w:themeColor="text1"/>
          <w:spacing w:val="-2"/>
        </w:rPr>
        <w:t>Faculty</w:t>
      </w:r>
      <w:r w:rsidRPr="00D14765">
        <w:rPr>
          <w:color w:val="000000" w:themeColor="text1"/>
        </w:rPr>
        <w:tab/>
      </w:r>
      <w:r w:rsidR="006D5957" w:rsidRPr="00D14765">
        <w:rPr>
          <w:color w:val="000000" w:themeColor="text1"/>
          <w:spacing w:val="-10"/>
        </w:rPr>
        <w:t>7</w:t>
      </w:r>
    </w:p>
    <w:p w14:paraId="452DA2FC" w14:textId="579D4CE9"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School</w:t>
      </w:r>
      <w:r w:rsidRPr="00D14765">
        <w:rPr>
          <w:color w:val="000000" w:themeColor="text1"/>
          <w:spacing w:val="-5"/>
        </w:rPr>
        <w:t xml:space="preserve"> </w:t>
      </w:r>
      <w:r w:rsidRPr="00D14765">
        <w:rPr>
          <w:color w:val="000000" w:themeColor="text1"/>
        </w:rPr>
        <w:t>Psychology</w:t>
      </w:r>
      <w:r w:rsidRPr="00D14765">
        <w:rPr>
          <w:color w:val="000000" w:themeColor="text1"/>
          <w:spacing w:val="-6"/>
        </w:rPr>
        <w:t xml:space="preserve"> </w:t>
      </w:r>
      <w:r w:rsidRPr="00D14765">
        <w:rPr>
          <w:color w:val="000000" w:themeColor="text1"/>
        </w:rPr>
        <w:t>Coordinating</w:t>
      </w:r>
      <w:r w:rsidRPr="00D14765">
        <w:rPr>
          <w:color w:val="000000" w:themeColor="text1"/>
          <w:spacing w:val="-5"/>
        </w:rPr>
        <w:t xml:space="preserve"> </w:t>
      </w:r>
      <w:r w:rsidRPr="00D14765">
        <w:rPr>
          <w:color w:val="000000" w:themeColor="text1"/>
          <w:spacing w:val="-2"/>
        </w:rPr>
        <w:t>Committee</w:t>
      </w:r>
      <w:r w:rsidRPr="00D14765">
        <w:rPr>
          <w:color w:val="000000" w:themeColor="text1"/>
        </w:rPr>
        <w:tab/>
      </w:r>
      <w:r w:rsidR="00E304B7">
        <w:rPr>
          <w:color w:val="000000" w:themeColor="text1"/>
          <w:spacing w:val="-5"/>
        </w:rPr>
        <w:t>8</w:t>
      </w:r>
    </w:p>
    <w:p w14:paraId="02D2810E" w14:textId="755DE83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School</w:t>
      </w:r>
      <w:r w:rsidRPr="00D14765">
        <w:rPr>
          <w:color w:val="000000" w:themeColor="text1"/>
          <w:spacing w:val="-4"/>
        </w:rPr>
        <w:t xml:space="preserve"> </w:t>
      </w:r>
      <w:r w:rsidRPr="00D14765">
        <w:rPr>
          <w:color w:val="000000" w:themeColor="text1"/>
        </w:rPr>
        <w:t>Psychology</w:t>
      </w:r>
      <w:r w:rsidRPr="00D14765">
        <w:rPr>
          <w:color w:val="000000" w:themeColor="text1"/>
          <w:spacing w:val="-5"/>
        </w:rPr>
        <w:t xml:space="preserve"> </w:t>
      </w:r>
      <w:r w:rsidRPr="00D14765">
        <w:rPr>
          <w:color w:val="000000" w:themeColor="text1"/>
        </w:rPr>
        <w:t>Community</w:t>
      </w:r>
      <w:r w:rsidRPr="00D14765">
        <w:rPr>
          <w:color w:val="000000" w:themeColor="text1"/>
          <w:spacing w:val="-5"/>
        </w:rPr>
        <w:t xml:space="preserve"> </w:t>
      </w:r>
      <w:r w:rsidRPr="00D14765">
        <w:rPr>
          <w:color w:val="000000" w:themeColor="text1"/>
        </w:rPr>
        <w:t>Advisory</w:t>
      </w:r>
      <w:r w:rsidRPr="00D14765">
        <w:rPr>
          <w:color w:val="000000" w:themeColor="text1"/>
          <w:spacing w:val="-4"/>
        </w:rPr>
        <w:t xml:space="preserve"> </w:t>
      </w:r>
      <w:r w:rsidRPr="00D14765">
        <w:rPr>
          <w:color w:val="000000" w:themeColor="text1"/>
          <w:spacing w:val="-2"/>
        </w:rPr>
        <w:t>Committee</w:t>
      </w:r>
      <w:r w:rsidRPr="00D14765">
        <w:rPr>
          <w:color w:val="000000" w:themeColor="text1"/>
        </w:rPr>
        <w:tab/>
      </w:r>
      <w:r w:rsidR="00E304B7">
        <w:rPr>
          <w:color w:val="000000" w:themeColor="text1"/>
          <w:spacing w:val="-5"/>
        </w:rPr>
        <w:t>8</w:t>
      </w:r>
    </w:p>
    <w:p w14:paraId="60ADB1F4" w14:textId="66E3121D"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Professional</w:t>
      </w:r>
      <w:r w:rsidRPr="00D14765">
        <w:rPr>
          <w:color w:val="000000" w:themeColor="text1"/>
          <w:spacing w:val="-4"/>
        </w:rPr>
        <w:t xml:space="preserve"> </w:t>
      </w:r>
      <w:r w:rsidRPr="00D14765">
        <w:rPr>
          <w:color w:val="000000" w:themeColor="text1"/>
          <w:spacing w:val="-2"/>
        </w:rPr>
        <w:t>Associations</w:t>
      </w:r>
      <w:r w:rsidRPr="00D14765">
        <w:rPr>
          <w:color w:val="000000" w:themeColor="text1"/>
        </w:rPr>
        <w:tab/>
      </w:r>
      <w:r w:rsidRPr="00D14765">
        <w:rPr>
          <w:color w:val="000000" w:themeColor="text1"/>
          <w:spacing w:val="-5"/>
        </w:rPr>
        <w:t>9</w:t>
      </w:r>
    </w:p>
    <w:p w14:paraId="0290BC82" w14:textId="7777777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Program</w:t>
      </w:r>
      <w:r w:rsidRPr="00D14765">
        <w:rPr>
          <w:color w:val="000000" w:themeColor="text1"/>
          <w:spacing w:val="-1"/>
        </w:rPr>
        <w:t xml:space="preserve"> </w:t>
      </w:r>
      <w:r w:rsidRPr="00D14765">
        <w:rPr>
          <w:color w:val="000000" w:themeColor="text1"/>
          <w:spacing w:val="-2"/>
        </w:rPr>
        <w:t>Advisor</w:t>
      </w:r>
      <w:r w:rsidRPr="00D14765">
        <w:rPr>
          <w:color w:val="000000" w:themeColor="text1"/>
        </w:rPr>
        <w:tab/>
      </w:r>
      <w:r w:rsidRPr="00D14765">
        <w:rPr>
          <w:color w:val="000000" w:themeColor="text1"/>
          <w:spacing w:val="-5"/>
        </w:rPr>
        <w:t>9</w:t>
      </w:r>
    </w:p>
    <w:p w14:paraId="059C69B3" w14:textId="3E2CA0AF" w:rsidR="00180B1C" w:rsidRPr="00D14765" w:rsidRDefault="0072113C" w:rsidP="00180B1C">
      <w:pPr>
        <w:pStyle w:val="TOC1"/>
        <w:tabs>
          <w:tab w:val="right" w:leader="dot" w:pos="9512"/>
        </w:tabs>
        <w:spacing w:line="240" w:lineRule="auto"/>
        <w:rPr>
          <w:color w:val="000000" w:themeColor="text1"/>
        </w:rPr>
      </w:pPr>
      <w:r w:rsidRPr="00D14765">
        <w:rPr>
          <w:color w:val="000000" w:themeColor="text1"/>
          <w:spacing w:val="-2"/>
        </w:rPr>
        <w:t xml:space="preserve">Peer </w:t>
      </w:r>
      <w:r w:rsidR="00180B1C" w:rsidRPr="00D14765">
        <w:rPr>
          <w:color w:val="000000" w:themeColor="text1"/>
          <w:spacing w:val="-2"/>
        </w:rPr>
        <w:t>Mentors</w:t>
      </w:r>
      <w:r w:rsidR="00180B1C" w:rsidRPr="00D14765">
        <w:rPr>
          <w:color w:val="000000" w:themeColor="text1"/>
        </w:rPr>
        <w:tab/>
      </w:r>
      <w:r w:rsidR="00E304B7">
        <w:rPr>
          <w:color w:val="000000" w:themeColor="text1"/>
          <w:spacing w:val="-5"/>
        </w:rPr>
        <w:t>9</w:t>
      </w:r>
    </w:p>
    <w:p w14:paraId="5C8F9A6C" w14:textId="4D814DAA"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spacing w:val="-2"/>
        </w:rPr>
        <w:t>Residency</w:t>
      </w:r>
      <w:r w:rsidRPr="00D14765">
        <w:rPr>
          <w:color w:val="000000" w:themeColor="text1"/>
        </w:rPr>
        <w:tab/>
      </w:r>
      <w:r w:rsidR="00E304B7">
        <w:rPr>
          <w:color w:val="000000" w:themeColor="text1"/>
          <w:spacing w:val="-5"/>
        </w:rPr>
        <w:t>9</w:t>
      </w:r>
    </w:p>
    <w:p w14:paraId="0C23FA06" w14:textId="7E5C2BD9"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Background</w:t>
      </w:r>
      <w:r w:rsidRPr="00D14765">
        <w:rPr>
          <w:color w:val="000000" w:themeColor="text1"/>
          <w:spacing w:val="-4"/>
        </w:rPr>
        <w:t xml:space="preserve"> </w:t>
      </w:r>
      <w:r w:rsidRPr="00D14765">
        <w:rPr>
          <w:color w:val="000000" w:themeColor="text1"/>
          <w:spacing w:val="-2"/>
        </w:rPr>
        <w:t>Check</w:t>
      </w:r>
      <w:r w:rsidRPr="00D14765">
        <w:rPr>
          <w:color w:val="000000" w:themeColor="text1"/>
        </w:rPr>
        <w:tab/>
      </w:r>
      <w:r w:rsidR="00E304B7">
        <w:rPr>
          <w:color w:val="000000" w:themeColor="text1"/>
          <w:spacing w:val="-5"/>
        </w:rPr>
        <w:t>9</w:t>
      </w:r>
    </w:p>
    <w:p w14:paraId="5B3B6D61" w14:textId="22280EA1"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Financial Assistance</w:t>
      </w:r>
      <w:r w:rsidRPr="00D14765">
        <w:rPr>
          <w:color w:val="000000" w:themeColor="text1"/>
        </w:rPr>
        <w:tab/>
      </w:r>
      <w:r w:rsidRPr="00D14765">
        <w:rPr>
          <w:color w:val="000000" w:themeColor="text1"/>
          <w:spacing w:val="-5"/>
        </w:rPr>
        <w:t>10</w:t>
      </w:r>
    </w:p>
    <w:p w14:paraId="11DFFABB" w14:textId="34CA3C32"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Funding</w:t>
      </w:r>
      <w:r w:rsidRPr="00D14765">
        <w:rPr>
          <w:color w:val="000000" w:themeColor="text1"/>
        </w:rPr>
        <w:tab/>
      </w:r>
      <w:r w:rsidRPr="00D14765">
        <w:rPr>
          <w:color w:val="000000" w:themeColor="text1"/>
          <w:spacing w:val="-5"/>
        </w:rPr>
        <w:t>10</w:t>
      </w:r>
    </w:p>
    <w:p w14:paraId="58A29F44" w14:textId="11A653B6"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Insurance</w:t>
      </w:r>
      <w:r w:rsidRPr="00D14765">
        <w:rPr>
          <w:color w:val="000000" w:themeColor="text1"/>
          <w:spacing w:val="-3"/>
        </w:rPr>
        <w:t xml:space="preserve"> </w:t>
      </w:r>
      <w:r w:rsidRPr="00D14765">
        <w:rPr>
          <w:color w:val="000000" w:themeColor="text1"/>
        </w:rPr>
        <w:t>Coverage</w:t>
      </w:r>
      <w:r w:rsidRPr="00D14765">
        <w:rPr>
          <w:color w:val="000000" w:themeColor="text1"/>
        </w:rPr>
        <w:tab/>
      </w:r>
      <w:r w:rsidRPr="00D14765">
        <w:rPr>
          <w:color w:val="000000" w:themeColor="text1"/>
          <w:spacing w:val="-5"/>
        </w:rPr>
        <w:t>1</w:t>
      </w:r>
      <w:r w:rsidR="00E304B7">
        <w:rPr>
          <w:color w:val="000000" w:themeColor="text1"/>
          <w:spacing w:val="-5"/>
        </w:rPr>
        <w:t>0</w:t>
      </w:r>
    </w:p>
    <w:p w14:paraId="71C4CA8B" w14:textId="3DCC6A9F"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Confidential</w:t>
      </w:r>
      <w:r w:rsidRPr="00D14765">
        <w:rPr>
          <w:color w:val="000000" w:themeColor="text1"/>
          <w:spacing w:val="-7"/>
        </w:rPr>
        <w:t xml:space="preserve"> </w:t>
      </w:r>
      <w:r w:rsidRPr="00D14765">
        <w:rPr>
          <w:color w:val="000000" w:themeColor="text1"/>
          <w:spacing w:val="-2"/>
        </w:rPr>
        <w:t>Records</w:t>
      </w:r>
      <w:r w:rsidRPr="00D14765">
        <w:rPr>
          <w:color w:val="000000" w:themeColor="text1"/>
        </w:rPr>
        <w:tab/>
      </w:r>
      <w:r w:rsidRPr="00D14765">
        <w:rPr>
          <w:color w:val="000000" w:themeColor="text1"/>
          <w:spacing w:val="-5"/>
        </w:rPr>
        <w:t>11</w:t>
      </w:r>
    </w:p>
    <w:p w14:paraId="259B2458" w14:textId="7D8B4138"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Retention</w:t>
      </w:r>
      <w:r w:rsidRPr="00D14765">
        <w:rPr>
          <w:color w:val="000000" w:themeColor="text1"/>
          <w:spacing w:val="-3"/>
        </w:rPr>
        <w:t xml:space="preserve"> </w:t>
      </w:r>
      <w:r w:rsidRPr="00D14765">
        <w:rPr>
          <w:color w:val="000000" w:themeColor="text1"/>
        </w:rPr>
        <w:t>of</w:t>
      </w:r>
      <w:r w:rsidRPr="00D14765">
        <w:rPr>
          <w:color w:val="000000" w:themeColor="text1"/>
          <w:spacing w:val="-2"/>
        </w:rPr>
        <w:t xml:space="preserve"> </w:t>
      </w:r>
      <w:r w:rsidRPr="00D14765">
        <w:rPr>
          <w:color w:val="000000" w:themeColor="text1"/>
          <w:spacing w:val="-2"/>
          <w:w w:val="95"/>
        </w:rPr>
        <w:t>Records</w:t>
      </w:r>
      <w:r w:rsidRPr="00D14765">
        <w:rPr>
          <w:color w:val="000000" w:themeColor="text1"/>
        </w:rPr>
        <w:tab/>
      </w:r>
      <w:r w:rsidRPr="00D14765">
        <w:rPr>
          <w:color w:val="000000" w:themeColor="text1"/>
          <w:spacing w:val="-5"/>
        </w:rPr>
        <w:t>1</w:t>
      </w:r>
      <w:r w:rsidR="00E304B7">
        <w:rPr>
          <w:color w:val="000000" w:themeColor="text1"/>
          <w:spacing w:val="-5"/>
        </w:rPr>
        <w:t>1</w:t>
      </w:r>
    </w:p>
    <w:p w14:paraId="4BCE0262" w14:textId="00F7F3AE"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Ethical</w:t>
      </w:r>
      <w:r w:rsidRPr="00D14765">
        <w:rPr>
          <w:color w:val="000000" w:themeColor="text1"/>
          <w:spacing w:val="-4"/>
        </w:rPr>
        <w:t xml:space="preserve"> </w:t>
      </w:r>
      <w:r w:rsidRPr="00D14765">
        <w:rPr>
          <w:color w:val="000000" w:themeColor="text1"/>
        </w:rPr>
        <w:t>Treatment</w:t>
      </w:r>
      <w:r w:rsidRPr="00D14765">
        <w:rPr>
          <w:color w:val="000000" w:themeColor="text1"/>
          <w:spacing w:val="-3"/>
        </w:rPr>
        <w:t xml:space="preserve"> </w:t>
      </w:r>
      <w:r w:rsidRPr="00D14765">
        <w:rPr>
          <w:color w:val="000000" w:themeColor="text1"/>
        </w:rPr>
        <w:t>and</w:t>
      </w:r>
      <w:r w:rsidRPr="00D14765">
        <w:rPr>
          <w:color w:val="000000" w:themeColor="text1"/>
          <w:spacing w:val="-5"/>
        </w:rPr>
        <w:t xml:space="preserve"> </w:t>
      </w:r>
      <w:r w:rsidRPr="00D14765">
        <w:rPr>
          <w:color w:val="000000" w:themeColor="text1"/>
        </w:rPr>
        <w:t>Grievance</w:t>
      </w:r>
      <w:r w:rsidRPr="00D14765">
        <w:rPr>
          <w:color w:val="000000" w:themeColor="text1"/>
          <w:spacing w:val="-4"/>
        </w:rPr>
        <w:t xml:space="preserve"> </w:t>
      </w:r>
      <w:r w:rsidRPr="00D14765">
        <w:rPr>
          <w:color w:val="000000" w:themeColor="text1"/>
          <w:spacing w:val="-2"/>
        </w:rPr>
        <w:t>Procedures</w:t>
      </w:r>
      <w:r w:rsidRPr="00D14765">
        <w:rPr>
          <w:color w:val="000000" w:themeColor="text1"/>
        </w:rPr>
        <w:tab/>
      </w:r>
      <w:r w:rsidRPr="00D14765">
        <w:rPr>
          <w:color w:val="000000" w:themeColor="text1"/>
          <w:spacing w:val="-5"/>
        </w:rPr>
        <w:t>1</w:t>
      </w:r>
      <w:r w:rsidR="00E304B7">
        <w:rPr>
          <w:color w:val="000000" w:themeColor="text1"/>
          <w:spacing w:val="-5"/>
        </w:rPr>
        <w:t>1</w:t>
      </w:r>
    </w:p>
    <w:p w14:paraId="393E4F34" w14:textId="5760C6AD"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Academic</w:t>
      </w:r>
      <w:r w:rsidRPr="00D14765">
        <w:rPr>
          <w:color w:val="000000" w:themeColor="text1"/>
          <w:spacing w:val="-6"/>
        </w:rPr>
        <w:t xml:space="preserve"> </w:t>
      </w:r>
      <w:r w:rsidRPr="00D14765">
        <w:rPr>
          <w:color w:val="000000" w:themeColor="text1"/>
          <w:spacing w:val="-2"/>
        </w:rPr>
        <w:t>Integrity</w:t>
      </w:r>
      <w:r w:rsidRPr="00D14765">
        <w:rPr>
          <w:color w:val="000000" w:themeColor="text1"/>
        </w:rPr>
        <w:tab/>
      </w:r>
      <w:r w:rsidRPr="00D14765">
        <w:rPr>
          <w:color w:val="000000" w:themeColor="text1"/>
          <w:spacing w:val="-5"/>
        </w:rPr>
        <w:t>12</w:t>
      </w:r>
    </w:p>
    <w:p w14:paraId="3BBFC791" w14:textId="069365E4" w:rsidR="00E304B7" w:rsidRPr="00D14765" w:rsidRDefault="00E304B7" w:rsidP="00E304B7">
      <w:pPr>
        <w:pStyle w:val="TOC1"/>
        <w:tabs>
          <w:tab w:val="right" w:leader="dot" w:pos="9512"/>
        </w:tabs>
        <w:spacing w:line="240" w:lineRule="auto"/>
        <w:rPr>
          <w:color w:val="000000" w:themeColor="text1"/>
        </w:rPr>
      </w:pPr>
      <w:r>
        <w:rPr>
          <w:color w:val="000000" w:themeColor="text1"/>
        </w:rPr>
        <w:t>Social Media</w:t>
      </w:r>
      <w:r w:rsidRPr="00D14765">
        <w:rPr>
          <w:color w:val="000000" w:themeColor="text1"/>
        </w:rPr>
        <w:tab/>
      </w:r>
      <w:r w:rsidRPr="00D14765">
        <w:rPr>
          <w:color w:val="000000" w:themeColor="text1"/>
          <w:spacing w:val="-5"/>
        </w:rPr>
        <w:t>12</w:t>
      </w:r>
    </w:p>
    <w:p w14:paraId="2671636C" w14:textId="028B0170"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Time</w:t>
      </w:r>
      <w:r w:rsidRPr="00D14765">
        <w:rPr>
          <w:color w:val="000000" w:themeColor="text1"/>
          <w:spacing w:val="-3"/>
        </w:rPr>
        <w:t xml:space="preserve"> </w:t>
      </w:r>
      <w:r w:rsidRPr="00D14765">
        <w:rPr>
          <w:color w:val="000000" w:themeColor="text1"/>
        </w:rPr>
        <w:t>Limit</w:t>
      </w:r>
      <w:r w:rsidRPr="00D14765">
        <w:rPr>
          <w:color w:val="000000" w:themeColor="text1"/>
          <w:spacing w:val="-4"/>
        </w:rPr>
        <w:t xml:space="preserve"> </w:t>
      </w:r>
      <w:r w:rsidRPr="00D14765">
        <w:rPr>
          <w:color w:val="000000" w:themeColor="text1"/>
        </w:rPr>
        <w:t>to</w:t>
      </w:r>
      <w:r w:rsidRPr="00D14765">
        <w:rPr>
          <w:color w:val="000000" w:themeColor="text1"/>
          <w:spacing w:val="-3"/>
        </w:rPr>
        <w:t xml:space="preserve"> </w:t>
      </w:r>
      <w:r w:rsidRPr="00D14765">
        <w:rPr>
          <w:color w:val="000000" w:themeColor="text1"/>
        </w:rPr>
        <w:t>Complete</w:t>
      </w:r>
      <w:r w:rsidRPr="00D14765">
        <w:rPr>
          <w:color w:val="000000" w:themeColor="text1"/>
          <w:spacing w:val="-2"/>
        </w:rPr>
        <w:t xml:space="preserve"> Degree</w:t>
      </w:r>
      <w:r w:rsidRPr="00D14765">
        <w:rPr>
          <w:color w:val="000000" w:themeColor="text1"/>
        </w:rPr>
        <w:tab/>
      </w:r>
      <w:r w:rsidRPr="00D14765">
        <w:rPr>
          <w:color w:val="000000" w:themeColor="text1"/>
          <w:spacing w:val="-5"/>
        </w:rPr>
        <w:t>12</w:t>
      </w:r>
    </w:p>
    <w:p w14:paraId="66FFDE6E" w14:textId="51690F88"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Program</w:t>
      </w:r>
      <w:r w:rsidRPr="00D14765">
        <w:rPr>
          <w:color w:val="000000" w:themeColor="text1"/>
          <w:spacing w:val="-2"/>
        </w:rPr>
        <w:t xml:space="preserve"> </w:t>
      </w:r>
      <w:r w:rsidRPr="00D14765">
        <w:rPr>
          <w:color w:val="000000" w:themeColor="text1"/>
        </w:rPr>
        <w:t>Aims</w:t>
      </w:r>
      <w:r w:rsidRPr="00D14765">
        <w:rPr>
          <w:color w:val="000000" w:themeColor="text1"/>
          <w:spacing w:val="-3"/>
        </w:rPr>
        <w:t xml:space="preserve"> </w:t>
      </w:r>
      <w:r w:rsidRPr="00D14765">
        <w:rPr>
          <w:color w:val="000000" w:themeColor="text1"/>
        </w:rPr>
        <w:t>and</w:t>
      </w:r>
      <w:r w:rsidRPr="00D14765">
        <w:rPr>
          <w:color w:val="000000" w:themeColor="text1"/>
          <w:spacing w:val="-5"/>
        </w:rPr>
        <w:t xml:space="preserve"> </w:t>
      </w:r>
      <w:r w:rsidRPr="00D14765">
        <w:rPr>
          <w:color w:val="000000" w:themeColor="text1"/>
          <w:spacing w:val="-2"/>
        </w:rPr>
        <w:t>Competencies</w:t>
      </w:r>
      <w:r w:rsidRPr="00D14765">
        <w:rPr>
          <w:color w:val="000000" w:themeColor="text1"/>
        </w:rPr>
        <w:tab/>
      </w:r>
      <w:r w:rsidRPr="00D14765">
        <w:rPr>
          <w:color w:val="000000" w:themeColor="text1"/>
          <w:spacing w:val="-5"/>
        </w:rPr>
        <w:t>1</w:t>
      </w:r>
      <w:r w:rsidR="003118CA" w:rsidRPr="00D14765">
        <w:rPr>
          <w:color w:val="000000" w:themeColor="text1"/>
          <w:spacing w:val="-5"/>
        </w:rPr>
        <w:t>3</w:t>
      </w:r>
    </w:p>
    <w:p w14:paraId="010504A5" w14:textId="148E1520"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Minimal</w:t>
      </w:r>
      <w:r w:rsidRPr="00D14765">
        <w:rPr>
          <w:color w:val="000000" w:themeColor="text1"/>
          <w:spacing w:val="-3"/>
        </w:rPr>
        <w:t xml:space="preserve"> </w:t>
      </w:r>
      <w:r w:rsidRPr="00D14765">
        <w:rPr>
          <w:color w:val="000000" w:themeColor="text1"/>
        </w:rPr>
        <w:t>Levels</w:t>
      </w:r>
      <w:r w:rsidRPr="00D14765">
        <w:rPr>
          <w:color w:val="000000" w:themeColor="text1"/>
          <w:spacing w:val="-4"/>
        </w:rPr>
        <w:t xml:space="preserve"> </w:t>
      </w:r>
      <w:r w:rsidRPr="00D14765">
        <w:rPr>
          <w:color w:val="000000" w:themeColor="text1"/>
        </w:rPr>
        <w:t>of</w:t>
      </w:r>
      <w:r w:rsidRPr="00D14765">
        <w:rPr>
          <w:color w:val="000000" w:themeColor="text1"/>
          <w:spacing w:val="-3"/>
        </w:rPr>
        <w:t xml:space="preserve"> </w:t>
      </w:r>
      <w:r w:rsidRPr="00D14765">
        <w:rPr>
          <w:color w:val="000000" w:themeColor="text1"/>
          <w:spacing w:val="-2"/>
        </w:rPr>
        <w:t>Achievement</w:t>
      </w:r>
      <w:r w:rsidRPr="00D14765">
        <w:rPr>
          <w:color w:val="000000" w:themeColor="text1"/>
        </w:rPr>
        <w:tab/>
      </w:r>
      <w:r w:rsidRPr="00D14765">
        <w:rPr>
          <w:color w:val="000000" w:themeColor="text1"/>
          <w:spacing w:val="-5"/>
        </w:rPr>
        <w:t>1</w:t>
      </w:r>
      <w:r w:rsidR="003118CA" w:rsidRPr="00D14765">
        <w:rPr>
          <w:color w:val="000000" w:themeColor="text1"/>
          <w:spacing w:val="-5"/>
        </w:rPr>
        <w:t>6</w:t>
      </w:r>
    </w:p>
    <w:p w14:paraId="388FE9E3" w14:textId="4085B264"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Retention</w:t>
      </w:r>
      <w:r w:rsidRPr="00D14765">
        <w:rPr>
          <w:color w:val="000000" w:themeColor="text1"/>
          <w:spacing w:val="-4"/>
        </w:rPr>
        <w:t xml:space="preserve"> </w:t>
      </w:r>
      <w:r w:rsidRPr="00D14765">
        <w:rPr>
          <w:color w:val="000000" w:themeColor="text1"/>
        </w:rPr>
        <w:t>Standards</w:t>
      </w:r>
      <w:r w:rsidRPr="00D14765">
        <w:rPr>
          <w:color w:val="000000" w:themeColor="text1"/>
          <w:spacing w:val="-4"/>
        </w:rPr>
        <w:t xml:space="preserve"> </w:t>
      </w:r>
      <w:r w:rsidRPr="00D14765">
        <w:rPr>
          <w:color w:val="000000" w:themeColor="text1"/>
        </w:rPr>
        <w:t>and</w:t>
      </w:r>
      <w:r w:rsidRPr="00D14765">
        <w:rPr>
          <w:color w:val="000000" w:themeColor="text1"/>
          <w:spacing w:val="-3"/>
        </w:rPr>
        <w:t xml:space="preserve"> </w:t>
      </w:r>
      <w:r w:rsidRPr="00D14765">
        <w:rPr>
          <w:color w:val="000000" w:themeColor="text1"/>
          <w:spacing w:val="-2"/>
          <w:w w:val="95"/>
        </w:rPr>
        <w:t>Evaluations</w:t>
      </w:r>
      <w:r w:rsidRPr="00D14765">
        <w:rPr>
          <w:color w:val="000000" w:themeColor="text1"/>
        </w:rPr>
        <w:tab/>
      </w:r>
      <w:r w:rsidRPr="00D14765">
        <w:rPr>
          <w:color w:val="000000" w:themeColor="text1"/>
          <w:spacing w:val="-5"/>
        </w:rPr>
        <w:t>1</w:t>
      </w:r>
      <w:r w:rsidR="003118CA" w:rsidRPr="00D14765">
        <w:rPr>
          <w:color w:val="000000" w:themeColor="text1"/>
          <w:spacing w:val="-5"/>
        </w:rPr>
        <w:t>6</w:t>
      </w:r>
    </w:p>
    <w:p w14:paraId="040C68EF" w14:textId="70F3FE80"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Professional</w:t>
      </w:r>
      <w:r w:rsidRPr="00D14765">
        <w:rPr>
          <w:color w:val="000000" w:themeColor="text1"/>
          <w:spacing w:val="-6"/>
        </w:rPr>
        <w:t xml:space="preserve"> </w:t>
      </w:r>
      <w:r w:rsidRPr="00D14765">
        <w:rPr>
          <w:color w:val="000000" w:themeColor="text1"/>
        </w:rPr>
        <w:t>Competency</w:t>
      </w:r>
      <w:r w:rsidRPr="00D14765">
        <w:rPr>
          <w:color w:val="000000" w:themeColor="text1"/>
          <w:spacing w:val="-6"/>
        </w:rPr>
        <w:t xml:space="preserve"> </w:t>
      </w:r>
      <w:r w:rsidRPr="00D14765">
        <w:rPr>
          <w:color w:val="000000" w:themeColor="text1"/>
          <w:spacing w:val="-2"/>
        </w:rPr>
        <w:t>Problems</w:t>
      </w:r>
      <w:r w:rsidRPr="00D14765">
        <w:rPr>
          <w:color w:val="000000" w:themeColor="text1"/>
        </w:rPr>
        <w:tab/>
      </w:r>
      <w:r w:rsidR="003118CA" w:rsidRPr="00D14765">
        <w:rPr>
          <w:color w:val="000000" w:themeColor="text1"/>
          <w:spacing w:val="-5"/>
        </w:rPr>
        <w:t>20</w:t>
      </w:r>
    </w:p>
    <w:p w14:paraId="6B2251FE" w14:textId="5711B24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Program</w:t>
      </w:r>
      <w:r w:rsidRPr="00D14765">
        <w:rPr>
          <w:color w:val="000000" w:themeColor="text1"/>
          <w:spacing w:val="-1"/>
        </w:rPr>
        <w:t xml:space="preserve"> </w:t>
      </w:r>
      <w:r w:rsidRPr="00D14765">
        <w:rPr>
          <w:color w:val="000000" w:themeColor="text1"/>
          <w:spacing w:val="-2"/>
        </w:rPr>
        <w:t>Curriculum</w:t>
      </w:r>
      <w:r w:rsidRPr="00D14765">
        <w:rPr>
          <w:color w:val="000000" w:themeColor="text1"/>
        </w:rPr>
        <w:tab/>
      </w:r>
      <w:r w:rsidRPr="00D14765">
        <w:rPr>
          <w:color w:val="000000" w:themeColor="text1"/>
          <w:spacing w:val="-5"/>
        </w:rPr>
        <w:t>2</w:t>
      </w:r>
      <w:r w:rsidR="003118CA" w:rsidRPr="00D14765">
        <w:rPr>
          <w:color w:val="000000" w:themeColor="text1"/>
          <w:spacing w:val="-5"/>
        </w:rPr>
        <w:t>2</w:t>
      </w:r>
    </w:p>
    <w:p w14:paraId="1EB06DD1" w14:textId="6D274FFA"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Transferring</w:t>
      </w:r>
      <w:r w:rsidRPr="00D14765">
        <w:rPr>
          <w:color w:val="000000" w:themeColor="text1"/>
          <w:spacing w:val="-6"/>
        </w:rPr>
        <w:t xml:space="preserve"> </w:t>
      </w:r>
      <w:r w:rsidRPr="00D14765">
        <w:rPr>
          <w:color w:val="000000" w:themeColor="text1"/>
        </w:rPr>
        <w:t>Graduate</w:t>
      </w:r>
      <w:r w:rsidRPr="00D14765">
        <w:rPr>
          <w:color w:val="000000" w:themeColor="text1"/>
          <w:spacing w:val="-6"/>
        </w:rPr>
        <w:t xml:space="preserve"> </w:t>
      </w:r>
      <w:r w:rsidRPr="00D14765">
        <w:rPr>
          <w:color w:val="000000" w:themeColor="text1"/>
          <w:spacing w:val="-2"/>
        </w:rPr>
        <w:t>Credit</w:t>
      </w:r>
      <w:r w:rsidRPr="00D14765">
        <w:rPr>
          <w:color w:val="000000" w:themeColor="text1"/>
        </w:rPr>
        <w:tab/>
      </w:r>
      <w:r w:rsidRPr="00D14765">
        <w:rPr>
          <w:color w:val="000000" w:themeColor="text1"/>
          <w:spacing w:val="-5"/>
        </w:rPr>
        <w:t>2</w:t>
      </w:r>
      <w:r w:rsidR="00C26EC7">
        <w:rPr>
          <w:color w:val="000000" w:themeColor="text1"/>
          <w:spacing w:val="-5"/>
        </w:rPr>
        <w:t>4</w:t>
      </w:r>
    </w:p>
    <w:p w14:paraId="7171BE05" w14:textId="2028DABA"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Course Exemption</w:t>
      </w:r>
      <w:r w:rsidRPr="00D14765">
        <w:rPr>
          <w:color w:val="000000" w:themeColor="text1"/>
        </w:rPr>
        <w:tab/>
      </w:r>
      <w:r w:rsidRPr="00D14765">
        <w:rPr>
          <w:color w:val="000000" w:themeColor="text1"/>
          <w:spacing w:val="-5"/>
        </w:rPr>
        <w:t>2</w:t>
      </w:r>
      <w:r w:rsidR="003118CA" w:rsidRPr="00D14765">
        <w:rPr>
          <w:color w:val="000000" w:themeColor="text1"/>
          <w:spacing w:val="-5"/>
        </w:rPr>
        <w:t>5</w:t>
      </w:r>
    </w:p>
    <w:p w14:paraId="3393B084" w14:textId="12B0B4D6"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Admission to the Specialist Program</w:t>
      </w:r>
      <w:r w:rsidRPr="00D14765">
        <w:rPr>
          <w:color w:val="000000" w:themeColor="text1"/>
        </w:rPr>
        <w:tab/>
      </w:r>
      <w:r w:rsidRPr="00D14765">
        <w:rPr>
          <w:color w:val="000000" w:themeColor="text1"/>
          <w:spacing w:val="-5"/>
        </w:rPr>
        <w:t>2</w:t>
      </w:r>
      <w:r w:rsidR="003118CA" w:rsidRPr="00D14765">
        <w:rPr>
          <w:color w:val="000000" w:themeColor="text1"/>
          <w:spacing w:val="-5"/>
        </w:rPr>
        <w:t>5</w:t>
      </w:r>
    </w:p>
    <w:p w14:paraId="43E7849B" w14:textId="10F27015"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Overview</w:t>
      </w:r>
      <w:r w:rsidRPr="00D14765">
        <w:rPr>
          <w:color w:val="000000" w:themeColor="text1"/>
          <w:spacing w:val="-3"/>
        </w:rPr>
        <w:t xml:space="preserve"> </w:t>
      </w:r>
      <w:r w:rsidRPr="00D14765">
        <w:rPr>
          <w:color w:val="000000" w:themeColor="text1"/>
        </w:rPr>
        <w:t>of</w:t>
      </w:r>
      <w:r w:rsidRPr="00D14765">
        <w:rPr>
          <w:color w:val="000000" w:themeColor="text1"/>
          <w:spacing w:val="-3"/>
        </w:rPr>
        <w:t xml:space="preserve"> </w:t>
      </w:r>
      <w:r w:rsidRPr="00D14765">
        <w:rPr>
          <w:color w:val="000000" w:themeColor="text1"/>
        </w:rPr>
        <w:t>Field</w:t>
      </w:r>
      <w:r w:rsidRPr="00D14765">
        <w:rPr>
          <w:color w:val="000000" w:themeColor="text1"/>
          <w:spacing w:val="-2"/>
        </w:rPr>
        <w:t xml:space="preserve"> Experiences</w:t>
      </w:r>
      <w:r w:rsidRPr="00D14765">
        <w:rPr>
          <w:color w:val="000000" w:themeColor="text1"/>
        </w:rPr>
        <w:tab/>
      </w:r>
      <w:r w:rsidRPr="00D14765">
        <w:rPr>
          <w:color w:val="000000" w:themeColor="text1"/>
          <w:spacing w:val="-5"/>
        </w:rPr>
        <w:t>2</w:t>
      </w:r>
      <w:r w:rsidR="003118CA" w:rsidRPr="00D14765">
        <w:rPr>
          <w:color w:val="000000" w:themeColor="text1"/>
          <w:spacing w:val="-5"/>
        </w:rPr>
        <w:t>5</w:t>
      </w:r>
    </w:p>
    <w:p w14:paraId="7D7388E0" w14:textId="009EDAF3"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First Year Fieldwork</w:t>
      </w:r>
      <w:r w:rsidRPr="00D14765">
        <w:rPr>
          <w:color w:val="000000" w:themeColor="text1"/>
        </w:rPr>
        <w:tab/>
      </w:r>
      <w:r w:rsidRPr="00D14765">
        <w:rPr>
          <w:color w:val="000000" w:themeColor="text1"/>
          <w:spacing w:val="-5"/>
        </w:rPr>
        <w:t>2</w:t>
      </w:r>
      <w:r w:rsidR="00AF6D00" w:rsidRPr="00D14765">
        <w:rPr>
          <w:color w:val="000000" w:themeColor="text1"/>
          <w:spacing w:val="-5"/>
        </w:rPr>
        <w:t>7</w:t>
      </w:r>
    </w:p>
    <w:p w14:paraId="5456F17C" w14:textId="2B1DC4DF"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First Year Fieldwork Supervision and Evaluation</w:t>
      </w:r>
      <w:r w:rsidRPr="00D14765">
        <w:rPr>
          <w:color w:val="000000" w:themeColor="text1"/>
        </w:rPr>
        <w:tab/>
      </w:r>
      <w:r w:rsidR="00C26EC7">
        <w:rPr>
          <w:color w:val="000000" w:themeColor="text1"/>
          <w:spacing w:val="-5"/>
        </w:rPr>
        <w:t>29</w:t>
      </w:r>
    </w:p>
    <w:p w14:paraId="267B027B" w14:textId="79B31B2D"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Entry-Level Practicum</w:t>
      </w:r>
      <w:r w:rsidRPr="00D14765">
        <w:rPr>
          <w:color w:val="000000" w:themeColor="text1"/>
        </w:rPr>
        <w:tab/>
      </w:r>
      <w:r w:rsidR="00AF6D00" w:rsidRPr="00D14765">
        <w:rPr>
          <w:color w:val="000000" w:themeColor="text1"/>
          <w:spacing w:val="-5"/>
        </w:rPr>
        <w:t>30</w:t>
      </w:r>
    </w:p>
    <w:p w14:paraId="581AF9C1" w14:textId="6483EA4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Entry-Level Practicum Supervision and Evaluation</w:t>
      </w:r>
      <w:r w:rsidRPr="00D14765">
        <w:rPr>
          <w:color w:val="000000" w:themeColor="text1"/>
        </w:rPr>
        <w:tab/>
      </w:r>
      <w:r w:rsidR="00AF6D00" w:rsidRPr="00D14765">
        <w:rPr>
          <w:color w:val="000000" w:themeColor="text1"/>
        </w:rPr>
        <w:t>3</w:t>
      </w:r>
      <w:r w:rsidR="00C26EC7">
        <w:rPr>
          <w:color w:val="000000" w:themeColor="text1"/>
        </w:rPr>
        <w:t>0</w:t>
      </w:r>
    </w:p>
    <w:p w14:paraId="1DEC4F7C" w14:textId="56A6234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Advanced Practicum</w:t>
      </w:r>
      <w:r w:rsidRPr="00D14765">
        <w:rPr>
          <w:color w:val="000000" w:themeColor="text1"/>
        </w:rPr>
        <w:tab/>
      </w:r>
      <w:r w:rsidR="00AF6D00" w:rsidRPr="00D14765">
        <w:rPr>
          <w:color w:val="000000" w:themeColor="text1"/>
          <w:spacing w:val="-5"/>
        </w:rPr>
        <w:t>31</w:t>
      </w:r>
    </w:p>
    <w:p w14:paraId="0DB210E1" w14:textId="74B763D9"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Advanced Practicum Supervision and Evaluation</w:t>
      </w:r>
      <w:r w:rsidRPr="00D14765">
        <w:rPr>
          <w:color w:val="000000" w:themeColor="text1"/>
        </w:rPr>
        <w:tab/>
      </w:r>
      <w:r w:rsidR="00AF6D00" w:rsidRPr="00D14765">
        <w:rPr>
          <w:color w:val="000000" w:themeColor="text1"/>
          <w:spacing w:val="-5"/>
        </w:rPr>
        <w:t>31</w:t>
      </w:r>
    </w:p>
    <w:p w14:paraId="33BF8D32" w14:textId="79C9640B" w:rsidR="00C26EC7" w:rsidRPr="00D14765" w:rsidRDefault="00C26EC7" w:rsidP="00C26EC7">
      <w:pPr>
        <w:pStyle w:val="TOC1"/>
        <w:tabs>
          <w:tab w:val="right" w:leader="dot" w:pos="9512"/>
        </w:tabs>
        <w:spacing w:line="240" w:lineRule="auto"/>
        <w:rPr>
          <w:color w:val="000000" w:themeColor="text1"/>
        </w:rPr>
      </w:pPr>
      <w:r w:rsidRPr="00D14765">
        <w:rPr>
          <w:color w:val="000000" w:themeColor="text1"/>
        </w:rPr>
        <w:t>Program Logs</w:t>
      </w:r>
      <w:r w:rsidRPr="00D14765">
        <w:rPr>
          <w:color w:val="000000" w:themeColor="text1"/>
        </w:rPr>
        <w:tab/>
      </w:r>
      <w:r>
        <w:rPr>
          <w:color w:val="000000" w:themeColor="text1"/>
          <w:spacing w:val="-5"/>
        </w:rPr>
        <w:t>31</w:t>
      </w:r>
    </w:p>
    <w:p w14:paraId="033E507F" w14:textId="7CE10B1A"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Annual</w:t>
      </w:r>
      <w:r w:rsidRPr="00D14765">
        <w:rPr>
          <w:color w:val="000000" w:themeColor="text1"/>
          <w:spacing w:val="-3"/>
        </w:rPr>
        <w:t xml:space="preserve"> </w:t>
      </w:r>
      <w:r w:rsidRPr="00D14765">
        <w:rPr>
          <w:color w:val="000000" w:themeColor="text1"/>
        </w:rPr>
        <w:t>Progress</w:t>
      </w:r>
      <w:r w:rsidRPr="00D14765">
        <w:rPr>
          <w:color w:val="000000" w:themeColor="text1"/>
          <w:spacing w:val="-5"/>
        </w:rPr>
        <w:t xml:space="preserve"> </w:t>
      </w:r>
      <w:r w:rsidRPr="00D14765">
        <w:rPr>
          <w:color w:val="000000" w:themeColor="text1"/>
          <w:spacing w:val="-2"/>
        </w:rPr>
        <w:t>Reports</w:t>
      </w:r>
      <w:r w:rsidRPr="00D14765">
        <w:rPr>
          <w:color w:val="000000" w:themeColor="text1"/>
        </w:rPr>
        <w:tab/>
      </w:r>
      <w:r w:rsidR="00AF6D00" w:rsidRPr="00D14765">
        <w:rPr>
          <w:color w:val="000000" w:themeColor="text1"/>
          <w:spacing w:val="-5"/>
        </w:rPr>
        <w:t>31</w:t>
      </w:r>
    </w:p>
    <w:p w14:paraId="08A2D9ED" w14:textId="061DE6C8"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Doctoral Degree Audit (Unofficial)</w:t>
      </w:r>
      <w:r w:rsidRPr="00D14765">
        <w:rPr>
          <w:color w:val="000000" w:themeColor="text1"/>
        </w:rPr>
        <w:tab/>
      </w:r>
      <w:r w:rsidR="00AF6D00" w:rsidRPr="00D14765">
        <w:rPr>
          <w:color w:val="000000" w:themeColor="text1"/>
          <w:spacing w:val="-5"/>
        </w:rPr>
        <w:t>3</w:t>
      </w:r>
      <w:r w:rsidR="00C26EC7">
        <w:rPr>
          <w:color w:val="000000" w:themeColor="text1"/>
          <w:spacing w:val="-5"/>
        </w:rPr>
        <w:t>1</w:t>
      </w:r>
    </w:p>
    <w:p w14:paraId="6A8F1F01" w14:textId="484568D4"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Research Apprenticeship or Master’s Thesis</w:t>
      </w:r>
      <w:r w:rsidRPr="00D14765">
        <w:rPr>
          <w:color w:val="000000" w:themeColor="text1"/>
        </w:rPr>
        <w:tab/>
      </w:r>
      <w:r w:rsidR="00AF6D00" w:rsidRPr="00D14765">
        <w:rPr>
          <w:color w:val="000000" w:themeColor="text1"/>
          <w:spacing w:val="-5"/>
        </w:rPr>
        <w:t>3</w:t>
      </w:r>
      <w:r w:rsidR="00C26EC7">
        <w:rPr>
          <w:color w:val="000000" w:themeColor="text1"/>
          <w:spacing w:val="-5"/>
        </w:rPr>
        <w:t>1</w:t>
      </w:r>
    </w:p>
    <w:p w14:paraId="0FA56C42" w14:textId="4A57806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Dissertation</w:t>
      </w:r>
      <w:r w:rsidRPr="00D14765">
        <w:rPr>
          <w:color w:val="000000" w:themeColor="text1"/>
        </w:rPr>
        <w:tab/>
      </w:r>
      <w:r w:rsidRPr="00D14765">
        <w:rPr>
          <w:color w:val="000000" w:themeColor="text1"/>
          <w:spacing w:val="-5"/>
        </w:rPr>
        <w:t>3</w:t>
      </w:r>
      <w:r w:rsidR="00AF6D00" w:rsidRPr="00D14765">
        <w:rPr>
          <w:color w:val="000000" w:themeColor="text1"/>
          <w:spacing w:val="-5"/>
        </w:rPr>
        <w:t>3</w:t>
      </w:r>
    </w:p>
    <w:p w14:paraId="5836D0AE" w14:textId="1FAE976B"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Comprehensive Examination</w:t>
      </w:r>
      <w:r w:rsidRPr="00D14765">
        <w:rPr>
          <w:color w:val="000000" w:themeColor="text1"/>
        </w:rPr>
        <w:tab/>
      </w:r>
      <w:r w:rsidRPr="00D14765">
        <w:rPr>
          <w:color w:val="000000" w:themeColor="text1"/>
          <w:spacing w:val="-5"/>
        </w:rPr>
        <w:t>3</w:t>
      </w:r>
      <w:r w:rsidR="00AF6D00" w:rsidRPr="00D14765">
        <w:rPr>
          <w:color w:val="000000" w:themeColor="text1"/>
          <w:spacing w:val="-5"/>
        </w:rPr>
        <w:t>4</w:t>
      </w:r>
    </w:p>
    <w:p w14:paraId="49F07F99" w14:textId="0C2444CF"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Pre-Internship</w:t>
      </w:r>
      <w:r w:rsidRPr="00D14765">
        <w:rPr>
          <w:color w:val="000000" w:themeColor="text1"/>
          <w:spacing w:val="-7"/>
        </w:rPr>
        <w:t xml:space="preserve"> </w:t>
      </w:r>
      <w:r w:rsidRPr="00D14765">
        <w:rPr>
          <w:color w:val="000000" w:themeColor="text1"/>
          <w:spacing w:val="-2"/>
        </w:rPr>
        <w:t>Certification</w:t>
      </w:r>
      <w:r w:rsidRPr="00D14765">
        <w:rPr>
          <w:color w:val="000000" w:themeColor="text1"/>
        </w:rPr>
        <w:tab/>
      </w:r>
      <w:r w:rsidRPr="00D14765">
        <w:rPr>
          <w:color w:val="000000" w:themeColor="text1"/>
          <w:spacing w:val="-5"/>
        </w:rPr>
        <w:t>3</w:t>
      </w:r>
      <w:r w:rsidR="00E860BC" w:rsidRPr="00D14765">
        <w:rPr>
          <w:color w:val="000000" w:themeColor="text1"/>
          <w:spacing w:val="-5"/>
        </w:rPr>
        <w:t>4</w:t>
      </w:r>
    </w:p>
    <w:p w14:paraId="2A5BE900" w14:textId="35BC47C5"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Internship Selection Process</w:t>
      </w:r>
      <w:r w:rsidRPr="00D14765">
        <w:rPr>
          <w:color w:val="000000" w:themeColor="text1"/>
        </w:rPr>
        <w:tab/>
      </w:r>
      <w:r w:rsidRPr="00D14765">
        <w:rPr>
          <w:color w:val="000000" w:themeColor="text1"/>
          <w:spacing w:val="-5"/>
        </w:rPr>
        <w:t>3</w:t>
      </w:r>
      <w:r w:rsidR="00AF6D00" w:rsidRPr="00D14765">
        <w:rPr>
          <w:color w:val="000000" w:themeColor="text1"/>
          <w:spacing w:val="-5"/>
        </w:rPr>
        <w:t>5</w:t>
      </w:r>
    </w:p>
    <w:p w14:paraId="2306655E" w14:textId="4108FCD2"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spacing w:val="-2"/>
        </w:rPr>
        <w:t>Internship</w:t>
      </w:r>
      <w:r w:rsidRPr="00D14765">
        <w:rPr>
          <w:color w:val="000000" w:themeColor="text1"/>
        </w:rPr>
        <w:tab/>
      </w:r>
      <w:r w:rsidR="00BE49D9" w:rsidRPr="00D14765">
        <w:rPr>
          <w:color w:val="000000" w:themeColor="text1"/>
        </w:rPr>
        <w:t>3</w:t>
      </w:r>
      <w:r w:rsidR="00CD35E2" w:rsidRPr="00D14765">
        <w:rPr>
          <w:color w:val="000000" w:themeColor="text1"/>
        </w:rPr>
        <w:t>6</w:t>
      </w:r>
    </w:p>
    <w:p w14:paraId="476B7BBF" w14:textId="2BF2EA31"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Internship</w:t>
      </w:r>
      <w:r w:rsidRPr="00D14765">
        <w:rPr>
          <w:color w:val="000000" w:themeColor="text1"/>
          <w:spacing w:val="-4"/>
        </w:rPr>
        <w:t xml:space="preserve"> </w:t>
      </w:r>
      <w:r w:rsidRPr="00D14765">
        <w:rPr>
          <w:color w:val="000000" w:themeColor="text1"/>
        </w:rPr>
        <w:t>Supervision</w:t>
      </w:r>
      <w:r w:rsidRPr="00D14765">
        <w:rPr>
          <w:color w:val="000000" w:themeColor="text1"/>
          <w:spacing w:val="-6"/>
        </w:rPr>
        <w:t xml:space="preserve"> </w:t>
      </w:r>
      <w:r w:rsidRPr="00D14765">
        <w:rPr>
          <w:color w:val="000000" w:themeColor="text1"/>
        </w:rPr>
        <w:t>and</w:t>
      </w:r>
      <w:r w:rsidRPr="00D14765">
        <w:rPr>
          <w:color w:val="000000" w:themeColor="text1"/>
          <w:spacing w:val="-4"/>
        </w:rPr>
        <w:t xml:space="preserve"> </w:t>
      </w:r>
      <w:r w:rsidRPr="00D14765">
        <w:rPr>
          <w:color w:val="000000" w:themeColor="text1"/>
          <w:spacing w:val="-2"/>
        </w:rPr>
        <w:t>Evaluation</w:t>
      </w:r>
      <w:r w:rsidRPr="00D14765">
        <w:rPr>
          <w:color w:val="000000" w:themeColor="text1"/>
        </w:rPr>
        <w:tab/>
      </w:r>
      <w:r w:rsidR="00BE49D9" w:rsidRPr="00D14765">
        <w:rPr>
          <w:color w:val="000000" w:themeColor="text1"/>
          <w:spacing w:val="-5"/>
        </w:rPr>
        <w:t>3</w:t>
      </w:r>
      <w:r w:rsidR="00C26EC7">
        <w:rPr>
          <w:color w:val="000000" w:themeColor="text1"/>
          <w:spacing w:val="-5"/>
        </w:rPr>
        <w:t>7</w:t>
      </w:r>
    </w:p>
    <w:p w14:paraId="01773BDC" w14:textId="6FCB0A97"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Degree</w:t>
      </w:r>
      <w:r w:rsidRPr="00D14765">
        <w:rPr>
          <w:color w:val="000000" w:themeColor="text1"/>
          <w:spacing w:val="-3"/>
        </w:rPr>
        <w:t xml:space="preserve"> </w:t>
      </w:r>
      <w:r w:rsidRPr="00D14765">
        <w:rPr>
          <w:color w:val="000000" w:themeColor="text1"/>
          <w:spacing w:val="-2"/>
        </w:rPr>
        <w:t>Audit</w:t>
      </w:r>
      <w:r w:rsidRPr="00D14765">
        <w:rPr>
          <w:color w:val="000000" w:themeColor="text1"/>
        </w:rPr>
        <w:tab/>
      </w:r>
      <w:r w:rsidR="00BE49D9" w:rsidRPr="00D14765">
        <w:rPr>
          <w:color w:val="000000" w:themeColor="text1"/>
        </w:rPr>
        <w:t>3</w:t>
      </w:r>
      <w:r w:rsidR="00AF6D00" w:rsidRPr="00D14765">
        <w:rPr>
          <w:color w:val="000000" w:themeColor="text1"/>
          <w:spacing w:val="-5"/>
        </w:rPr>
        <w:t>8</w:t>
      </w:r>
    </w:p>
    <w:p w14:paraId="564028DC" w14:textId="5DA1DEBE"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spacing w:val="-2"/>
        </w:rPr>
        <w:lastRenderedPageBreak/>
        <w:t>Licensure</w:t>
      </w:r>
      <w:r w:rsidRPr="00D14765">
        <w:rPr>
          <w:color w:val="000000" w:themeColor="text1"/>
        </w:rPr>
        <w:tab/>
      </w:r>
      <w:r w:rsidR="00BE49D9" w:rsidRPr="00D14765">
        <w:rPr>
          <w:color w:val="000000" w:themeColor="text1"/>
        </w:rPr>
        <w:t>3</w:t>
      </w:r>
      <w:r w:rsidR="00C26EC7">
        <w:rPr>
          <w:color w:val="000000" w:themeColor="text1"/>
          <w:spacing w:val="-5"/>
        </w:rPr>
        <w:t>9</w:t>
      </w:r>
    </w:p>
    <w:p w14:paraId="766C53C4" w14:textId="4878B3C5"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spacing w:val="-2"/>
        </w:rPr>
        <w:t>Graduation</w:t>
      </w:r>
      <w:r w:rsidRPr="00D14765">
        <w:rPr>
          <w:color w:val="000000" w:themeColor="text1"/>
        </w:rPr>
        <w:tab/>
      </w:r>
      <w:r w:rsidR="00C26EC7">
        <w:rPr>
          <w:color w:val="000000" w:themeColor="text1"/>
          <w:spacing w:val="-5"/>
        </w:rPr>
        <w:t>40</w:t>
      </w:r>
    </w:p>
    <w:p w14:paraId="34D67553" w14:textId="42E9EBC6"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Alumni</w:t>
      </w:r>
      <w:r w:rsidRPr="00D14765">
        <w:rPr>
          <w:color w:val="000000" w:themeColor="text1"/>
          <w:spacing w:val="-4"/>
        </w:rPr>
        <w:t xml:space="preserve"> </w:t>
      </w:r>
      <w:r w:rsidRPr="00D14765">
        <w:rPr>
          <w:color w:val="000000" w:themeColor="text1"/>
          <w:spacing w:val="-2"/>
        </w:rPr>
        <w:t>Employment</w:t>
      </w:r>
      <w:r w:rsidRPr="00D14765">
        <w:rPr>
          <w:color w:val="000000" w:themeColor="text1"/>
        </w:rPr>
        <w:tab/>
      </w:r>
      <w:r w:rsidR="00C26EC7">
        <w:rPr>
          <w:color w:val="000000" w:themeColor="text1"/>
          <w:spacing w:val="-5"/>
        </w:rPr>
        <w:t>40</w:t>
      </w:r>
    </w:p>
    <w:p w14:paraId="225FB304" w14:textId="3FC514EC"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Continuing</w:t>
      </w:r>
      <w:r w:rsidRPr="00D14765">
        <w:rPr>
          <w:color w:val="000000" w:themeColor="text1"/>
          <w:spacing w:val="-8"/>
        </w:rPr>
        <w:t xml:space="preserve"> </w:t>
      </w:r>
      <w:r w:rsidRPr="00D14765">
        <w:rPr>
          <w:color w:val="000000" w:themeColor="text1"/>
        </w:rPr>
        <w:t>Professional</w:t>
      </w:r>
      <w:r w:rsidRPr="00D14765">
        <w:rPr>
          <w:color w:val="000000" w:themeColor="text1"/>
          <w:spacing w:val="-4"/>
        </w:rPr>
        <w:t xml:space="preserve"> </w:t>
      </w:r>
      <w:r w:rsidRPr="00D14765">
        <w:rPr>
          <w:color w:val="000000" w:themeColor="text1"/>
          <w:spacing w:val="-2"/>
        </w:rPr>
        <w:t>Development</w:t>
      </w:r>
      <w:r w:rsidRPr="00D14765">
        <w:rPr>
          <w:color w:val="000000" w:themeColor="text1"/>
        </w:rPr>
        <w:tab/>
      </w:r>
      <w:r w:rsidR="00C26EC7">
        <w:rPr>
          <w:color w:val="000000" w:themeColor="text1"/>
          <w:spacing w:val="-5"/>
        </w:rPr>
        <w:t>40</w:t>
      </w:r>
    </w:p>
    <w:p w14:paraId="4C636D54" w14:textId="41B8A3A6"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Annual</w:t>
      </w:r>
      <w:r w:rsidRPr="00D14765">
        <w:rPr>
          <w:color w:val="000000" w:themeColor="text1"/>
          <w:spacing w:val="-3"/>
        </w:rPr>
        <w:t xml:space="preserve"> </w:t>
      </w:r>
      <w:r w:rsidRPr="00D14765">
        <w:rPr>
          <w:color w:val="000000" w:themeColor="text1"/>
        </w:rPr>
        <w:t>Program</w:t>
      </w:r>
      <w:r w:rsidRPr="00D14765">
        <w:rPr>
          <w:color w:val="000000" w:themeColor="text1"/>
          <w:spacing w:val="-4"/>
        </w:rPr>
        <w:t xml:space="preserve"> </w:t>
      </w:r>
      <w:r w:rsidRPr="00D14765">
        <w:rPr>
          <w:color w:val="000000" w:themeColor="text1"/>
          <w:spacing w:val="-2"/>
        </w:rPr>
        <w:t>Assessment</w:t>
      </w:r>
      <w:r w:rsidRPr="00D14765">
        <w:rPr>
          <w:color w:val="000000" w:themeColor="text1"/>
        </w:rPr>
        <w:tab/>
      </w:r>
      <w:r w:rsidR="00AF6D00" w:rsidRPr="00D14765">
        <w:rPr>
          <w:color w:val="000000" w:themeColor="text1"/>
          <w:spacing w:val="-5"/>
        </w:rPr>
        <w:t>40</w:t>
      </w:r>
    </w:p>
    <w:p w14:paraId="1D66174B" w14:textId="21BEC329"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Appendix</w:t>
      </w:r>
      <w:r w:rsidRPr="00D14765">
        <w:rPr>
          <w:color w:val="000000" w:themeColor="text1"/>
          <w:spacing w:val="-9"/>
        </w:rPr>
        <w:t xml:space="preserve"> </w:t>
      </w:r>
      <w:r w:rsidRPr="00D14765">
        <w:rPr>
          <w:color w:val="000000" w:themeColor="text1"/>
        </w:rPr>
        <w:t>A:</w:t>
      </w:r>
      <w:r w:rsidRPr="00D14765">
        <w:rPr>
          <w:color w:val="000000" w:themeColor="text1"/>
          <w:spacing w:val="-3"/>
        </w:rPr>
        <w:t xml:space="preserve"> </w:t>
      </w:r>
      <w:r w:rsidRPr="00D14765">
        <w:rPr>
          <w:color w:val="000000" w:themeColor="text1"/>
        </w:rPr>
        <w:t>Schematic</w:t>
      </w:r>
      <w:r w:rsidRPr="00D14765">
        <w:rPr>
          <w:color w:val="000000" w:themeColor="text1"/>
          <w:spacing w:val="-5"/>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Performance-based</w:t>
      </w:r>
      <w:r w:rsidRPr="00D14765">
        <w:rPr>
          <w:color w:val="000000" w:themeColor="text1"/>
          <w:spacing w:val="-4"/>
        </w:rPr>
        <w:t xml:space="preserve"> </w:t>
      </w:r>
      <w:r w:rsidRPr="00D14765">
        <w:rPr>
          <w:color w:val="000000" w:themeColor="text1"/>
          <w:spacing w:val="-2"/>
        </w:rPr>
        <w:t>Assessments</w:t>
      </w:r>
      <w:r w:rsidRPr="00D14765">
        <w:rPr>
          <w:color w:val="000000" w:themeColor="text1"/>
        </w:rPr>
        <w:tab/>
      </w:r>
      <w:r w:rsidR="00AF6D00" w:rsidRPr="00D14765">
        <w:rPr>
          <w:color w:val="000000" w:themeColor="text1"/>
          <w:spacing w:val="-5"/>
        </w:rPr>
        <w:t>4</w:t>
      </w:r>
      <w:r w:rsidR="00C26EC7">
        <w:rPr>
          <w:color w:val="000000" w:themeColor="text1"/>
          <w:spacing w:val="-5"/>
        </w:rPr>
        <w:t>2</w:t>
      </w:r>
    </w:p>
    <w:p w14:paraId="709861AC" w14:textId="13F7652E" w:rsidR="00180B1C" w:rsidRPr="00D14765" w:rsidRDefault="00180B1C" w:rsidP="00180B1C">
      <w:pPr>
        <w:pStyle w:val="TOC1"/>
        <w:tabs>
          <w:tab w:val="right" w:leader="dot" w:pos="9512"/>
        </w:tabs>
        <w:spacing w:line="240" w:lineRule="auto"/>
        <w:rPr>
          <w:color w:val="000000" w:themeColor="text1"/>
        </w:rPr>
      </w:pPr>
      <w:r w:rsidRPr="00D14765">
        <w:rPr>
          <w:color w:val="000000" w:themeColor="text1"/>
        </w:rPr>
        <w:t>Appendix</w:t>
      </w:r>
      <w:r w:rsidRPr="00D14765">
        <w:rPr>
          <w:color w:val="000000" w:themeColor="text1"/>
          <w:spacing w:val="-7"/>
        </w:rPr>
        <w:t xml:space="preserve"> </w:t>
      </w:r>
      <w:r w:rsidRPr="00D14765">
        <w:rPr>
          <w:color w:val="000000" w:themeColor="text1"/>
        </w:rPr>
        <w:t>B:</w:t>
      </w:r>
      <w:r w:rsidRPr="00D14765">
        <w:rPr>
          <w:color w:val="000000" w:themeColor="text1"/>
          <w:spacing w:val="-3"/>
        </w:rPr>
        <w:t xml:space="preserve"> </w:t>
      </w:r>
      <w:r w:rsidRPr="00D14765">
        <w:rPr>
          <w:color w:val="000000" w:themeColor="text1"/>
        </w:rPr>
        <w:t>Suggested</w:t>
      </w:r>
      <w:r w:rsidRPr="00D14765">
        <w:rPr>
          <w:color w:val="000000" w:themeColor="text1"/>
          <w:spacing w:val="-3"/>
        </w:rPr>
        <w:t xml:space="preserve"> </w:t>
      </w:r>
      <w:r w:rsidRPr="00D14765">
        <w:rPr>
          <w:color w:val="000000" w:themeColor="text1"/>
        </w:rPr>
        <w:t>Five-Year</w:t>
      </w:r>
      <w:r w:rsidRPr="00D14765">
        <w:rPr>
          <w:color w:val="000000" w:themeColor="text1"/>
          <w:spacing w:val="-4"/>
        </w:rPr>
        <w:t xml:space="preserve"> </w:t>
      </w:r>
      <w:r w:rsidRPr="00D14765">
        <w:rPr>
          <w:color w:val="000000" w:themeColor="text1"/>
        </w:rPr>
        <w:t>Course</w:t>
      </w:r>
      <w:r w:rsidRPr="00D14765">
        <w:rPr>
          <w:color w:val="000000" w:themeColor="text1"/>
          <w:spacing w:val="-3"/>
        </w:rPr>
        <w:t xml:space="preserve"> </w:t>
      </w:r>
      <w:r w:rsidRPr="00D14765">
        <w:rPr>
          <w:color w:val="000000" w:themeColor="text1"/>
          <w:spacing w:val="-2"/>
        </w:rPr>
        <w:t>Sequence</w:t>
      </w:r>
      <w:r w:rsidRPr="00D14765">
        <w:rPr>
          <w:color w:val="000000" w:themeColor="text1"/>
        </w:rPr>
        <w:tab/>
      </w:r>
      <w:r w:rsidR="00AF6D00" w:rsidRPr="00D14765">
        <w:rPr>
          <w:color w:val="000000" w:themeColor="text1"/>
          <w:spacing w:val="-5"/>
        </w:rPr>
        <w:t>4</w:t>
      </w:r>
      <w:r w:rsidR="00C26EC7">
        <w:rPr>
          <w:color w:val="000000" w:themeColor="text1"/>
          <w:spacing w:val="-5"/>
        </w:rPr>
        <w:t>3</w:t>
      </w:r>
    </w:p>
    <w:p w14:paraId="20E803FD" w14:textId="08663E8B" w:rsidR="00180B1C" w:rsidRPr="00D14765" w:rsidRDefault="00180B1C" w:rsidP="00180B1C">
      <w:pPr>
        <w:pStyle w:val="TOC1"/>
        <w:tabs>
          <w:tab w:val="right" w:leader="dot" w:pos="9512"/>
        </w:tabs>
        <w:spacing w:line="240" w:lineRule="auto"/>
        <w:rPr>
          <w:color w:val="000000" w:themeColor="text1"/>
          <w:spacing w:val="-5"/>
        </w:rPr>
      </w:pPr>
      <w:r w:rsidRPr="00D14765">
        <w:rPr>
          <w:color w:val="000000" w:themeColor="text1"/>
        </w:rPr>
        <w:t>Appendix</w:t>
      </w:r>
      <w:r w:rsidRPr="00D14765">
        <w:rPr>
          <w:color w:val="000000" w:themeColor="text1"/>
          <w:spacing w:val="-6"/>
        </w:rPr>
        <w:t xml:space="preserve"> </w:t>
      </w:r>
      <w:r w:rsidRPr="00D14765">
        <w:rPr>
          <w:color w:val="000000" w:themeColor="text1"/>
        </w:rPr>
        <w:t>C:</w:t>
      </w:r>
      <w:r w:rsidRPr="00D14765">
        <w:rPr>
          <w:color w:val="000000" w:themeColor="text1"/>
          <w:spacing w:val="-2"/>
        </w:rPr>
        <w:t xml:space="preserve"> </w:t>
      </w:r>
      <w:r w:rsidRPr="00D14765">
        <w:rPr>
          <w:color w:val="000000" w:themeColor="text1"/>
        </w:rPr>
        <w:t>Checklist</w:t>
      </w:r>
      <w:r w:rsidRPr="00D14765">
        <w:rPr>
          <w:color w:val="000000" w:themeColor="text1"/>
          <w:spacing w:val="-3"/>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Important</w:t>
      </w:r>
      <w:r w:rsidRPr="00D14765">
        <w:rPr>
          <w:color w:val="000000" w:themeColor="text1"/>
          <w:spacing w:val="-2"/>
        </w:rPr>
        <w:t xml:space="preserve"> </w:t>
      </w:r>
      <w:r w:rsidRPr="00D14765">
        <w:rPr>
          <w:color w:val="000000" w:themeColor="text1"/>
          <w:spacing w:val="-4"/>
        </w:rPr>
        <w:t>Dates</w:t>
      </w:r>
      <w:r w:rsidRPr="00D14765">
        <w:rPr>
          <w:color w:val="000000" w:themeColor="text1"/>
        </w:rPr>
        <w:tab/>
      </w:r>
      <w:r w:rsidR="00AF6D00" w:rsidRPr="00D14765">
        <w:rPr>
          <w:color w:val="000000" w:themeColor="text1"/>
          <w:spacing w:val="-5"/>
        </w:rPr>
        <w:t>4</w:t>
      </w:r>
      <w:r w:rsidR="00C26EC7">
        <w:rPr>
          <w:color w:val="000000" w:themeColor="text1"/>
          <w:spacing w:val="-5"/>
        </w:rPr>
        <w:t>5</w:t>
      </w:r>
    </w:p>
    <w:p w14:paraId="4BAA1069" w14:textId="46B0588B" w:rsidR="00C9516A" w:rsidRPr="00D14765" w:rsidRDefault="00C23355" w:rsidP="00C23355">
      <w:pPr>
        <w:pStyle w:val="TOC1"/>
        <w:tabs>
          <w:tab w:val="right" w:leader="dot" w:pos="9512"/>
        </w:tabs>
        <w:spacing w:line="240" w:lineRule="auto"/>
        <w:rPr>
          <w:color w:val="000000" w:themeColor="text1"/>
        </w:rPr>
      </w:pPr>
      <w:r w:rsidRPr="00D14765">
        <w:rPr>
          <w:color w:val="000000" w:themeColor="text1"/>
        </w:rPr>
        <w:t>Appendix</w:t>
      </w:r>
      <w:r w:rsidRPr="00D14765">
        <w:rPr>
          <w:color w:val="000000" w:themeColor="text1"/>
          <w:spacing w:val="-6"/>
        </w:rPr>
        <w:t xml:space="preserve"> </w:t>
      </w:r>
      <w:r w:rsidRPr="00D14765">
        <w:rPr>
          <w:color w:val="000000" w:themeColor="text1"/>
        </w:rPr>
        <w:t>D:</w:t>
      </w:r>
      <w:r w:rsidRPr="00D14765">
        <w:rPr>
          <w:color w:val="000000" w:themeColor="text1"/>
          <w:spacing w:val="-2"/>
        </w:rPr>
        <w:t xml:space="preserve"> </w:t>
      </w:r>
      <w:r w:rsidRPr="00D14765">
        <w:rPr>
          <w:color w:val="000000" w:themeColor="text1"/>
        </w:rPr>
        <w:t>Online Resources</w:t>
      </w:r>
      <w:r w:rsidRPr="00D14765">
        <w:rPr>
          <w:color w:val="000000" w:themeColor="text1"/>
        </w:rPr>
        <w:tab/>
      </w:r>
      <w:r w:rsidR="004F08C5" w:rsidRPr="00D14765">
        <w:rPr>
          <w:color w:val="000000" w:themeColor="text1"/>
          <w:spacing w:val="-5"/>
        </w:rPr>
        <w:t>4</w:t>
      </w:r>
      <w:r w:rsidR="00C26EC7">
        <w:rPr>
          <w:color w:val="000000" w:themeColor="text1"/>
          <w:spacing w:val="-5"/>
        </w:rPr>
        <w:t>7</w:t>
      </w:r>
    </w:p>
    <w:p w14:paraId="564475DE" w14:textId="77777777" w:rsidR="00C9516A" w:rsidRPr="00D14765" w:rsidRDefault="00C9516A" w:rsidP="00415240">
      <w:pPr>
        <w:rPr>
          <w:color w:val="000000" w:themeColor="text1"/>
        </w:rPr>
        <w:sectPr w:rsidR="00C9516A" w:rsidRPr="00D14765" w:rsidSect="00773E26">
          <w:headerReference w:type="even" r:id="rId11"/>
          <w:headerReference w:type="default" r:id="rId12"/>
          <w:footerReference w:type="even" r:id="rId13"/>
          <w:footerReference w:type="default" r:id="rId14"/>
          <w:headerReference w:type="first" r:id="rId15"/>
          <w:footerReference w:type="first" r:id="rId16"/>
          <w:pgSz w:w="12240" w:h="15840"/>
          <w:pgMar w:top="1360" w:right="1280" w:bottom="1446" w:left="128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pgNumType w:start="1"/>
          <w:cols w:space="720"/>
          <w:titlePg/>
          <w:docGrid w:linePitch="299"/>
        </w:sectPr>
      </w:pPr>
    </w:p>
    <w:p w14:paraId="1C6AEE5D" w14:textId="77777777" w:rsidR="00C9516A" w:rsidRPr="00D14765" w:rsidRDefault="00C9516A" w:rsidP="00415240">
      <w:pPr>
        <w:rPr>
          <w:color w:val="000000" w:themeColor="text1"/>
        </w:rPr>
        <w:sectPr w:rsidR="00C9516A" w:rsidRPr="00D14765" w:rsidSect="00773E26">
          <w:type w:val="continuous"/>
          <w:pgSz w:w="12240" w:h="15840"/>
          <w:pgMar w:top="1359" w:right="1280" w:bottom="1446" w:left="128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sectPr>
      </w:pPr>
    </w:p>
    <w:bookmarkStart w:id="0" w:name="_bookmark0"/>
    <w:bookmarkStart w:id="1" w:name="_bookmark1"/>
    <w:bookmarkEnd w:id="0"/>
    <w:bookmarkEnd w:id="1"/>
    <w:p w14:paraId="4D472E9D" w14:textId="77777777" w:rsidR="00C9516A" w:rsidRPr="00D14765" w:rsidRDefault="00714759" w:rsidP="00060CE4">
      <w:pPr>
        <w:jc w:val="center"/>
        <w:rPr>
          <w:b/>
          <w:bCs/>
          <w:color w:val="000000" w:themeColor="text1"/>
        </w:rPr>
      </w:pPr>
      <w:r w:rsidRPr="00D14765">
        <w:rPr>
          <w:b/>
          <w:bCs/>
          <w:color w:val="000000" w:themeColor="text1"/>
        </w:rPr>
        <w:lastRenderedPageBreak/>
        <w:fldChar w:fldCharType="begin"/>
      </w:r>
      <w:r w:rsidRPr="00D14765">
        <w:rPr>
          <w:b/>
          <w:bCs/>
          <w:color w:val="000000" w:themeColor="text1"/>
        </w:rPr>
        <w:instrText xml:space="preserve"> HYPERLINK \l "_bookmark1"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Introduction</w:t>
      </w:r>
      <w:r w:rsidRPr="00D14765">
        <w:rPr>
          <w:b/>
          <w:bCs/>
          <w:color w:val="000000" w:themeColor="text1"/>
        </w:rPr>
        <w:fldChar w:fldCharType="end"/>
      </w:r>
    </w:p>
    <w:p w14:paraId="3ED42C27" w14:textId="77777777" w:rsidR="00C9516A" w:rsidRPr="00D14765" w:rsidRDefault="00C9516A" w:rsidP="005F54B1">
      <w:pPr>
        <w:rPr>
          <w:color w:val="000000" w:themeColor="text1"/>
        </w:rPr>
      </w:pPr>
    </w:p>
    <w:p w14:paraId="6CAEBC51" w14:textId="54118905" w:rsidR="00C9516A" w:rsidRPr="00D14765" w:rsidRDefault="00714759" w:rsidP="005F54B1">
      <w:pPr>
        <w:rPr>
          <w:color w:val="000000" w:themeColor="text1"/>
        </w:rPr>
      </w:pPr>
      <w:r w:rsidRPr="00D14765">
        <w:rPr>
          <w:color w:val="000000" w:themeColor="text1"/>
        </w:rPr>
        <w:t>Welcome to the Doctoral Program in School Psychology and the Department of Psychology at Illinois State University</w:t>
      </w:r>
      <w:r w:rsidR="00260178" w:rsidRPr="00D14765">
        <w:rPr>
          <w:color w:val="000000" w:themeColor="text1"/>
        </w:rPr>
        <w:t xml:space="preserve"> (ISU)</w:t>
      </w:r>
      <w:r w:rsidRPr="00D14765">
        <w:rPr>
          <w:color w:val="000000" w:themeColor="text1"/>
        </w:rPr>
        <w:t xml:space="preserve">! The Graduate Programs in School Psychology prepare </w:t>
      </w:r>
      <w:r w:rsidR="00463A7B" w:rsidRPr="00D14765">
        <w:rPr>
          <w:color w:val="000000" w:themeColor="text1"/>
        </w:rPr>
        <w:t>trainees</w:t>
      </w:r>
      <w:r w:rsidRPr="00D14765">
        <w:rPr>
          <w:color w:val="000000" w:themeColor="text1"/>
        </w:rPr>
        <w:t xml:space="preserve"> to provide the highest quality educational and mental health services for children and families. Our alumni become school psychologists in schools, mental health centers, hospitals, colleges and universities, and independent practice. They enter the profession with an understanding of the legal and ethical responsibilities of their </w:t>
      </w:r>
      <w:r w:rsidR="00D45D65" w:rsidRPr="00D14765">
        <w:rPr>
          <w:color w:val="000000" w:themeColor="text1"/>
        </w:rPr>
        <w:t>practice and</w:t>
      </w:r>
      <w:r w:rsidRPr="00D14765">
        <w:rPr>
          <w:color w:val="000000" w:themeColor="text1"/>
        </w:rPr>
        <w:t xml:space="preserve"> are sensitive to the needs of children and families based on a variety of cultural and individual differences and diversity including age, disability, ethnicity, gender, language, national origin, race, religion, culture, sexual orientation, and socioeconomic status.</w:t>
      </w:r>
    </w:p>
    <w:p w14:paraId="6720E83C" w14:textId="77777777" w:rsidR="00C9516A" w:rsidRPr="00D14765" w:rsidRDefault="00C9516A" w:rsidP="005F54B1">
      <w:pPr>
        <w:rPr>
          <w:color w:val="000000" w:themeColor="text1"/>
        </w:rPr>
      </w:pPr>
    </w:p>
    <w:p w14:paraId="747A45B2" w14:textId="1AC785D4" w:rsidR="00C9516A" w:rsidRPr="00D14765" w:rsidRDefault="00714759" w:rsidP="005F54B1">
      <w:pPr>
        <w:rPr>
          <w:color w:val="000000" w:themeColor="text1"/>
        </w:rPr>
      </w:pPr>
      <w:r w:rsidRPr="00D14765">
        <w:rPr>
          <w:color w:val="000000" w:themeColor="text1"/>
        </w:rPr>
        <w:t xml:space="preserve">The Doctoral Program’s Policies and Procedures, which are updated annually, provide an extensive review of the requirements for completing a doctorate in School Psychology. These policies and procedures are designed to make the academic experience more organized, productive, and enjoyable. Trainees should read this material to become thoroughly familiar with the program, department, and University requirements for graduation. Trainees are also encouraged to access the </w:t>
      </w:r>
      <w:hyperlink r:id="rId17">
        <w:r w:rsidR="00BB171B" w:rsidRPr="00D14765">
          <w:rPr>
            <w:rStyle w:val="Hyperlink"/>
            <w:i/>
            <w:iCs/>
            <w:color w:val="000000" w:themeColor="text1"/>
          </w:rPr>
          <w:t>School Psychology Doctoral Program</w:t>
        </w:r>
      </w:hyperlink>
      <w:r w:rsidRPr="00D14765">
        <w:rPr>
          <w:color w:val="000000" w:themeColor="text1"/>
        </w:rPr>
        <w:t xml:space="preserve"> </w:t>
      </w:r>
      <w:hyperlink r:id="rId18">
        <w:r w:rsidRPr="00D14765">
          <w:rPr>
            <w:rStyle w:val="Hyperlink"/>
            <w:color w:val="000000" w:themeColor="text1"/>
            <w:u w:val="none"/>
          </w:rPr>
          <w:t>website</w:t>
        </w:r>
      </w:hyperlink>
      <w:r w:rsidRPr="00D14765">
        <w:rPr>
          <w:color w:val="000000" w:themeColor="text1"/>
        </w:rPr>
        <w:t xml:space="preserve"> </w:t>
      </w:r>
      <w:r w:rsidR="00AB4A0B" w:rsidRPr="00D14765">
        <w:rPr>
          <w:color w:val="000000" w:themeColor="text1"/>
        </w:rPr>
        <w:t xml:space="preserve">and the </w:t>
      </w:r>
      <w:hyperlink r:id="rId19" w:history="1">
        <w:r w:rsidR="00710428" w:rsidRPr="00D14765">
          <w:rPr>
            <w:rStyle w:val="Hyperlink"/>
            <w:i/>
            <w:iCs/>
            <w:color w:val="000000" w:themeColor="text1"/>
          </w:rPr>
          <w:t>School Psychology</w:t>
        </w:r>
        <w:r w:rsidR="00BC389D" w:rsidRPr="00D14765">
          <w:rPr>
            <w:rStyle w:val="Hyperlink"/>
            <w:i/>
            <w:iCs/>
            <w:color w:val="000000" w:themeColor="text1"/>
          </w:rPr>
          <w:t xml:space="preserve"> Programs</w:t>
        </w:r>
        <w:r w:rsidR="00AB4A0B" w:rsidRPr="00D14765">
          <w:rPr>
            <w:rStyle w:val="Hyperlink"/>
            <w:i/>
            <w:iCs/>
            <w:color w:val="000000" w:themeColor="text1"/>
          </w:rPr>
          <w:t xml:space="preserve"> Teams</w:t>
        </w:r>
        <w:r w:rsidR="00AB4A0B" w:rsidRPr="00D14765">
          <w:rPr>
            <w:rStyle w:val="Hyperlink"/>
            <w:color w:val="000000" w:themeColor="text1"/>
          </w:rPr>
          <w:t xml:space="preserve"> </w:t>
        </w:r>
        <w:r w:rsidR="000F24C1" w:rsidRPr="00D14765">
          <w:rPr>
            <w:rStyle w:val="Hyperlink"/>
            <w:i/>
            <w:iCs/>
            <w:color w:val="000000" w:themeColor="text1"/>
          </w:rPr>
          <w:t>S</w:t>
        </w:r>
        <w:r w:rsidR="00AB4A0B" w:rsidRPr="00D14765">
          <w:rPr>
            <w:rStyle w:val="Hyperlink"/>
            <w:i/>
            <w:iCs/>
            <w:color w:val="000000" w:themeColor="text1"/>
          </w:rPr>
          <w:t>ite</w:t>
        </w:r>
      </w:hyperlink>
      <w:r w:rsidR="00AB4A0B" w:rsidRPr="00D14765">
        <w:rPr>
          <w:color w:val="000000" w:themeColor="text1"/>
        </w:rPr>
        <w:t xml:space="preserve"> </w:t>
      </w:r>
      <w:r w:rsidRPr="00D14765">
        <w:rPr>
          <w:color w:val="000000" w:themeColor="text1"/>
        </w:rPr>
        <w:t>for additional information.</w:t>
      </w:r>
    </w:p>
    <w:p w14:paraId="48151888" w14:textId="77777777" w:rsidR="00C9516A" w:rsidRPr="00D14765" w:rsidRDefault="00C9516A" w:rsidP="005F54B1">
      <w:pPr>
        <w:rPr>
          <w:color w:val="000000" w:themeColor="text1"/>
        </w:rPr>
      </w:pPr>
    </w:p>
    <w:bookmarkStart w:id="2" w:name="_bookmark2"/>
    <w:bookmarkStart w:id="3" w:name="_bookmark3"/>
    <w:bookmarkEnd w:id="2"/>
    <w:bookmarkEnd w:id="3"/>
    <w:p w14:paraId="6C5AEB00" w14:textId="77777777" w:rsidR="00C9516A" w:rsidRPr="00D14765" w:rsidRDefault="00714759" w:rsidP="00060CE4">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"_bookmark3"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Evolution of the Graduate Programs in School Psychology</w:t>
      </w:r>
      <w:r w:rsidRPr="00D14765">
        <w:rPr>
          <w:b/>
          <w:bCs/>
          <w:color w:val="000000" w:themeColor="text1"/>
        </w:rPr>
        <w:fldChar w:fldCharType="end"/>
      </w:r>
    </w:p>
    <w:p w14:paraId="50CD6A32" w14:textId="77777777" w:rsidR="007326E9" w:rsidRPr="00D14765" w:rsidRDefault="007326E9" w:rsidP="00060CE4">
      <w:pPr>
        <w:rPr>
          <w:color w:val="000000" w:themeColor="text1"/>
        </w:rPr>
      </w:pPr>
    </w:p>
    <w:p w14:paraId="3BE3CA0D" w14:textId="47761E90" w:rsidR="007326E9" w:rsidRPr="00D14765" w:rsidRDefault="00D84AE8" w:rsidP="00060CE4">
      <w:pPr>
        <w:ind w:left="720" w:hanging="720"/>
        <w:rPr>
          <w:b/>
          <w:bCs/>
          <w:color w:val="000000" w:themeColor="text1"/>
        </w:rPr>
      </w:pPr>
      <w:r w:rsidRPr="00D14765">
        <w:rPr>
          <w:color w:val="000000" w:themeColor="text1"/>
        </w:rPr>
        <w:t>1957</w:t>
      </w:r>
      <w:r w:rsidR="00BA5324" w:rsidRPr="00D14765">
        <w:rPr>
          <w:color w:val="000000" w:themeColor="text1"/>
        </w:rPr>
        <w:tab/>
      </w:r>
      <w:r w:rsidRPr="00D14765">
        <w:rPr>
          <w:color w:val="000000" w:themeColor="text1"/>
        </w:rPr>
        <w:t>The first class of students graduated with a Guidance and Personnel-Counselor master’s degree and were qualified to work as psychologists in the schools. Dr. Stanley S. Marzolf, a clinical psychologist is the director of the School Psychology Program.</w:t>
      </w:r>
    </w:p>
    <w:p w14:paraId="7B2B8079" w14:textId="3A81A17D" w:rsidR="00AC27FF" w:rsidRPr="00D14765" w:rsidRDefault="00AC27FF" w:rsidP="00060CE4">
      <w:pPr>
        <w:rPr>
          <w:b/>
          <w:bCs/>
          <w:color w:val="000000" w:themeColor="text1"/>
        </w:rPr>
      </w:pPr>
      <w:r w:rsidRPr="00D14765">
        <w:rPr>
          <w:color w:val="000000" w:themeColor="text1"/>
        </w:rPr>
        <w:t>1960</w:t>
      </w:r>
      <w:r w:rsidRPr="00D14765">
        <w:rPr>
          <w:color w:val="000000" w:themeColor="text1"/>
        </w:rPr>
        <w:tab/>
        <w:t>The degree is changed to School Psychologist-Counselor</w:t>
      </w:r>
      <w:r w:rsidR="00D35FCE" w:rsidRPr="00D14765">
        <w:rPr>
          <w:color w:val="000000" w:themeColor="text1"/>
        </w:rPr>
        <w:t xml:space="preserve"> and t</w:t>
      </w:r>
      <w:r w:rsidRPr="00D14765">
        <w:rPr>
          <w:color w:val="000000" w:themeColor="text1"/>
        </w:rPr>
        <w:t>he first class graduated.</w:t>
      </w:r>
    </w:p>
    <w:p w14:paraId="6EBA2E39" w14:textId="67F6EF5C" w:rsidR="00AC27FF" w:rsidRPr="00D14765" w:rsidRDefault="00AC27FF" w:rsidP="00060CE4">
      <w:pPr>
        <w:ind w:left="720" w:hanging="720"/>
        <w:rPr>
          <w:b/>
          <w:bCs/>
          <w:color w:val="000000" w:themeColor="text1"/>
        </w:rPr>
      </w:pPr>
      <w:r w:rsidRPr="00D14765">
        <w:rPr>
          <w:color w:val="000000" w:themeColor="text1"/>
        </w:rPr>
        <w:t>1967</w:t>
      </w:r>
      <w:r w:rsidRPr="00D14765">
        <w:rPr>
          <w:color w:val="000000" w:themeColor="text1"/>
        </w:rPr>
        <w:tab/>
        <w:t>A separate degree program in school psychology is established. Dr. Audrey Grupe is hired as the program coordinator and served in this capacity until her retirement in 1987.</w:t>
      </w:r>
    </w:p>
    <w:p w14:paraId="214963D5" w14:textId="77777777" w:rsidR="00AC27FF" w:rsidRPr="00D14765" w:rsidRDefault="00AC27FF" w:rsidP="00060CE4">
      <w:pPr>
        <w:rPr>
          <w:b/>
          <w:bCs/>
          <w:color w:val="000000" w:themeColor="text1"/>
        </w:rPr>
      </w:pPr>
      <w:r w:rsidRPr="00D14765">
        <w:rPr>
          <w:color w:val="000000" w:themeColor="text1"/>
        </w:rPr>
        <w:t>1976</w:t>
      </w:r>
      <w:r w:rsidRPr="00D14765">
        <w:rPr>
          <w:color w:val="000000" w:themeColor="text1"/>
        </w:rPr>
        <w:tab/>
        <w:t>The School Psychology Program received approval from the State of Illinois Teachers</w:t>
      </w:r>
    </w:p>
    <w:p w14:paraId="73176550" w14:textId="0DAC4328" w:rsidR="00AC27FF" w:rsidRPr="00D14765" w:rsidRDefault="00AC27FF" w:rsidP="00060CE4">
      <w:pPr>
        <w:ind w:firstLine="720"/>
        <w:rPr>
          <w:b/>
          <w:bCs/>
          <w:color w:val="000000" w:themeColor="text1"/>
        </w:rPr>
      </w:pPr>
      <w:r w:rsidRPr="00D14765">
        <w:rPr>
          <w:color w:val="000000" w:themeColor="text1"/>
        </w:rPr>
        <w:t>Certification Board to grant certification by entitlement.</w:t>
      </w:r>
    </w:p>
    <w:p w14:paraId="18CD782A" w14:textId="72D292E7" w:rsidR="00AC27FF" w:rsidRPr="00D14765" w:rsidRDefault="00AC27FF" w:rsidP="00060CE4">
      <w:pPr>
        <w:rPr>
          <w:color w:val="000000" w:themeColor="text1"/>
        </w:rPr>
      </w:pPr>
      <w:r w:rsidRPr="00D14765">
        <w:rPr>
          <w:color w:val="000000" w:themeColor="text1"/>
        </w:rPr>
        <w:t>1990</w:t>
      </w:r>
      <w:r w:rsidRPr="00D14765">
        <w:rPr>
          <w:color w:val="000000" w:themeColor="text1"/>
        </w:rPr>
        <w:tab/>
        <w:t xml:space="preserve">The Doctoral Program in School Psychology is </w:t>
      </w:r>
      <w:r w:rsidR="002F4780" w:rsidRPr="00D14765">
        <w:rPr>
          <w:color w:val="000000" w:themeColor="text1"/>
        </w:rPr>
        <w:t>established,</w:t>
      </w:r>
      <w:r w:rsidR="00D35FCE" w:rsidRPr="00D14765">
        <w:rPr>
          <w:color w:val="000000" w:themeColor="text1"/>
        </w:rPr>
        <w:t xml:space="preserve"> and </w:t>
      </w:r>
      <w:r w:rsidR="006E4F68" w:rsidRPr="00D14765">
        <w:rPr>
          <w:color w:val="000000" w:themeColor="text1"/>
        </w:rPr>
        <w:t>t</w:t>
      </w:r>
      <w:r w:rsidRPr="00D14765">
        <w:rPr>
          <w:color w:val="000000" w:themeColor="text1"/>
        </w:rPr>
        <w:t>he first class</w:t>
      </w:r>
      <w:r w:rsidR="006E4F68" w:rsidRPr="00D14765">
        <w:rPr>
          <w:color w:val="000000" w:themeColor="text1"/>
        </w:rPr>
        <w:t xml:space="preserve"> </w:t>
      </w:r>
      <w:r w:rsidRPr="00D14765">
        <w:rPr>
          <w:color w:val="000000" w:themeColor="text1"/>
        </w:rPr>
        <w:t>is admitted.</w:t>
      </w:r>
    </w:p>
    <w:p w14:paraId="3792A739" w14:textId="253E4ECD" w:rsidR="00AC27FF" w:rsidRPr="00D14765" w:rsidRDefault="00AC27FF" w:rsidP="00060CE4">
      <w:pPr>
        <w:ind w:left="720" w:hanging="720"/>
        <w:rPr>
          <w:b/>
          <w:bCs/>
          <w:color w:val="000000" w:themeColor="text1"/>
        </w:rPr>
      </w:pPr>
      <w:r w:rsidRPr="00D14765">
        <w:rPr>
          <w:color w:val="000000" w:themeColor="text1"/>
        </w:rPr>
        <w:t>1</w:t>
      </w:r>
      <w:r w:rsidR="00034711" w:rsidRPr="00D14765">
        <w:rPr>
          <w:color w:val="000000" w:themeColor="text1"/>
        </w:rPr>
        <w:t>990</w:t>
      </w:r>
      <w:r w:rsidR="00034711" w:rsidRPr="00D14765">
        <w:rPr>
          <w:color w:val="000000" w:themeColor="text1"/>
        </w:rPr>
        <w:tab/>
        <w:t>The School Psychology Program received approval from the</w:t>
      </w:r>
      <w:r w:rsidR="000B2620" w:rsidRPr="00D14765">
        <w:rPr>
          <w:color w:val="000000" w:themeColor="text1"/>
        </w:rPr>
        <w:t xml:space="preserve"> </w:t>
      </w:r>
      <w:r w:rsidR="00034711" w:rsidRPr="00D14765">
        <w:rPr>
          <w:color w:val="000000" w:themeColor="text1"/>
        </w:rPr>
        <w:t xml:space="preserve">National Association of School Psychologists (NASP). </w:t>
      </w:r>
    </w:p>
    <w:p w14:paraId="42EFCD1F" w14:textId="626504EB" w:rsidR="00034711" w:rsidRPr="00D14765" w:rsidRDefault="00034711" w:rsidP="00060CE4">
      <w:pPr>
        <w:ind w:left="720" w:hanging="720"/>
        <w:rPr>
          <w:b/>
          <w:bCs/>
          <w:color w:val="000000" w:themeColor="text1"/>
        </w:rPr>
      </w:pPr>
      <w:r w:rsidRPr="00D14765">
        <w:rPr>
          <w:color w:val="000000" w:themeColor="text1"/>
        </w:rPr>
        <w:t>1991</w:t>
      </w:r>
      <w:r w:rsidRPr="00D14765">
        <w:rPr>
          <w:color w:val="000000" w:themeColor="text1"/>
        </w:rPr>
        <w:tab/>
        <w:t xml:space="preserve">The </w:t>
      </w:r>
      <w:r w:rsidR="00B85F3F" w:rsidRPr="00D14765">
        <w:rPr>
          <w:color w:val="000000" w:themeColor="text1"/>
        </w:rPr>
        <w:t>S</w:t>
      </w:r>
      <w:r w:rsidRPr="00D14765">
        <w:rPr>
          <w:color w:val="000000" w:themeColor="text1"/>
        </w:rPr>
        <w:t xml:space="preserve">pecialist </w:t>
      </w:r>
      <w:r w:rsidR="00B85F3F" w:rsidRPr="00D14765">
        <w:rPr>
          <w:color w:val="000000" w:themeColor="text1"/>
        </w:rPr>
        <w:t xml:space="preserve">in School Psychology (SSP) </w:t>
      </w:r>
      <w:r w:rsidRPr="00D14765">
        <w:rPr>
          <w:color w:val="000000" w:themeColor="text1"/>
        </w:rPr>
        <w:t>degree replaced the master’s degree</w:t>
      </w:r>
      <w:r w:rsidR="000B2620" w:rsidRPr="00D14765">
        <w:rPr>
          <w:color w:val="000000" w:themeColor="text1"/>
        </w:rPr>
        <w:t xml:space="preserve"> and t</w:t>
      </w:r>
      <w:r w:rsidRPr="00D14765">
        <w:rPr>
          <w:color w:val="000000" w:themeColor="text1"/>
        </w:rPr>
        <w:t xml:space="preserve">he first class of </w:t>
      </w:r>
      <w:r w:rsidR="00673234" w:rsidRPr="00D14765">
        <w:rPr>
          <w:color w:val="000000" w:themeColor="text1"/>
        </w:rPr>
        <w:t>specialists</w:t>
      </w:r>
      <w:r w:rsidRPr="00D14765">
        <w:rPr>
          <w:color w:val="000000" w:themeColor="text1"/>
        </w:rPr>
        <w:t xml:space="preserve"> graduated.</w:t>
      </w:r>
    </w:p>
    <w:p w14:paraId="75C6B8C4" w14:textId="6D523762" w:rsidR="00F65AF7" w:rsidRPr="00D14765" w:rsidRDefault="00F65AF7" w:rsidP="00060CE4">
      <w:pPr>
        <w:rPr>
          <w:color w:val="000000" w:themeColor="text1"/>
        </w:rPr>
      </w:pPr>
      <w:r w:rsidRPr="00D14765">
        <w:rPr>
          <w:color w:val="000000" w:themeColor="text1"/>
        </w:rPr>
        <w:t>1997</w:t>
      </w:r>
      <w:r w:rsidRPr="00D14765">
        <w:rPr>
          <w:color w:val="000000" w:themeColor="text1"/>
        </w:rPr>
        <w:tab/>
        <w:t xml:space="preserve">The first </w:t>
      </w:r>
      <w:r w:rsidR="00673234" w:rsidRPr="00D14765">
        <w:rPr>
          <w:color w:val="000000" w:themeColor="text1"/>
        </w:rPr>
        <w:t>doctoral</w:t>
      </w:r>
      <w:r w:rsidRPr="00D14765">
        <w:rPr>
          <w:color w:val="000000" w:themeColor="text1"/>
        </w:rPr>
        <w:t xml:space="preserve"> student graduated</w:t>
      </w:r>
      <w:r w:rsidR="00673234" w:rsidRPr="00D14765">
        <w:rPr>
          <w:color w:val="000000" w:themeColor="text1"/>
        </w:rPr>
        <w:t xml:space="preserve"> with a PhD</w:t>
      </w:r>
      <w:r w:rsidR="00B85F3F" w:rsidRPr="00D14765">
        <w:rPr>
          <w:color w:val="000000" w:themeColor="text1"/>
        </w:rPr>
        <w:t>.</w:t>
      </w:r>
    </w:p>
    <w:p w14:paraId="765C7C84" w14:textId="4FAFD5A4" w:rsidR="00F65AF7" w:rsidRPr="00D14765" w:rsidRDefault="00F65AF7" w:rsidP="00060CE4">
      <w:pPr>
        <w:rPr>
          <w:b/>
          <w:bCs/>
          <w:color w:val="000000" w:themeColor="text1"/>
        </w:rPr>
      </w:pPr>
      <w:r w:rsidRPr="00D14765">
        <w:rPr>
          <w:color w:val="000000" w:themeColor="text1"/>
        </w:rPr>
        <w:t>1998</w:t>
      </w:r>
      <w:r w:rsidRPr="00D14765">
        <w:rPr>
          <w:color w:val="000000" w:themeColor="text1"/>
        </w:rPr>
        <w:tab/>
        <w:t xml:space="preserve">The </w:t>
      </w:r>
      <w:r w:rsidR="00673234" w:rsidRPr="00D14765">
        <w:rPr>
          <w:color w:val="000000" w:themeColor="text1"/>
        </w:rPr>
        <w:t>Doctoral</w:t>
      </w:r>
      <w:r w:rsidRPr="00D14765">
        <w:rPr>
          <w:color w:val="000000" w:themeColor="text1"/>
        </w:rPr>
        <w:t xml:space="preserve"> Program is awarded accreditation by the American Psychological Association</w:t>
      </w:r>
    </w:p>
    <w:p w14:paraId="7E53DD32" w14:textId="0104AF1B" w:rsidR="00F65AF7" w:rsidRPr="00D14765" w:rsidRDefault="00F65AF7" w:rsidP="00060CE4">
      <w:pPr>
        <w:ind w:firstLine="720"/>
        <w:rPr>
          <w:b/>
          <w:bCs/>
          <w:color w:val="000000" w:themeColor="text1"/>
        </w:rPr>
      </w:pPr>
      <w:r w:rsidRPr="00D14765">
        <w:rPr>
          <w:color w:val="000000" w:themeColor="text1"/>
        </w:rPr>
        <w:t xml:space="preserve">(APA). NASP approval </w:t>
      </w:r>
      <w:r w:rsidR="00EA08CC" w:rsidRPr="00D14765">
        <w:rPr>
          <w:color w:val="000000" w:themeColor="text1"/>
        </w:rPr>
        <w:t>was</w:t>
      </w:r>
      <w:r w:rsidRPr="00D14765">
        <w:rPr>
          <w:color w:val="000000" w:themeColor="text1"/>
        </w:rPr>
        <w:t xml:space="preserve"> extended through 2003 for the </w:t>
      </w:r>
      <w:r w:rsidR="00673234" w:rsidRPr="00D14765">
        <w:rPr>
          <w:color w:val="000000" w:themeColor="text1"/>
        </w:rPr>
        <w:t>Doctoral</w:t>
      </w:r>
      <w:r w:rsidRPr="00D14765">
        <w:rPr>
          <w:color w:val="000000" w:themeColor="text1"/>
        </w:rPr>
        <w:t xml:space="preserve"> Program.</w:t>
      </w:r>
    </w:p>
    <w:p w14:paraId="42BC5B98" w14:textId="58114E08" w:rsidR="00F65AF7" w:rsidRPr="00D14765" w:rsidRDefault="00F65AF7" w:rsidP="00060CE4">
      <w:pPr>
        <w:rPr>
          <w:color w:val="000000" w:themeColor="text1"/>
        </w:rPr>
      </w:pPr>
      <w:r w:rsidRPr="00D14765">
        <w:rPr>
          <w:color w:val="000000" w:themeColor="text1"/>
        </w:rPr>
        <w:t>2001</w:t>
      </w:r>
      <w:r w:rsidRPr="00D14765">
        <w:rPr>
          <w:color w:val="000000" w:themeColor="text1"/>
        </w:rPr>
        <w:tab/>
        <w:t xml:space="preserve">APA accreditation </w:t>
      </w:r>
      <w:r w:rsidR="00EA08CC" w:rsidRPr="00D14765">
        <w:rPr>
          <w:color w:val="000000" w:themeColor="text1"/>
        </w:rPr>
        <w:t>was</w:t>
      </w:r>
      <w:r w:rsidRPr="00D14765">
        <w:rPr>
          <w:color w:val="000000" w:themeColor="text1"/>
        </w:rPr>
        <w:t xml:space="preserve"> extended through 2005 for the </w:t>
      </w:r>
      <w:r w:rsidR="00673234" w:rsidRPr="00D14765">
        <w:rPr>
          <w:color w:val="000000" w:themeColor="text1"/>
        </w:rPr>
        <w:t>Doctoral</w:t>
      </w:r>
      <w:r w:rsidRPr="00D14765">
        <w:rPr>
          <w:color w:val="000000" w:themeColor="text1"/>
        </w:rPr>
        <w:t xml:space="preserve"> Program.</w:t>
      </w:r>
    </w:p>
    <w:p w14:paraId="749E2275" w14:textId="6A5ED3DF" w:rsidR="00F65AF7" w:rsidRPr="00D14765" w:rsidRDefault="00F65AF7" w:rsidP="00060CE4">
      <w:pPr>
        <w:rPr>
          <w:color w:val="000000" w:themeColor="text1"/>
        </w:rPr>
      </w:pPr>
      <w:r w:rsidRPr="00D14765">
        <w:rPr>
          <w:color w:val="000000" w:themeColor="text1"/>
        </w:rPr>
        <w:t>2003</w:t>
      </w:r>
      <w:r w:rsidRPr="00D14765">
        <w:rPr>
          <w:color w:val="000000" w:themeColor="text1"/>
        </w:rPr>
        <w:tab/>
        <w:t xml:space="preserve">The </w:t>
      </w:r>
      <w:r w:rsidR="00673234" w:rsidRPr="00D14765">
        <w:rPr>
          <w:color w:val="000000" w:themeColor="text1"/>
        </w:rPr>
        <w:t>Specialist</w:t>
      </w:r>
      <w:r w:rsidRPr="00D14765">
        <w:rPr>
          <w:color w:val="000000" w:themeColor="text1"/>
        </w:rPr>
        <w:t xml:space="preserve"> and </w:t>
      </w:r>
      <w:r w:rsidR="00673234" w:rsidRPr="00D14765">
        <w:rPr>
          <w:color w:val="000000" w:themeColor="text1"/>
        </w:rPr>
        <w:t>Doctoral</w:t>
      </w:r>
      <w:r w:rsidRPr="00D14765">
        <w:rPr>
          <w:color w:val="000000" w:themeColor="text1"/>
        </w:rPr>
        <w:t xml:space="preserve"> programs received full approval from NASP.</w:t>
      </w:r>
    </w:p>
    <w:p w14:paraId="1177BC34" w14:textId="12FC8788" w:rsidR="001C2E4E" w:rsidRPr="00D14765" w:rsidRDefault="00F65AF7" w:rsidP="00060CE4">
      <w:pPr>
        <w:rPr>
          <w:color w:val="000000" w:themeColor="text1"/>
        </w:rPr>
      </w:pPr>
      <w:r w:rsidRPr="00D14765">
        <w:rPr>
          <w:color w:val="000000" w:themeColor="text1"/>
        </w:rPr>
        <w:t>2005</w:t>
      </w:r>
      <w:r w:rsidRPr="00D14765">
        <w:rPr>
          <w:color w:val="000000" w:themeColor="text1"/>
        </w:rPr>
        <w:tab/>
        <w:t>APA accreditation is extended through 2012</w:t>
      </w:r>
      <w:r w:rsidR="00F96297" w:rsidRPr="00D14765">
        <w:rPr>
          <w:color w:val="000000" w:themeColor="text1"/>
        </w:rPr>
        <w:t xml:space="preserve"> for the </w:t>
      </w:r>
      <w:r w:rsidR="00673234" w:rsidRPr="00D14765">
        <w:rPr>
          <w:color w:val="000000" w:themeColor="text1"/>
        </w:rPr>
        <w:t>Doctoral</w:t>
      </w:r>
      <w:r w:rsidR="00F96297" w:rsidRPr="00D14765">
        <w:rPr>
          <w:color w:val="000000" w:themeColor="text1"/>
        </w:rPr>
        <w:t xml:space="preserve"> program</w:t>
      </w:r>
      <w:r w:rsidRPr="00D14765">
        <w:rPr>
          <w:color w:val="000000" w:themeColor="text1"/>
        </w:rPr>
        <w:t>.</w:t>
      </w:r>
    </w:p>
    <w:p w14:paraId="73BB7EB7" w14:textId="76C133D3" w:rsidR="001C2E4E" w:rsidRPr="00D14765" w:rsidRDefault="001C2E4E" w:rsidP="00060CE4">
      <w:pPr>
        <w:rPr>
          <w:b/>
          <w:bCs/>
          <w:color w:val="000000" w:themeColor="text1"/>
        </w:rPr>
      </w:pPr>
      <w:r w:rsidRPr="00D14765">
        <w:rPr>
          <w:color w:val="000000" w:themeColor="text1"/>
        </w:rPr>
        <w:t>2006</w:t>
      </w:r>
      <w:r w:rsidRPr="00D14765">
        <w:rPr>
          <w:color w:val="000000" w:themeColor="text1"/>
        </w:rPr>
        <w:tab/>
        <w:t xml:space="preserve">This </w:t>
      </w:r>
      <w:r w:rsidR="00B85F3F" w:rsidRPr="00D14765">
        <w:rPr>
          <w:color w:val="000000" w:themeColor="text1"/>
        </w:rPr>
        <w:t>was</w:t>
      </w:r>
      <w:r w:rsidRPr="00D14765">
        <w:rPr>
          <w:color w:val="000000" w:themeColor="text1"/>
        </w:rPr>
        <w:t xml:space="preserve"> the 50th Anniversary of the training of school psychologists at </w:t>
      </w:r>
      <w:r w:rsidR="00260178" w:rsidRPr="00D14765">
        <w:rPr>
          <w:color w:val="000000" w:themeColor="text1"/>
        </w:rPr>
        <w:t>ISU</w:t>
      </w:r>
      <w:r w:rsidRPr="00D14765">
        <w:rPr>
          <w:color w:val="000000" w:themeColor="text1"/>
        </w:rPr>
        <w:t>. NASP</w:t>
      </w:r>
    </w:p>
    <w:p w14:paraId="2C2565D9" w14:textId="4FD4F3BB" w:rsidR="001C2E4E" w:rsidRPr="00D14765" w:rsidRDefault="001C2E4E" w:rsidP="00060CE4">
      <w:pPr>
        <w:ind w:firstLine="720"/>
        <w:rPr>
          <w:b/>
          <w:bCs/>
          <w:color w:val="000000" w:themeColor="text1"/>
        </w:rPr>
      </w:pPr>
      <w:r w:rsidRPr="00D14765">
        <w:rPr>
          <w:color w:val="000000" w:themeColor="text1"/>
        </w:rPr>
        <w:t xml:space="preserve">approval was extended through 2016 for the </w:t>
      </w:r>
      <w:r w:rsidR="00673234" w:rsidRPr="00D14765">
        <w:rPr>
          <w:color w:val="000000" w:themeColor="text1"/>
        </w:rPr>
        <w:t>Specialist</w:t>
      </w:r>
      <w:r w:rsidRPr="00D14765">
        <w:rPr>
          <w:color w:val="000000" w:themeColor="text1"/>
        </w:rPr>
        <w:t xml:space="preserve"> and </w:t>
      </w:r>
      <w:r w:rsidR="00673234" w:rsidRPr="00D14765">
        <w:rPr>
          <w:color w:val="000000" w:themeColor="text1"/>
        </w:rPr>
        <w:t>Doctoral</w:t>
      </w:r>
      <w:r w:rsidRPr="00D14765">
        <w:rPr>
          <w:color w:val="000000" w:themeColor="text1"/>
        </w:rPr>
        <w:t xml:space="preserve"> programs.</w:t>
      </w:r>
    </w:p>
    <w:p w14:paraId="566BF694" w14:textId="4A05BAAA" w:rsidR="0071499A" w:rsidRPr="00D14765" w:rsidRDefault="0071499A" w:rsidP="00060CE4">
      <w:pPr>
        <w:ind w:left="720" w:hanging="720"/>
        <w:rPr>
          <w:color w:val="000000" w:themeColor="text1"/>
        </w:rPr>
      </w:pPr>
      <w:r w:rsidRPr="00D14765">
        <w:rPr>
          <w:color w:val="000000" w:themeColor="text1"/>
        </w:rPr>
        <w:t>2012</w:t>
      </w:r>
      <w:r w:rsidRPr="00D14765">
        <w:rPr>
          <w:color w:val="000000" w:themeColor="text1"/>
        </w:rPr>
        <w:tab/>
        <w:t>APA accreditation is extended through 2019</w:t>
      </w:r>
      <w:r w:rsidR="00B85F3F" w:rsidRPr="00D14765">
        <w:rPr>
          <w:color w:val="000000" w:themeColor="text1"/>
        </w:rPr>
        <w:t xml:space="preserve"> for the </w:t>
      </w:r>
      <w:r w:rsidR="00673234" w:rsidRPr="00D14765">
        <w:rPr>
          <w:color w:val="000000" w:themeColor="text1"/>
        </w:rPr>
        <w:t>Doctoral</w:t>
      </w:r>
      <w:r w:rsidR="00806BF0" w:rsidRPr="00D14765">
        <w:rPr>
          <w:color w:val="000000" w:themeColor="text1"/>
        </w:rPr>
        <w:t xml:space="preserve"> program and </w:t>
      </w:r>
      <w:r w:rsidRPr="00D14765">
        <w:rPr>
          <w:color w:val="000000" w:themeColor="text1"/>
        </w:rPr>
        <w:t>received full approval from NASP through 2019.</w:t>
      </w:r>
    </w:p>
    <w:p w14:paraId="68EC43A6" w14:textId="1C8ECF7D" w:rsidR="00DE055B" w:rsidRPr="00D14765" w:rsidRDefault="0071499A" w:rsidP="00060CE4">
      <w:pPr>
        <w:rPr>
          <w:color w:val="000000" w:themeColor="text1"/>
        </w:rPr>
      </w:pPr>
      <w:r w:rsidRPr="00D14765">
        <w:rPr>
          <w:color w:val="000000" w:themeColor="text1"/>
        </w:rPr>
        <w:t>2017</w:t>
      </w:r>
      <w:r w:rsidRPr="00D14765">
        <w:rPr>
          <w:color w:val="000000" w:themeColor="text1"/>
        </w:rPr>
        <w:tab/>
      </w:r>
      <w:r w:rsidR="00DE055B" w:rsidRPr="00D14765">
        <w:rPr>
          <w:color w:val="000000" w:themeColor="text1"/>
        </w:rPr>
        <w:t xml:space="preserve">The </w:t>
      </w:r>
      <w:r w:rsidR="00673234" w:rsidRPr="00D14765">
        <w:rPr>
          <w:color w:val="000000" w:themeColor="text1"/>
        </w:rPr>
        <w:t xml:space="preserve">Specialist Program </w:t>
      </w:r>
      <w:r w:rsidR="00DE055B" w:rsidRPr="00D14765">
        <w:rPr>
          <w:color w:val="000000" w:themeColor="text1"/>
        </w:rPr>
        <w:t>received full approval from NASP through 2023.</w:t>
      </w:r>
    </w:p>
    <w:p w14:paraId="1A155A8F" w14:textId="64964C2A" w:rsidR="00DE055B" w:rsidRPr="00D14765" w:rsidRDefault="00DE055B" w:rsidP="00060CE4">
      <w:pPr>
        <w:rPr>
          <w:color w:val="000000" w:themeColor="text1"/>
        </w:rPr>
      </w:pPr>
      <w:r w:rsidRPr="00D14765">
        <w:rPr>
          <w:color w:val="000000" w:themeColor="text1"/>
        </w:rPr>
        <w:t>2020</w:t>
      </w:r>
      <w:r w:rsidRPr="00D14765">
        <w:rPr>
          <w:color w:val="000000" w:themeColor="text1"/>
        </w:rPr>
        <w:tab/>
      </w:r>
      <w:r w:rsidR="009876D7" w:rsidRPr="00D14765">
        <w:rPr>
          <w:color w:val="000000" w:themeColor="text1"/>
        </w:rPr>
        <w:t>APA accreditation is extended through 2029 for the doctoral program.</w:t>
      </w:r>
    </w:p>
    <w:p w14:paraId="08FC4EAF" w14:textId="57E6B1B6" w:rsidR="00C9516A" w:rsidRPr="00D14765" w:rsidRDefault="002B5634" w:rsidP="00060CE4">
      <w:pPr>
        <w:rPr>
          <w:color w:val="000000" w:themeColor="text1"/>
        </w:rPr>
        <w:sectPr w:rsidR="00C9516A" w:rsidRPr="00D14765" w:rsidSect="00773E26">
          <w:headerReference w:type="default" r:id="rId20"/>
          <w:pgSz w:w="12240" w:h="15840"/>
          <w:pgMar w:top="1360" w:right="1280" w:bottom="280" w:left="128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sectPr>
      </w:pPr>
      <w:r w:rsidRPr="00D14765">
        <w:rPr>
          <w:color w:val="000000" w:themeColor="text1"/>
        </w:rPr>
        <w:t>2024</w:t>
      </w:r>
      <w:r w:rsidR="00B72430" w:rsidRPr="00D14765">
        <w:rPr>
          <w:color w:val="000000" w:themeColor="text1"/>
        </w:rPr>
        <w:tab/>
        <w:t>The SSP program received its first full accreditation from NASP through 2031</w:t>
      </w:r>
      <w:r w:rsidR="00903026" w:rsidRPr="00D14765">
        <w:rPr>
          <w:color w:val="000000" w:themeColor="text1"/>
        </w:rPr>
        <w:t xml:space="preserve">. </w:t>
      </w:r>
    </w:p>
    <w:bookmarkStart w:id="4" w:name="_bookmark4"/>
    <w:bookmarkStart w:id="5" w:name="_bookmark5"/>
    <w:bookmarkEnd w:id="4"/>
    <w:bookmarkEnd w:id="5"/>
    <w:p w14:paraId="440CE582" w14:textId="77777777" w:rsidR="00C9516A" w:rsidRPr="00D14765" w:rsidRDefault="00714759" w:rsidP="00060CE4">
      <w:pPr>
        <w:jc w:val="center"/>
        <w:rPr>
          <w:b/>
          <w:bCs/>
          <w:color w:val="000000" w:themeColor="text1"/>
        </w:rPr>
      </w:pPr>
      <w:r w:rsidRPr="00D14765">
        <w:rPr>
          <w:b/>
          <w:bCs/>
          <w:color w:val="000000" w:themeColor="text1"/>
        </w:rPr>
        <w:lastRenderedPageBreak/>
        <w:fldChar w:fldCharType="begin"/>
      </w:r>
      <w:r w:rsidRPr="00D14765">
        <w:rPr>
          <w:b/>
          <w:bCs/>
          <w:color w:val="000000" w:themeColor="text1"/>
        </w:rPr>
        <w:instrText xml:space="preserve"> HYPERLINK \l "_bookmark5"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Conceptual Framework</w:t>
      </w:r>
      <w:r w:rsidRPr="00D14765">
        <w:rPr>
          <w:b/>
          <w:bCs/>
          <w:color w:val="000000" w:themeColor="text1"/>
        </w:rPr>
        <w:fldChar w:fldCharType="end"/>
      </w:r>
    </w:p>
    <w:p w14:paraId="3DCD93EE" w14:textId="77777777" w:rsidR="00C9516A" w:rsidRPr="00D14765" w:rsidRDefault="00C9516A" w:rsidP="00060CE4">
      <w:pPr>
        <w:rPr>
          <w:color w:val="000000" w:themeColor="text1"/>
        </w:rPr>
      </w:pPr>
    </w:p>
    <w:p w14:paraId="12B0D3ED" w14:textId="1E5B09A4" w:rsidR="00C9516A" w:rsidRPr="00D14765" w:rsidRDefault="00714759" w:rsidP="00060CE4">
      <w:pPr>
        <w:rPr>
          <w:color w:val="000000" w:themeColor="text1"/>
        </w:rPr>
      </w:pPr>
      <w:r w:rsidRPr="00D14765">
        <w:rPr>
          <w:color w:val="000000" w:themeColor="text1"/>
        </w:rPr>
        <w:t>The Doctoral Program in School Psychology is accredited by the American Psychological Association (APA) and the National Association of School Psychologists (NASP)</w:t>
      </w:r>
      <w:r w:rsidR="00903026" w:rsidRPr="00D14765">
        <w:rPr>
          <w:color w:val="000000" w:themeColor="text1"/>
        </w:rPr>
        <w:t>. It is approved by</w:t>
      </w:r>
      <w:r w:rsidRPr="00D14765">
        <w:rPr>
          <w:color w:val="000000" w:themeColor="text1"/>
        </w:rPr>
        <w:t xml:space="preserve"> the Illinois State Board of Education</w:t>
      </w:r>
      <w:r w:rsidR="00A95057" w:rsidRPr="00D14765">
        <w:rPr>
          <w:color w:val="000000" w:themeColor="text1"/>
        </w:rPr>
        <w:t xml:space="preserve"> (ISBE)</w:t>
      </w:r>
      <w:r w:rsidRPr="00D14765">
        <w:rPr>
          <w:color w:val="000000" w:themeColor="text1"/>
        </w:rPr>
        <w:t xml:space="preserve">. With APA </w:t>
      </w:r>
      <w:r w:rsidR="00903026" w:rsidRPr="00D14765">
        <w:rPr>
          <w:color w:val="000000" w:themeColor="text1"/>
        </w:rPr>
        <w:t xml:space="preserve">and NASP </w:t>
      </w:r>
      <w:r w:rsidRPr="00D14765">
        <w:rPr>
          <w:color w:val="000000" w:themeColor="text1"/>
        </w:rPr>
        <w:t xml:space="preserve">accreditation and approval by </w:t>
      </w:r>
      <w:r w:rsidR="00CC0DF3" w:rsidRPr="00D14765">
        <w:rPr>
          <w:color w:val="000000" w:themeColor="text1"/>
        </w:rPr>
        <w:t>ISBE</w:t>
      </w:r>
      <w:r w:rsidRPr="00D14765">
        <w:rPr>
          <w:color w:val="000000" w:themeColor="text1"/>
        </w:rPr>
        <w:t xml:space="preserve">, the </w:t>
      </w:r>
      <w:r w:rsidR="00CB5867" w:rsidRPr="00D14765">
        <w:rPr>
          <w:color w:val="000000" w:themeColor="text1"/>
        </w:rPr>
        <w:t>p</w:t>
      </w:r>
      <w:r w:rsidRPr="00D14765">
        <w:rPr>
          <w:color w:val="000000" w:themeColor="text1"/>
        </w:rPr>
        <w:t>rogram meets the national standards for the education of entry level health service psychology providers within the specialty of school psychology. The program provides high quality broad and general training with a comprehensive curriculum and properly supervised practicum experiences. Our graduates are eligible to sit for the examinations leading to the credentials of a Nationally Certified School Psychologist</w:t>
      </w:r>
      <w:r w:rsidR="00AD0159" w:rsidRPr="00D14765">
        <w:rPr>
          <w:color w:val="000000" w:themeColor="text1"/>
        </w:rPr>
        <w:t xml:space="preserve"> (NCSP)</w:t>
      </w:r>
      <w:r w:rsidRPr="00D14765">
        <w:rPr>
          <w:color w:val="000000" w:themeColor="text1"/>
        </w:rPr>
        <w:t>, licensed school psychologist in Illinois (Professional Educators License</w:t>
      </w:r>
      <w:r w:rsidR="00AD0159" w:rsidRPr="00D14765">
        <w:rPr>
          <w:color w:val="000000" w:themeColor="text1"/>
        </w:rPr>
        <w:t xml:space="preserve"> [PEL]</w:t>
      </w:r>
      <w:r w:rsidRPr="00D14765">
        <w:rPr>
          <w:color w:val="000000" w:themeColor="text1"/>
        </w:rPr>
        <w:t xml:space="preserve"> with an endorsement in School Psychology), and (with the appropriate post-doctoral experience) as a </w:t>
      </w:r>
      <w:r w:rsidR="00AD0159" w:rsidRPr="00D14765">
        <w:rPr>
          <w:color w:val="000000" w:themeColor="text1"/>
        </w:rPr>
        <w:t>L</w:t>
      </w:r>
      <w:r w:rsidRPr="00D14765">
        <w:rPr>
          <w:color w:val="000000" w:themeColor="text1"/>
        </w:rPr>
        <w:t xml:space="preserve">icensed </w:t>
      </w:r>
      <w:r w:rsidR="00AD0159" w:rsidRPr="00D14765">
        <w:rPr>
          <w:color w:val="000000" w:themeColor="text1"/>
        </w:rPr>
        <w:t>C</w:t>
      </w:r>
      <w:r w:rsidRPr="00D14765">
        <w:rPr>
          <w:color w:val="000000" w:themeColor="text1"/>
        </w:rPr>
        <w:t xml:space="preserve">linical </w:t>
      </w:r>
      <w:r w:rsidR="00AD0159" w:rsidRPr="00D14765">
        <w:rPr>
          <w:color w:val="000000" w:themeColor="text1"/>
        </w:rPr>
        <w:t>P</w:t>
      </w:r>
      <w:r w:rsidRPr="00D14765">
        <w:rPr>
          <w:color w:val="000000" w:themeColor="text1"/>
        </w:rPr>
        <w:t xml:space="preserve">sychologist </w:t>
      </w:r>
      <w:r w:rsidR="00AD0159" w:rsidRPr="00D14765">
        <w:rPr>
          <w:color w:val="000000" w:themeColor="text1"/>
        </w:rPr>
        <w:t xml:space="preserve">(LCP) </w:t>
      </w:r>
      <w:r w:rsidRPr="00D14765">
        <w:rPr>
          <w:color w:val="000000" w:themeColor="text1"/>
        </w:rPr>
        <w:t xml:space="preserve">in Illinois. Accreditation and approval </w:t>
      </w:r>
      <w:r w:rsidR="00171DF5" w:rsidRPr="00D14765">
        <w:rPr>
          <w:color w:val="000000" w:themeColor="text1"/>
        </w:rPr>
        <w:t>allow</w:t>
      </w:r>
      <w:r w:rsidRPr="00D14765">
        <w:rPr>
          <w:color w:val="000000" w:themeColor="text1"/>
        </w:rPr>
        <w:t xml:space="preserve"> our graduates the ability to transfer credentials for employment in other states.</w:t>
      </w:r>
    </w:p>
    <w:p w14:paraId="24BEE2FF" w14:textId="77777777" w:rsidR="00C9516A" w:rsidRPr="00D14765" w:rsidRDefault="00C9516A" w:rsidP="005F54B1">
      <w:pPr>
        <w:rPr>
          <w:color w:val="000000" w:themeColor="text1"/>
        </w:rPr>
      </w:pPr>
    </w:p>
    <w:p w14:paraId="4A171772" w14:textId="77777777" w:rsidR="00C9516A" w:rsidRPr="00D14765" w:rsidRDefault="00714759" w:rsidP="00F379D6">
      <w:pPr>
        <w:jc w:val="center"/>
        <w:rPr>
          <w:color w:val="000000" w:themeColor="text1"/>
        </w:rPr>
      </w:pPr>
      <w:bookmarkStart w:id="6" w:name="_bookmark6"/>
      <w:bookmarkEnd w:id="6"/>
      <w:r w:rsidRPr="00D14765">
        <w:rPr>
          <w:b/>
          <w:bCs/>
          <w:color w:val="000000" w:themeColor="text1"/>
        </w:rPr>
        <w:t>Program Philosophy: Values and Principles</w:t>
      </w:r>
    </w:p>
    <w:p w14:paraId="72EB3CD7" w14:textId="77777777" w:rsidR="00C9516A" w:rsidRPr="00D14765" w:rsidRDefault="00C9516A" w:rsidP="0050222C">
      <w:pPr>
        <w:rPr>
          <w:color w:val="000000" w:themeColor="text1"/>
        </w:rPr>
      </w:pPr>
    </w:p>
    <w:p w14:paraId="4589E86F" w14:textId="77777777" w:rsidR="00C9516A" w:rsidRPr="00D14765" w:rsidRDefault="00714759" w:rsidP="0050222C">
      <w:pPr>
        <w:rPr>
          <w:color w:val="000000" w:themeColor="text1"/>
        </w:rPr>
      </w:pPr>
      <w:r w:rsidRPr="00D14765">
        <w:rPr>
          <w:color w:val="000000" w:themeColor="text1"/>
        </w:rPr>
        <w:t>The values and principles of the Doctoral Program include socializing trainees to study the science and practice of school psychology and preparing health service psychology providers within the specialty of school psychology to:</w:t>
      </w:r>
    </w:p>
    <w:p w14:paraId="75FFA352" w14:textId="77777777" w:rsidR="008A1792" w:rsidRPr="00D14765" w:rsidRDefault="008A1792" w:rsidP="0050222C">
      <w:pPr>
        <w:rPr>
          <w:color w:val="000000" w:themeColor="text1"/>
        </w:rPr>
      </w:pPr>
    </w:p>
    <w:p w14:paraId="56A6CC8E" w14:textId="77777777" w:rsidR="00C9516A" w:rsidRPr="00D14765" w:rsidRDefault="00714759" w:rsidP="008C3661">
      <w:pPr>
        <w:pStyle w:val="ListParagraph"/>
        <w:numPr>
          <w:ilvl w:val="0"/>
          <w:numId w:val="18"/>
        </w:numPr>
        <w:rPr>
          <w:color w:val="000000" w:themeColor="text1"/>
        </w:rPr>
      </w:pPr>
      <w:r w:rsidRPr="00D14765">
        <w:rPr>
          <w:color w:val="000000" w:themeColor="text1"/>
        </w:rPr>
        <w:t>Significantly improve the lives of children, adolescents, and their families,</w:t>
      </w:r>
    </w:p>
    <w:p w14:paraId="58024272" w14:textId="787634C2" w:rsidR="00C9516A" w:rsidRPr="00D14765" w:rsidRDefault="00714759" w:rsidP="008C3661">
      <w:pPr>
        <w:pStyle w:val="ListParagraph"/>
        <w:numPr>
          <w:ilvl w:val="0"/>
          <w:numId w:val="18"/>
        </w:numPr>
        <w:rPr>
          <w:color w:val="000000" w:themeColor="text1"/>
        </w:rPr>
      </w:pPr>
      <w:r w:rsidRPr="00D14765">
        <w:rPr>
          <w:color w:val="000000" w:themeColor="text1"/>
        </w:rPr>
        <w:t xml:space="preserve">Be aware of and </w:t>
      </w:r>
      <w:r w:rsidR="00050BB7" w:rsidRPr="00D14765">
        <w:rPr>
          <w:color w:val="000000" w:themeColor="text1"/>
        </w:rPr>
        <w:t xml:space="preserve">prepared to </w:t>
      </w:r>
      <w:r w:rsidR="00FE15DC" w:rsidRPr="00D14765">
        <w:rPr>
          <w:color w:val="000000" w:themeColor="text1"/>
        </w:rPr>
        <w:t>engage in culturally responsive services to meet</w:t>
      </w:r>
      <w:r w:rsidRPr="00D14765">
        <w:rPr>
          <w:color w:val="000000" w:themeColor="text1"/>
        </w:rPr>
        <w:t xml:space="preserve"> the needs of children and families from diverse backgrounds,</w:t>
      </w:r>
    </w:p>
    <w:p w14:paraId="69BBE79A" w14:textId="77777777" w:rsidR="00C9516A" w:rsidRPr="00D14765" w:rsidRDefault="00714759" w:rsidP="008C3661">
      <w:pPr>
        <w:pStyle w:val="ListParagraph"/>
        <w:numPr>
          <w:ilvl w:val="0"/>
          <w:numId w:val="18"/>
        </w:numPr>
        <w:rPr>
          <w:color w:val="000000" w:themeColor="text1"/>
        </w:rPr>
      </w:pPr>
      <w:r w:rsidRPr="00D14765">
        <w:rPr>
          <w:color w:val="000000" w:themeColor="text1"/>
        </w:rPr>
        <w:t>Provide the highest quality educational and mental health services for children and families while functioning as change agents in the systems in which they work,</w:t>
      </w:r>
    </w:p>
    <w:p w14:paraId="68B0F721" w14:textId="77777777" w:rsidR="00C9516A" w:rsidRPr="00D14765" w:rsidRDefault="00714759" w:rsidP="008C3661">
      <w:pPr>
        <w:pStyle w:val="ListParagraph"/>
        <w:numPr>
          <w:ilvl w:val="0"/>
          <w:numId w:val="18"/>
        </w:numPr>
        <w:rPr>
          <w:color w:val="000000" w:themeColor="text1"/>
        </w:rPr>
      </w:pPr>
      <w:r w:rsidRPr="00D14765">
        <w:rPr>
          <w:color w:val="000000" w:themeColor="text1"/>
        </w:rPr>
        <w:t>Integrate science and practice while providing evidence-based professional services and conducting clinically relevant research,</w:t>
      </w:r>
    </w:p>
    <w:p w14:paraId="68059450" w14:textId="77777777" w:rsidR="00C9516A" w:rsidRPr="00D14765" w:rsidRDefault="00714759" w:rsidP="008C3661">
      <w:pPr>
        <w:pStyle w:val="ListParagraph"/>
        <w:numPr>
          <w:ilvl w:val="0"/>
          <w:numId w:val="18"/>
        </w:numPr>
        <w:rPr>
          <w:color w:val="000000" w:themeColor="text1"/>
        </w:rPr>
      </w:pPr>
      <w:r w:rsidRPr="00D14765">
        <w:rPr>
          <w:color w:val="000000" w:themeColor="text1"/>
        </w:rPr>
        <w:t>Understand the legal, ethical, and professional responsibilities of their practice, and</w:t>
      </w:r>
    </w:p>
    <w:p w14:paraId="3917AD69" w14:textId="77777777" w:rsidR="00C9516A" w:rsidRPr="00D14765" w:rsidRDefault="00714759" w:rsidP="008C3661">
      <w:pPr>
        <w:pStyle w:val="ListParagraph"/>
        <w:numPr>
          <w:ilvl w:val="0"/>
          <w:numId w:val="18"/>
        </w:numPr>
        <w:rPr>
          <w:color w:val="000000" w:themeColor="text1"/>
        </w:rPr>
      </w:pPr>
      <w:r w:rsidRPr="00D14765">
        <w:rPr>
          <w:color w:val="000000" w:themeColor="text1"/>
        </w:rPr>
        <w:t>Be life-long learners while maintaining competencies as professional health service psychology providers within the specialty of school psychology.</w:t>
      </w:r>
    </w:p>
    <w:p w14:paraId="70A66F80" w14:textId="77777777" w:rsidR="008A1792" w:rsidRPr="00D14765" w:rsidRDefault="008A1792" w:rsidP="0050222C">
      <w:pPr>
        <w:rPr>
          <w:color w:val="000000" w:themeColor="text1"/>
        </w:rPr>
      </w:pPr>
    </w:p>
    <w:p w14:paraId="5C6461A5" w14:textId="7955EE5D" w:rsidR="00C9516A" w:rsidRPr="00D14765" w:rsidRDefault="00714759" w:rsidP="0050222C">
      <w:pPr>
        <w:rPr>
          <w:color w:val="000000" w:themeColor="text1"/>
        </w:rPr>
      </w:pPr>
      <w:r w:rsidRPr="00D14765">
        <w:rPr>
          <w:color w:val="000000" w:themeColor="text1"/>
        </w:rPr>
        <w:t>The program adopted a broad definition of cultural and individual differences and diversity consistent with the APA Standards of Accreditation that includes, but is not limited to age, disability, ethnicity, gender, gender identity, language, national origin, race, religion, culture, sexual orientation, and socioeconomic status.</w:t>
      </w:r>
    </w:p>
    <w:p w14:paraId="1202E23E" w14:textId="77777777" w:rsidR="00C9516A" w:rsidRPr="00D14765" w:rsidRDefault="00C9516A" w:rsidP="0050222C">
      <w:pPr>
        <w:rPr>
          <w:color w:val="000000" w:themeColor="text1"/>
        </w:rPr>
      </w:pPr>
    </w:p>
    <w:p w14:paraId="4AC82078" w14:textId="3AEB3E06" w:rsidR="006F58F3" w:rsidRPr="00D14765" w:rsidRDefault="00714759" w:rsidP="0050222C">
      <w:pPr>
        <w:rPr>
          <w:color w:val="000000" w:themeColor="text1"/>
        </w:rPr>
      </w:pPr>
      <w:r w:rsidRPr="00D14765">
        <w:rPr>
          <w:b/>
          <w:bCs/>
          <w:color w:val="000000" w:themeColor="text1"/>
        </w:rPr>
        <w:t>Scientist-Practitioner Model</w:t>
      </w:r>
    </w:p>
    <w:p w14:paraId="1A24A224" w14:textId="53F5CD19" w:rsidR="00C83A6E" w:rsidRPr="00D14765" w:rsidRDefault="00714759" w:rsidP="0050222C">
      <w:pPr>
        <w:rPr>
          <w:color w:val="000000" w:themeColor="text1"/>
        </w:rPr>
      </w:pPr>
      <w:r w:rsidRPr="00D14765">
        <w:rPr>
          <w:color w:val="000000" w:themeColor="text1"/>
        </w:rPr>
        <w:t xml:space="preserve">The Doctoral Program emphasizes the scientist-practitioner training model of health service providers in psychology, </w:t>
      </w:r>
      <w:r w:rsidR="00F1321E" w:rsidRPr="00D14765">
        <w:rPr>
          <w:color w:val="000000" w:themeColor="text1"/>
        </w:rPr>
        <w:t>where</w:t>
      </w:r>
      <w:r w:rsidRPr="00D14765">
        <w:rPr>
          <w:color w:val="000000" w:themeColor="text1"/>
        </w:rPr>
        <w:t xml:space="preserve"> the science of psychology is used as a framework for the practicing school psychologist to help children, adolescents, and their families from an evidence-based perspective. In the scientist-practitioner model, research and practice are mutually beneficial. While research questions arise from the experience of working with clients, conducting research improves the quality of help provided to clients. The department’s faculty members serve as research colleagues with trainees. Researc</w:t>
      </w:r>
      <w:r w:rsidR="00C83A6E" w:rsidRPr="00D14765">
        <w:rPr>
          <w:color w:val="000000" w:themeColor="text1"/>
        </w:rPr>
        <w:t>h opportunities include volunteering on research teams, working as a research assistant, and completing a research apprenticeship or master’s thesis, and a dissertation. The comprehensive examination is also an opportunity for advanced doctoral trainees to demonstrate their knowledge of the research literature relevant to the cases and problems presented in the exam.</w:t>
      </w:r>
    </w:p>
    <w:p w14:paraId="58A48EC0" w14:textId="77777777" w:rsidR="00C9516A" w:rsidRPr="00D14765" w:rsidRDefault="00C9516A" w:rsidP="0050222C">
      <w:pPr>
        <w:rPr>
          <w:color w:val="000000" w:themeColor="text1"/>
        </w:rPr>
        <w:sectPr w:rsidR="00C9516A" w:rsidRPr="00D14765" w:rsidSect="00773E26">
          <w:pgSz w:w="12240" w:h="15840"/>
          <w:pgMar w:top="1440" w:right="1440" w:bottom="1440" w:left="144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docGrid w:linePitch="299"/>
        </w:sectPr>
      </w:pPr>
    </w:p>
    <w:p w14:paraId="304D035D" w14:textId="77777777" w:rsidR="00C9516A" w:rsidRPr="00D14765" w:rsidRDefault="00C9516A" w:rsidP="0050222C">
      <w:pPr>
        <w:rPr>
          <w:color w:val="000000" w:themeColor="text1"/>
        </w:rPr>
      </w:pPr>
    </w:p>
    <w:p w14:paraId="1586CFC5" w14:textId="77777777" w:rsidR="00C9516A" w:rsidRPr="00D14765" w:rsidRDefault="00714759" w:rsidP="0050222C">
      <w:pPr>
        <w:rPr>
          <w:color w:val="000000" w:themeColor="text1"/>
        </w:rPr>
      </w:pPr>
      <w:r w:rsidRPr="00D14765">
        <w:rPr>
          <w:color w:val="000000" w:themeColor="text1"/>
        </w:rPr>
        <w:t>Trainees receive training and experience in research that helps answer both applied and theoretical questions. The scientist-practitioner model requires field-based work with children, adolescents, and young adults. Therefore, our program curriculum offers real-world experiences with clients, parents, and teachers in which trainees apply theories and evidence-based practice learned in the college classroom.</w:t>
      </w:r>
    </w:p>
    <w:p w14:paraId="6FDD68E4" w14:textId="77777777" w:rsidR="00C9516A" w:rsidRPr="00D14765" w:rsidRDefault="00C9516A" w:rsidP="0050222C">
      <w:pPr>
        <w:rPr>
          <w:color w:val="000000" w:themeColor="text1"/>
        </w:rPr>
      </w:pPr>
    </w:p>
    <w:p w14:paraId="1C0DF91A" w14:textId="0BD407CB" w:rsidR="00C9516A" w:rsidRPr="00D14765" w:rsidRDefault="00714759" w:rsidP="0050222C">
      <w:pPr>
        <w:rPr>
          <w:color w:val="000000" w:themeColor="text1"/>
        </w:rPr>
      </w:pPr>
      <w:r w:rsidRPr="00D14765">
        <w:rPr>
          <w:color w:val="000000" w:themeColor="text1"/>
        </w:rPr>
        <w:t xml:space="preserve">As scientist-practitioners, our graduates </w:t>
      </w:r>
      <w:r w:rsidR="00415240" w:rsidRPr="00D14765">
        <w:rPr>
          <w:color w:val="000000" w:themeColor="text1"/>
        </w:rPr>
        <w:t>can</w:t>
      </w:r>
      <w:r w:rsidRPr="00D14765">
        <w:rPr>
          <w:color w:val="000000" w:themeColor="text1"/>
        </w:rPr>
        <w:t xml:space="preserve"> distinguish fact from opinion in the application of psychological principles to human behavior. Graduates use existing theory and techniques to develop innovative science and practice in the field of school psychology and research to address practical and applied issues. Our emphasis on the value of evidence-based training is designed so that our graduates function as change agents in the field.</w:t>
      </w:r>
    </w:p>
    <w:p w14:paraId="6B6852C4" w14:textId="77777777" w:rsidR="006F58F3" w:rsidRPr="00D14765" w:rsidRDefault="006F58F3" w:rsidP="0050222C">
      <w:pPr>
        <w:rPr>
          <w:color w:val="000000" w:themeColor="text1"/>
        </w:rPr>
      </w:pPr>
    </w:p>
    <w:p w14:paraId="09059182" w14:textId="1A9D53E4" w:rsidR="006F58F3" w:rsidRPr="00D14765" w:rsidRDefault="006F58F3" w:rsidP="0050222C">
      <w:pPr>
        <w:rPr>
          <w:color w:val="000000" w:themeColor="text1"/>
        </w:rPr>
      </w:pPr>
      <w:r w:rsidRPr="00D14765">
        <w:rPr>
          <w:b/>
          <w:bCs/>
          <w:color w:val="000000" w:themeColor="text1"/>
        </w:rPr>
        <w:t>Developmental-Ecological Model</w:t>
      </w:r>
    </w:p>
    <w:p w14:paraId="030E9B2F" w14:textId="77777777" w:rsidR="00C9516A" w:rsidRPr="00D14765" w:rsidRDefault="00714759" w:rsidP="0050222C">
      <w:pPr>
        <w:rPr>
          <w:color w:val="000000" w:themeColor="text1"/>
        </w:rPr>
      </w:pPr>
      <w:r w:rsidRPr="00D14765">
        <w:rPr>
          <w:color w:val="000000" w:themeColor="text1"/>
        </w:rPr>
        <w:t>The overarching theoretical orientation of the Doctoral Program is the developmental-ecological model originally developed by Urie Bronfenbrenner. This model assumes professional services are nested within systems that include society (macrosystems), schools as organizations (ecosystems), and classrooms, families, and individual students (microsystems). Sources of problems and potential solutions lie within the various systems that influence the child and their family. Trainees are taught to understand behavior and assess and intervene at various levels (i.e., child, family, and/or school). By ascribing to a developmental perspective, trainees recognize the influence of the changes in these systems as children mature.</w:t>
      </w:r>
    </w:p>
    <w:p w14:paraId="6264151E" w14:textId="77777777" w:rsidR="00C9516A" w:rsidRPr="00D14765" w:rsidRDefault="00C9516A" w:rsidP="0050222C">
      <w:pPr>
        <w:rPr>
          <w:color w:val="000000" w:themeColor="text1"/>
        </w:rPr>
      </w:pPr>
    </w:p>
    <w:p w14:paraId="348AFED6" w14:textId="77777777" w:rsidR="00C9516A" w:rsidRPr="00D14765" w:rsidRDefault="00714759" w:rsidP="0050222C">
      <w:pPr>
        <w:rPr>
          <w:color w:val="000000" w:themeColor="text1"/>
        </w:rPr>
      </w:pPr>
      <w:r w:rsidRPr="00D14765">
        <w:rPr>
          <w:color w:val="000000" w:themeColor="text1"/>
        </w:rPr>
        <w:t>Doctoral trainees are also immersed in the discipline of developmental psychopathology. Trainees become familiar with clinical work and research designs that focus on multiple pathways of development and view professional practice from a risk and resilience perspective. Trainees are taught to find variables that moderate children’s multifinal trajectories, thereby identifying potential buffers or protective factors that may inform prevention and intervention.</w:t>
      </w:r>
    </w:p>
    <w:p w14:paraId="535F278A" w14:textId="77777777" w:rsidR="00C9516A" w:rsidRPr="00D14765" w:rsidRDefault="00C9516A" w:rsidP="0050222C">
      <w:pPr>
        <w:rPr>
          <w:color w:val="000000" w:themeColor="text1"/>
        </w:rPr>
      </w:pPr>
    </w:p>
    <w:p w14:paraId="047CC422" w14:textId="41B1A20B" w:rsidR="00C9516A" w:rsidRPr="00D14765" w:rsidRDefault="00714759" w:rsidP="0050222C">
      <w:pPr>
        <w:rPr>
          <w:color w:val="000000" w:themeColor="text1"/>
        </w:rPr>
      </w:pPr>
      <w:r w:rsidRPr="00D14765">
        <w:rPr>
          <w:b/>
          <w:bCs/>
          <w:color w:val="000000" w:themeColor="text1"/>
        </w:rPr>
        <w:t xml:space="preserve">Best Practices </w:t>
      </w:r>
    </w:p>
    <w:p w14:paraId="417D0E83" w14:textId="055CAC76" w:rsidR="00C9516A" w:rsidRPr="00D14765" w:rsidRDefault="00714759" w:rsidP="0050222C">
      <w:pPr>
        <w:rPr>
          <w:color w:val="000000" w:themeColor="text1"/>
        </w:rPr>
      </w:pPr>
      <w:r w:rsidRPr="00D14765">
        <w:rPr>
          <w:color w:val="000000" w:themeColor="text1"/>
        </w:rPr>
        <w:t>Systematic and collaborative problem solving are also emphasized throughout the Doctoral Program. Doctoral training includes participation in and facilitation of the problem solving of others’ functioning in a variety of settings. This approach to problem solving includes systematically moving through a sequence of steps. Although the specific labels for the steps may differ, they typically include problem identification, problem analysis, and plan development, implementation, and evaluation. Trainees are taught to use information from a variety of sources to develop and monitor the effectiveness of research-supported interventions for one or more of the various systems (e.g., individual child, family, and/or school). Trainees are also taught that psychological tests represent only one source of information; other sources include a review of existing records, observing child behavior in multiple settings, interviews of all significant adults in the child’s life, and empirically-based broad- and narrow-band behavior ratings.</w:t>
      </w:r>
      <w:r w:rsidR="005B0F03" w:rsidRPr="00D14765">
        <w:rPr>
          <w:color w:val="000000" w:themeColor="text1"/>
        </w:rPr>
        <w:t xml:space="preserve"> Trainees are also taught to critically select measures and evaluate data, given </w:t>
      </w:r>
      <w:r w:rsidR="00FA5FAD" w:rsidRPr="00D14765">
        <w:rPr>
          <w:color w:val="000000" w:themeColor="text1"/>
        </w:rPr>
        <w:t>the limitations that exist for assessment tools that were not created to serve individuals from minoritized backgrounds</w:t>
      </w:r>
    </w:p>
    <w:p w14:paraId="75A2A056" w14:textId="77777777" w:rsidR="00C9516A" w:rsidRPr="00D14765" w:rsidRDefault="00C9516A" w:rsidP="0050222C">
      <w:pPr>
        <w:rPr>
          <w:color w:val="000000" w:themeColor="text1"/>
        </w:rPr>
      </w:pPr>
    </w:p>
    <w:p w14:paraId="39F73B0C" w14:textId="60A34D7D" w:rsidR="00C9516A" w:rsidRPr="00D14765" w:rsidRDefault="00714759" w:rsidP="0050222C">
      <w:pPr>
        <w:rPr>
          <w:color w:val="000000" w:themeColor="text1"/>
        </w:rPr>
      </w:pPr>
      <w:r w:rsidRPr="00D14765">
        <w:rPr>
          <w:color w:val="000000" w:themeColor="text1"/>
        </w:rPr>
        <w:t xml:space="preserve">The Doctoral Program strives to educate school psychologists who demonstrate competencies in research, ethical and legal standards, individual and cultural diversity, professional values, attitudes and behaviors, communication and interpersonal skills, assessment, intervention, supervision, consultation, and interprofessional/interdisciplinary skills. The success of our training model lies in the integration of science and practice. This integrated model leads to a unique focus on psychology as a health service profession that aids both researchers and practitioners in the performance of their respective functions. One of the goals of the </w:t>
      </w:r>
      <w:r w:rsidR="00136EA3" w:rsidRPr="00D14765">
        <w:rPr>
          <w:color w:val="000000" w:themeColor="text1"/>
        </w:rPr>
        <w:t>D</w:t>
      </w:r>
      <w:r w:rsidRPr="00D14765">
        <w:rPr>
          <w:color w:val="000000" w:themeColor="text1"/>
        </w:rPr>
        <w:t xml:space="preserve">octoral </w:t>
      </w:r>
      <w:r w:rsidR="00136EA3" w:rsidRPr="00D14765">
        <w:rPr>
          <w:color w:val="000000" w:themeColor="text1"/>
        </w:rPr>
        <w:t>P</w:t>
      </w:r>
      <w:r w:rsidRPr="00D14765">
        <w:rPr>
          <w:color w:val="000000" w:themeColor="text1"/>
        </w:rPr>
        <w:t xml:space="preserve">rogram is to educate psychologists to integrate their knowledge of scientific principles with their clinical skills to improve the lives of children and families, and to serve as system-level change agents. This integrated approach to science and practice promotes the development </w:t>
      </w:r>
      <w:r w:rsidRPr="00D14765">
        <w:rPr>
          <w:color w:val="000000" w:themeColor="text1"/>
        </w:rPr>
        <w:lastRenderedPageBreak/>
        <w:t>of skills fostering a career-long process of psychological investigation, intervention, and evaluation.</w:t>
      </w:r>
    </w:p>
    <w:p w14:paraId="5CA0FFB1" w14:textId="77777777" w:rsidR="00C9516A" w:rsidRPr="00D14765" w:rsidRDefault="00C9516A" w:rsidP="0050222C">
      <w:pPr>
        <w:rPr>
          <w:color w:val="000000" w:themeColor="text1"/>
        </w:rPr>
      </w:pPr>
    </w:p>
    <w:p w14:paraId="277E1C51" w14:textId="77777777" w:rsidR="00C9516A" w:rsidRPr="00D14765" w:rsidRDefault="00714759" w:rsidP="0050222C">
      <w:pPr>
        <w:rPr>
          <w:color w:val="000000" w:themeColor="text1"/>
        </w:rPr>
      </w:pPr>
      <w:r w:rsidRPr="00D14765">
        <w:rPr>
          <w:color w:val="000000" w:themeColor="text1"/>
        </w:rPr>
        <w:t>Based on our scientist-practitioner training model in health service psychology, trainees receive integrated clinical and research experiences during their first year of graduate study. First-year trainees enroll in a year-long research seminar designed to facilitate their focus on an area of research interest as well as preparation for their first research project (i.e., research apprenticeship or master’s thesis). The scientist- practitioner model is reflected in experiences that include fieldwork associated with practica, the philosophical emphasis of professional seminar and other required courses, and involvement in independent research projects (i.e., research apprenticeship or master’s thesis, and doctoral dissertation).</w:t>
      </w:r>
    </w:p>
    <w:p w14:paraId="28ECAF6F" w14:textId="77777777" w:rsidR="00C9516A" w:rsidRPr="00D14765" w:rsidRDefault="00C9516A" w:rsidP="0050222C">
      <w:pPr>
        <w:rPr>
          <w:color w:val="000000" w:themeColor="text1"/>
        </w:rPr>
      </w:pPr>
    </w:p>
    <w:p w14:paraId="1B130713" w14:textId="77777777" w:rsidR="00C9516A" w:rsidRPr="00D14765" w:rsidRDefault="00714759" w:rsidP="0050222C">
      <w:pPr>
        <w:rPr>
          <w:color w:val="000000" w:themeColor="text1"/>
        </w:rPr>
      </w:pPr>
      <w:r w:rsidRPr="00D14765">
        <w:rPr>
          <w:color w:val="000000" w:themeColor="text1"/>
        </w:rPr>
        <w:t>Our graduates are taught to assume a variety of professional positions in health service psychology. Health service psychology is defined as</w:t>
      </w:r>
    </w:p>
    <w:p w14:paraId="1EE0D7E5" w14:textId="77777777" w:rsidR="00482FA0" w:rsidRPr="00D14765" w:rsidRDefault="00482FA0" w:rsidP="0050222C">
      <w:pPr>
        <w:rPr>
          <w:color w:val="000000" w:themeColor="text1"/>
        </w:rPr>
      </w:pPr>
    </w:p>
    <w:p w14:paraId="469ECAA9" w14:textId="1B06F06A" w:rsidR="00C9516A" w:rsidRPr="00D14765" w:rsidRDefault="00714759" w:rsidP="0050222C">
      <w:pPr>
        <w:ind w:left="720"/>
        <w:rPr>
          <w:color w:val="000000" w:themeColor="text1"/>
        </w:rPr>
      </w:pPr>
      <w:r w:rsidRPr="00D14765">
        <w:rPr>
          <w:color w:val="000000" w:themeColor="text1"/>
        </w:rPr>
        <w:t>“[t]he integration of psychological science and practice to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health-related disorders”</w:t>
      </w:r>
      <w:r w:rsidR="00030B2C" w:rsidRPr="00D14765">
        <w:rPr>
          <w:color w:val="000000" w:themeColor="text1"/>
        </w:rPr>
        <w:t xml:space="preserve"> </w:t>
      </w:r>
      <w:r w:rsidRPr="00D14765">
        <w:rPr>
          <w:color w:val="000000" w:themeColor="text1"/>
        </w:rPr>
        <w:t>(APA Standards of Accreditation for Health Service Psychology, Introduction, Section 1).</w:t>
      </w:r>
    </w:p>
    <w:p w14:paraId="54D18185" w14:textId="77777777" w:rsidR="00C9516A" w:rsidRPr="00D14765" w:rsidRDefault="00C9516A" w:rsidP="0050222C">
      <w:pPr>
        <w:rPr>
          <w:color w:val="000000" w:themeColor="text1"/>
        </w:rPr>
      </w:pPr>
    </w:p>
    <w:p w14:paraId="0462BA24" w14:textId="77777777" w:rsidR="00C9516A" w:rsidRPr="00D14765" w:rsidRDefault="00714759" w:rsidP="0050222C">
      <w:pPr>
        <w:rPr>
          <w:color w:val="000000" w:themeColor="text1"/>
        </w:rPr>
      </w:pPr>
      <w:r w:rsidRPr="00D14765">
        <w:rPr>
          <w:color w:val="000000" w:themeColor="text1"/>
        </w:rPr>
        <w:t>As health service providers, graduates deliver a variety of psychological services directly to children, parents, and families. Graduates may become supervisors of other school psychologists and school- or clinic-based administrators responsible for the development, implementation, and evaluation of educational and mental health programs. As academic school psychologists, graduates may supervise and educate graduate students enrolled in pre-service training. Our graduates function as scientist-practitioners who are well versed in collaborative problem solving as they advance the state of scientific knowledge.</w:t>
      </w:r>
    </w:p>
    <w:p w14:paraId="5A8B9CFE" w14:textId="77777777" w:rsidR="00C9516A" w:rsidRPr="00D14765" w:rsidRDefault="00C9516A" w:rsidP="0050222C">
      <w:pPr>
        <w:rPr>
          <w:color w:val="000000" w:themeColor="text1"/>
        </w:rPr>
      </w:pPr>
    </w:p>
    <w:p w14:paraId="391292AB" w14:textId="2878B4BA" w:rsidR="00C9516A" w:rsidRPr="00D14765" w:rsidRDefault="00714759" w:rsidP="0050222C">
      <w:pPr>
        <w:rPr>
          <w:color w:val="000000" w:themeColor="text1"/>
        </w:rPr>
      </w:pPr>
      <w:r w:rsidRPr="00D14765">
        <w:rPr>
          <w:color w:val="000000" w:themeColor="text1"/>
        </w:rPr>
        <w:t xml:space="preserve">The Department of Psychology is committed to the support and promotion of diversity by providing equal opportunities, and an educational and work environment that is free of discrimination and respectful of individual differences based on the </w:t>
      </w:r>
      <w:hyperlink r:id="rId21">
        <w:r w:rsidR="001B0D3D" w:rsidRPr="00D14765">
          <w:rPr>
            <w:rStyle w:val="Hyperlink"/>
            <w:i/>
            <w:iCs/>
            <w:color w:val="000000" w:themeColor="text1"/>
          </w:rPr>
          <w:t>u</w:t>
        </w:r>
        <w:r w:rsidR="00C951A9" w:rsidRPr="00D14765">
          <w:rPr>
            <w:rStyle w:val="Hyperlink"/>
            <w:i/>
            <w:iCs/>
            <w:color w:val="000000" w:themeColor="text1"/>
          </w:rPr>
          <w:t>niversity’s policies</w:t>
        </w:r>
      </w:hyperlink>
      <w:r w:rsidRPr="00D14765">
        <w:rPr>
          <w:color w:val="000000" w:themeColor="text1"/>
        </w:rPr>
        <w:t>. This commitment is met through our courses and content, faculty and trainee research, practical and applied experiences, and the recruitment and retention of a diverse body of students, faculty, and staff. By providing a respectful and inclusive environment, the department prepares its trainees to be culturally sensitive and its graduates to function effectively in professional settings where diversity is embraced. We recognize the importance of cultural and individual differences, and the role of diversity in the preparation of school psychologists.</w:t>
      </w:r>
    </w:p>
    <w:p w14:paraId="18916E29" w14:textId="77777777" w:rsidR="00C9516A" w:rsidRPr="00D14765" w:rsidRDefault="00C9516A" w:rsidP="0050222C">
      <w:pPr>
        <w:rPr>
          <w:color w:val="000000" w:themeColor="text1"/>
        </w:rPr>
      </w:pPr>
    </w:p>
    <w:bookmarkStart w:id="7" w:name="_bookmark7"/>
    <w:bookmarkEnd w:id="7"/>
    <w:p w14:paraId="1E3BCBAD" w14:textId="77777777" w:rsidR="00C9516A" w:rsidRPr="00D14765" w:rsidRDefault="00714759" w:rsidP="0050222C">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"_bookmark7"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School Psychology Faculty</w:t>
      </w:r>
      <w:r w:rsidRPr="00D14765">
        <w:rPr>
          <w:b/>
          <w:bCs/>
          <w:color w:val="000000" w:themeColor="text1"/>
        </w:rPr>
        <w:fldChar w:fldCharType="end"/>
      </w:r>
    </w:p>
    <w:p w14:paraId="770168D6" w14:textId="77777777" w:rsidR="00C9516A" w:rsidRPr="00D14765" w:rsidRDefault="00C9516A" w:rsidP="0050222C">
      <w:pPr>
        <w:rPr>
          <w:color w:val="000000" w:themeColor="text1"/>
        </w:rPr>
      </w:pPr>
    </w:p>
    <w:p w14:paraId="69BEC836" w14:textId="46B7A01F" w:rsidR="00C9516A" w:rsidRPr="00D14765" w:rsidRDefault="00714759" w:rsidP="0050222C">
      <w:pPr>
        <w:rPr>
          <w:color w:val="000000" w:themeColor="text1"/>
        </w:rPr>
      </w:pPr>
      <w:r w:rsidRPr="00D14765">
        <w:rPr>
          <w:b/>
          <w:bCs/>
          <w:color w:val="000000" w:themeColor="text1"/>
        </w:rPr>
        <w:t>Dr. Brea M. Banks</w:t>
      </w:r>
      <w:r w:rsidRPr="00D14765">
        <w:rPr>
          <w:color w:val="000000" w:themeColor="text1"/>
        </w:rPr>
        <w:t xml:space="preserve"> received her training in school psychology from </w:t>
      </w:r>
      <w:r w:rsidR="00260178" w:rsidRPr="00D14765">
        <w:rPr>
          <w:color w:val="000000" w:themeColor="text1"/>
        </w:rPr>
        <w:t>ISU’s</w:t>
      </w:r>
      <w:r w:rsidRPr="00D14765">
        <w:rPr>
          <w:color w:val="000000" w:themeColor="text1"/>
        </w:rPr>
        <w:t xml:space="preserve"> APA Accredited and NASP-approved program. She completed an APA Accredited internship in pediatric psychology at the University of Nebraska Medical Center’s Munroe-Meyer Institute. Prior to her current position, she worked at a university counseling center, primarily serving students </w:t>
      </w:r>
      <w:r w:rsidR="00DA57C7" w:rsidRPr="00D14765">
        <w:rPr>
          <w:color w:val="000000" w:themeColor="text1"/>
        </w:rPr>
        <w:t>holding minoritized identities</w:t>
      </w:r>
      <w:r w:rsidRPr="00D14765">
        <w:rPr>
          <w:color w:val="000000" w:themeColor="text1"/>
        </w:rPr>
        <w:t xml:space="preserve">. Her research includes the impact of microaggressions and </w:t>
      </w:r>
      <w:r w:rsidR="00DA57C7" w:rsidRPr="00D14765">
        <w:rPr>
          <w:color w:val="000000" w:themeColor="text1"/>
        </w:rPr>
        <w:t>minoritized students’</w:t>
      </w:r>
      <w:r w:rsidRPr="00D14765">
        <w:rPr>
          <w:color w:val="000000" w:themeColor="text1"/>
        </w:rPr>
        <w:t xml:space="preserve"> experiences in education. Clinically, she has assessment and intervention expertise that includes but is not limited to the following presentations and concerns: attention- deficit/hyperactivity disorder, autism spectrum disorder, anxiety disorders, conduct problems, depression, learning disorders, and experiences related to racism and oppression. Dr. Banks is a licensed clinical psychologist and </w:t>
      </w:r>
      <w:r w:rsidR="001918EF" w:rsidRPr="00D14765">
        <w:rPr>
          <w:color w:val="000000" w:themeColor="text1"/>
        </w:rPr>
        <w:t>a</w:t>
      </w:r>
      <w:r w:rsidRPr="00D14765">
        <w:rPr>
          <w:color w:val="000000" w:themeColor="text1"/>
        </w:rPr>
        <w:t xml:space="preserve"> school psychologist</w:t>
      </w:r>
      <w:r w:rsidR="001918EF" w:rsidRPr="00D14765">
        <w:rPr>
          <w:color w:val="000000" w:themeColor="text1"/>
        </w:rPr>
        <w:t xml:space="preserve"> in IL</w:t>
      </w:r>
      <w:r w:rsidRPr="00D14765">
        <w:rPr>
          <w:color w:val="000000" w:themeColor="text1"/>
        </w:rPr>
        <w:t xml:space="preserve">. She is also the </w:t>
      </w:r>
      <w:r w:rsidR="00AA7449" w:rsidRPr="00D14765">
        <w:rPr>
          <w:color w:val="000000" w:themeColor="text1"/>
        </w:rPr>
        <w:t>Director</w:t>
      </w:r>
      <w:r w:rsidRPr="00D14765">
        <w:rPr>
          <w:color w:val="000000" w:themeColor="text1"/>
        </w:rPr>
        <w:t xml:space="preserve"> of the African American Studies Minor Program at ISU.</w:t>
      </w:r>
    </w:p>
    <w:p w14:paraId="5A17C376" w14:textId="02330090" w:rsidR="00F251EE" w:rsidRPr="00D14765" w:rsidRDefault="00F251EE">
      <w:pPr>
        <w:rPr>
          <w:b/>
          <w:bCs/>
          <w:color w:val="000000" w:themeColor="text1"/>
        </w:rPr>
      </w:pPr>
    </w:p>
    <w:p w14:paraId="18DD9179" w14:textId="77777777" w:rsidR="005D3806" w:rsidRPr="00D14765" w:rsidRDefault="005D3806" w:rsidP="00C64807">
      <w:pPr>
        <w:widowControl/>
        <w:autoSpaceDE/>
        <w:autoSpaceDN/>
        <w:rPr>
          <w:rFonts w:ascii="Aptos" w:hAnsi="Aptos"/>
          <w:color w:val="000000" w:themeColor="text1"/>
        </w:rPr>
      </w:pPr>
      <w:r w:rsidRPr="00D14765">
        <w:rPr>
          <w:b/>
          <w:bCs/>
          <w:color w:val="000000" w:themeColor="text1"/>
        </w:rPr>
        <w:t>Dr. Gary L. Cates</w:t>
      </w:r>
      <w:r w:rsidRPr="00D14765">
        <w:rPr>
          <w:color w:val="000000" w:themeColor="text1"/>
        </w:rPr>
        <w:t xml:space="preserve"> received his training in educational psychology in an APA- and NASP-approved school psychology program from Mississippi State University. His research includes academic instruction </w:t>
      </w:r>
      <w:r w:rsidRPr="00D14765">
        <w:rPr>
          <w:color w:val="000000" w:themeColor="text1"/>
        </w:rPr>
        <w:lastRenderedPageBreak/>
        <w:t>and interventions, data-based decision making, and applied behavior analysis in educational environments. He also coordinates the Academic Intervention Consultation Services and the Multidisciplinary Psychoeducational Assessment Service at the Psychological Services Center, which provides academic intervention and research services for students with academic difficulties. Dr. Cates is a Nationally Certified School Psychologist.</w:t>
      </w:r>
    </w:p>
    <w:p w14:paraId="40E23BC6" w14:textId="2A8143ED" w:rsidR="008E57ED" w:rsidRPr="00D14765" w:rsidRDefault="008E57ED" w:rsidP="005F54B1">
      <w:pPr>
        <w:rPr>
          <w:b/>
          <w:bCs/>
          <w:color w:val="000000" w:themeColor="text1"/>
        </w:rPr>
      </w:pPr>
    </w:p>
    <w:p w14:paraId="3DB2613F" w14:textId="12682AD7" w:rsidR="008E57ED" w:rsidRPr="00D14765" w:rsidRDefault="008E57ED" w:rsidP="00C64807">
      <w:pPr>
        <w:rPr>
          <w:color w:val="000000" w:themeColor="text1"/>
        </w:rPr>
      </w:pPr>
      <w:r w:rsidRPr="00D14765">
        <w:rPr>
          <w:b/>
          <w:bCs/>
          <w:color w:val="000000" w:themeColor="text1"/>
        </w:rPr>
        <w:t>Dr. Karla J. Doepke</w:t>
      </w:r>
      <w:r w:rsidRPr="00D14765">
        <w:rPr>
          <w:color w:val="000000" w:themeColor="text1"/>
        </w:rPr>
        <w:t xml:space="preserve"> received her training in child-clinical psychology from West Virginia University. She completed an internship at Johns Hopkins School of Medicine &amp; Kennedy Krieger Institute, and a postdoctoral fellowship at Emory University School of Medicine. Her research interests include research-to-practice issues, evaluating the efficacy of prevention and intervention programs, autism, and how language choice influences perceptions. She received over 6 million dollars in grants for her research and practice activities. Dr. Doepke is also the director of The Autism Place at </w:t>
      </w:r>
      <w:r w:rsidR="00260178" w:rsidRPr="00D14765">
        <w:rPr>
          <w:color w:val="000000" w:themeColor="text1"/>
        </w:rPr>
        <w:t>ISU</w:t>
      </w:r>
      <w:r w:rsidRPr="00D14765">
        <w:rPr>
          <w:color w:val="000000" w:themeColor="text1"/>
        </w:rPr>
        <w:t>, which is supported by grants, donations, and the university. She teaches various courses in assessment, consultation and treatment and supervises trainees in beginning and advanced practica. Dr. Doepke is a licensed clinical psychologist.</w:t>
      </w:r>
    </w:p>
    <w:p w14:paraId="725FF680" w14:textId="77777777" w:rsidR="00727533" w:rsidRPr="00D14765" w:rsidRDefault="00727533" w:rsidP="005F54B1">
      <w:pPr>
        <w:rPr>
          <w:color w:val="000000" w:themeColor="text1"/>
        </w:rPr>
      </w:pPr>
    </w:p>
    <w:p w14:paraId="6A785FBF" w14:textId="70636009" w:rsidR="00C9516A" w:rsidRDefault="00D945DA" w:rsidP="005F54B1">
      <w:pPr>
        <w:rPr>
          <w:b/>
          <w:bCs/>
          <w:color w:val="000000" w:themeColor="text1"/>
        </w:rPr>
      </w:pPr>
      <w:r w:rsidRPr="00D945DA">
        <w:rPr>
          <w:b/>
          <w:bCs/>
          <w:color w:val="000000" w:themeColor="text1"/>
        </w:rPr>
        <w:t xml:space="preserve">Dr. Adena B. Meyers </w:t>
      </w:r>
      <w:r w:rsidRPr="00D945DA">
        <w:rPr>
          <w:color w:val="000000" w:themeColor="text1"/>
        </w:rPr>
        <w:t>received her training in clinical/community psychology from the University of Illinois in Urbana-Champaign. Dr. Meyers recently assumed the role of coordinator of the graduate programs in school psychology. Her research interests focus on contextual influences on child and adolescent development, with an emphasis on family-, school-, and community-based interventions designed to promote children’s social and emotional functioning. She served as a consultant to the Collaborative for Academic, Social, and Emotional Learning, and as a program evaluator for numerous interventions in school and community settings. Her publications have focused on school- and community-based consultation; adolescent pregnancy, parenthood, and sexual development; integrated behavioral health; school-based preventive interventions; and the role of pretend play in child development. Her clinical interests include psychotherapeutic interventions related to stress and trauma, and mindfulness-based stress reduction. Dr. Meyers teaches PSY 440 Statistics: Data Analysis and Methodology, PSY 474 Theory and Practice of Mental Health Consultation in the Schools. She also supervises trainees in PSY 436A05 Practicum in Psychosocial Assessment and Intervention, and PSY 590 Advanced Practicum in settings such as a school-based health center and Head Start. Dr. Meyers is a licensed clinical psychologist.</w:t>
      </w:r>
    </w:p>
    <w:p w14:paraId="1BE909DC" w14:textId="77777777" w:rsidR="00D945DA" w:rsidRPr="00D14765" w:rsidRDefault="00D945DA" w:rsidP="005F54B1">
      <w:pPr>
        <w:rPr>
          <w:color w:val="000000" w:themeColor="text1"/>
        </w:rPr>
      </w:pPr>
    </w:p>
    <w:p w14:paraId="26FE1CAC" w14:textId="77777777" w:rsidR="00C9516A" w:rsidRPr="00D14765" w:rsidRDefault="00714759" w:rsidP="005F54B1">
      <w:pPr>
        <w:jc w:val="center"/>
        <w:rPr>
          <w:color w:val="000000" w:themeColor="text1"/>
        </w:rPr>
      </w:pPr>
      <w:bookmarkStart w:id="8" w:name="_bookmark8"/>
      <w:bookmarkEnd w:id="8"/>
      <w:r w:rsidRPr="00D14765">
        <w:rPr>
          <w:b/>
          <w:bCs/>
          <w:color w:val="000000" w:themeColor="text1"/>
        </w:rPr>
        <w:t>School Psychology Coordinating Committee</w:t>
      </w:r>
    </w:p>
    <w:p w14:paraId="7D9EB6BE" w14:textId="77777777" w:rsidR="00C9516A" w:rsidRPr="00D14765" w:rsidRDefault="00C9516A" w:rsidP="005F54B1">
      <w:pPr>
        <w:rPr>
          <w:color w:val="000000" w:themeColor="text1"/>
        </w:rPr>
      </w:pPr>
    </w:p>
    <w:p w14:paraId="4CD58312" w14:textId="7BE6A0A0" w:rsidR="00C9516A" w:rsidRPr="00D14765" w:rsidRDefault="00547008" w:rsidP="005F54B1">
      <w:pPr>
        <w:rPr>
          <w:color w:val="000000" w:themeColor="text1"/>
        </w:rPr>
      </w:pPr>
      <w:r w:rsidRPr="00D14765">
        <w:rPr>
          <w:color w:val="000000" w:themeColor="text1"/>
        </w:rPr>
        <w:t xml:space="preserve">The </w:t>
      </w:r>
      <w:r w:rsidR="00714759" w:rsidRPr="00D14765">
        <w:rPr>
          <w:color w:val="000000" w:themeColor="text1"/>
        </w:rPr>
        <w:t>Department of Psychology is committed to maintaining the excellence of the Graduate Programs in School Psychology,</w:t>
      </w:r>
      <w:r w:rsidR="00AF33D8" w:rsidRPr="00D14765">
        <w:rPr>
          <w:color w:val="000000" w:themeColor="text1"/>
        </w:rPr>
        <w:t xml:space="preserve"> and</w:t>
      </w:r>
      <w:r w:rsidR="00714759" w:rsidRPr="00D14765">
        <w:rPr>
          <w:color w:val="000000" w:themeColor="text1"/>
        </w:rPr>
        <w:t xml:space="preserve"> the School Psychology Coordinating Committee </w:t>
      </w:r>
      <w:r w:rsidR="00504D16" w:rsidRPr="00D14765">
        <w:rPr>
          <w:color w:val="000000" w:themeColor="text1"/>
        </w:rPr>
        <w:t xml:space="preserve">(SPCC) </w:t>
      </w:r>
      <w:r w:rsidR="00714759" w:rsidRPr="00D14765">
        <w:rPr>
          <w:color w:val="000000" w:themeColor="text1"/>
        </w:rPr>
        <w:t>is</w:t>
      </w:r>
      <w:r w:rsidR="00AF33D8" w:rsidRPr="00D14765">
        <w:rPr>
          <w:color w:val="000000" w:themeColor="text1"/>
        </w:rPr>
        <w:t xml:space="preserve"> directly</w:t>
      </w:r>
      <w:r w:rsidR="00714759" w:rsidRPr="00D14765">
        <w:rPr>
          <w:color w:val="000000" w:themeColor="text1"/>
        </w:rPr>
        <w:t xml:space="preserve"> responsible for program development and evaluation. The </w:t>
      </w:r>
      <w:r w:rsidR="00504D16" w:rsidRPr="00D14765">
        <w:rPr>
          <w:color w:val="000000" w:themeColor="text1"/>
        </w:rPr>
        <w:t>SPCC</w:t>
      </w:r>
      <w:r w:rsidR="00714759" w:rsidRPr="00D14765">
        <w:rPr>
          <w:color w:val="000000" w:themeColor="text1"/>
        </w:rPr>
        <w:t xml:space="preserve"> consists of the School Psychology faculty and two trainee representatives</w:t>
      </w:r>
      <w:r w:rsidR="00137A43" w:rsidRPr="00D14765">
        <w:rPr>
          <w:color w:val="000000" w:themeColor="text1"/>
        </w:rPr>
        <w:t xml:space="preserve"> who serve for a two-semester term beginning in the fall</w:t>
      </w:r>
      <w:r w:rsidR="00714759" w:rsidRPr="00D14765">
        <w:rPr>
          <w:color w:val="000000" w:themeColor="text1"/>
        </w:rPr>
        <w:t>. A</w:t>
      </w:r>
      <w:r w:rsidR="00673234" w:rsidRPr="00D14765">
        <w:rPr>
          <w:color w:val="000000" w:themeColor="text1"/>
        </w:rPr>
        <w:t xml:space="preserve"> specialist and doctoral student are</w:t>
      </w:r>
      <w:r w:rsidR="00714759" w:rsidRPr="00D14765">
        <w:rPr>
          <w:color w:val="000000" w:themeColor="text1"/>
        </w:rPr>
        <w:t xml:space="preserve"> elected</w:t>
      </w:r>
      <w:r w:rsidR="00137A43" w:rsidRPr="00D14765">
        <w:rPr>
          <w:color w:val="000000" w:themeColor="text1"/>
        </w:rPr>
        <w:t xml:space="preserve"> to represent their respective degree programs as part of Graduate Association of School Psychologists (GASP) election each spring</w:t>
      </w:r>
      <w:r w:rsidR="00714759" w:rsidRPr="00D14765">
        <w:rPr>
          <w:color w:val="000000" w:themeColor="text1"/>
        </w:rPr>
        <w:t xml:space="preserve">. </w:t>
      </w:r>
    </w:p>
    <w:p w14:paraId="361220AE" w14:textId="77777777" w:rsidR="00C9516A" w:rsidRPr="00D14765" w:rsidRDefault="00C9516A" w:rsidP="005F54B1">
      <w:pPr>
        <w:rPr>
          <w:color w:val="000000" w:themeColor="text1"/>
        </w:rPr>
      </w:pPr>
    </w:p>
    <w:p w14:paraId="707C9690" w14:textId="2505C185" w:rsidR="00C9516A" w:rsidRPr="00D14765" w:rsidRDefault="00714759" w:rsidP="005F54B1">
      <w:pPr>
        <w:jc w:val="center"/>
        <w:rPr>
          <w:b/>
          <w:bCs/>
          <w:color w:val="000000" w:themeColor="text1"/>
        </w:rPr>
      </w:pPr>
      <w:r w:rsidRPr="00D14765">
        <w:rPr>
          <w:b/>
          <w:bCs/>
          <w:color w:val="000000" w:themeColor="text1"/>
        </w:rPr>
        <w:t>School Psychology Community Advisory Committee</w:t>
      </w:r>
    </w:p>
    <w:p w14:paraId="76A90CF8" w14:textId="77777777" w:rsidR="00C9516A" w:rsidRPr="00D14765" w:rsidRDefault="00C9516A" w:rsidP="005F54B1">
      <w:pPr>
        <w:rPr>
          <w:color w:val="000000" w:themeColor="text1"/>
        </w:rPr>
      </w:pPr>
    </w:p>
    <w:p w14:paraId="4E636D45" w14:textId="77777777" w:rsidR="00C9516A" w:rsidRPr="00D14765" w:rsidRDefault="00714759" w:rsidP="005F54B1">
      <w:pPr>
        <w:rPr>
          <w:color w:val="000000" w:themeColor="text1"/>
        </w:rPr>
      </w:pPr>
      <w:r w:rsidRPr="00D14765">
        <w:rPr>
          <w:color w:val="000000" w:themeColor="text1"/>
        </w:rPr>
        <w:t>The School Psychology program coordinator convenes a community advisory committee that includes “consumers” of school psychological services. The School Psychology Community Advisory Committee members include School Psychology faculty, parents, general and special education teachers, school administrators such as principals, assistant superintendents, and directors of special education, related school personnel such as guidance counselors, social workers, and speech pathologists, and school psychologists including alumni, and trainee representatives. The Community Advisory Committee discusses areas of collaboration and provides input on curricular and field placement issues. The Community Advisory Committee meets annually and conducts other business by email.</w:t>
      </w:r>
    </w:p>
    <w:p w14:paraId="5763CE8D" w14:textId="77777777" w:rsidR="00C9516A" w:rsidRPr="00D14765" w:rsidRDefault="00C9516A" w:rsidP="005F54B1">
      <w:pPr>
        <w:rPr>
          <w:color w:val="000000" w:themeColor="text1"/>
        </w:rPr>
      </w:pPr>
    </w:p>
    <w:p w14:paraId="2AF7D2F0" w14:textId="68F02153" w:rsidR="00C9516A" w:rsidRPr="00D14765" w:rsidRDefault="00714759" w:rsidP="005F54B1">
      <w:pPr>
        <w:jc w:val="center"/>
        <w:rPr>
          <w:b/>
          <w:bCs/>
          <w:color w:val="000000" w:themeColor="text1"/>
        </w:rPr>
      </w:pPr>
      <w:r w:rsidRPr="00D14765">
        <w:rPr>
          <w:b/>
          <w:bCs/>
          <w:color w:val="000000" w:themeColor="text1"/>
        </w:rPr>
        <w:t>Professional Associations</w:t>
      </w:r>
    </w:p>
    <w:p w14:paraId="00640141" w14:textId="77777777" w:rsidR="00C9516A" w:rsidRPr="00D14765" w:rsidRDefault="00C9516A" w:rsidP="005F54B1">
      <w:pPr>
        <w:rPr>
          <w:color w:val="000000" w:themeColor="text1"/>
        </w:rPr>
      </w:pPr>
    </w:p>
    <w:p w14:paraId="3A4AD426" w14:textId="00AF4146" w:rsidR="00C9516A" w:rsidRPr="00D14765" w:rsidRDefault="00714759" w:rsidP="005F54B1">
      <w:pPr>
        <w:rPr>
          <w:color w:val="000000" w:themeColor="text1"/>
        </w:rPr>
      </w:pPr>
      <w:r w:rsidRPr="00D14765">
        <w:rPr>
          <w:color w:val="000000" w:themeColor="text1"/>
        </w:rPr>
        <w:t xml:space="preserve">The </w:t>
      </w:r>
      <w:hyperlink r:id="rId22" w:history="1">
        <w:r w:rsidR="00785DA5" w:rsidRPr="00D14765">
          <w:rPr>
            <w:rStyle w:val="Hyperlink"/>
            <w:color w:val="000000" w:themeColor="text1"/>
            <w:u w:val="none"/>
          </w:rPr>
          <w:t>Graduate Association of School Psychology</w:t>
        </w:r>
      </w:hyperlink>
      <w:r w:rsidRPr="00D14765">
        <w:rPr>
          <w:color w:val="000000" w:themeColor="text1"/>
        </w:rPr>
        <w:t xml:space="preserve"> (GASP) at </w:t>
      </w:r>
      <w:r w:rsidR="00260178" w:rsidRPr="00D14765">
        <w:rPr>
          <w:color w:val="000000" w:themeColor="text1"/>
        </w:rPr>
        <w:t>ISU</w:t>
      </w:r>
      <w:r w:rsidRPr="00D14765">
        <w:rPr>
          <w:color w:val="000000" w:themeColor="text1"/>
        </w:rPr>
        <w:t xml:space="preserve"> was established to provide a forum to discuss issues </w:t>
      </w:r>
      <w:r w:rsidRPr="00541959">
        <w:rPr>
          <w:color w:val="000000" w:themeColor="text1"/>
        </w:rPr>
        <w:t xml:space="preserve">pertaining to the Graduate Programs in School Psychology, advance professional ethics and skills, share knowledge and support among school psychology trainees, and allow for socialization opportunities for trainees. Doctoral and </w:t>
      </w:r>
      <w:r w:rsidR="00A52758" w:rsidRPr="00541959">
        <w:rPr>
          <w:color w:val="000000" w:themeColor="text1"/>
        </w:rPr>
        <w:t>S</w:t>
      </w:r>
      <w:r w:rsidR="00673234" w:rsidRPr="00541959">
        <w:rPr>
          <w:color w:val="000000" w:themeColor="text1"/>
        </w:rPr>
        <w:t>pecialist</w:t>
      </w:r>
      <w:r w:rsidRPr="00541959">
        <w:rPr>
          <w:color w:val="000000" w:themeColor="text1"/>
        </w:rPr>
        <w:t xml:space="preserve"> trainees are members of this organization. Each year</w:t>
      </w:r>
      <w:r w:rsidR="006F59D0" w:rsidRPr="00541959">
        <w:rPr>
          <w:color w:val="000000" w:themeColor="text1"/>
        </w:rPr>
        <w:t xml:space="preserve"> </w:t>
      </w:r>
      <w:r w:rsidRPr="00541959">
        <w:rPr>
          <w:color w:val="000000" w:themeColor="text1"/>
        </w:rPr>
        <w:t xml:space="preserve">GASP members participate in the </w:t>
      </w:r>
      <w:r w:rsidR="00673234" w:rsidRPr="00541959">
        <w:rPr>
          <w:color w:val="000000" w:themeColor="text1"/>
        </w:rPr>
        <w:t>doctoral</w:t>
      </w:r>
      <w:r w:rsidR="00490658" w:rsidRPr="00541959">
        <w:rPr>
          <w:color w:val="000000" w:themeColor="text1"/>
        </w:rPr>
        <w:t xml:space="preserve"> </w:t>
      </w:r>
      <w:r w:rsidRPr="00541959">
        <w:rPr>
          <w:color w:val="000000" w:themeColor="text1"/>
        </w:rPr>
        <w:t xml:space="preserve">and </w:t>
      </w:r>
      <w:r w:rsidR="00673234" w:rsidRPr="00541959">
        <w:rPr>
          <w:color w:val="000000" w:themeColor="text1"/>
        </w:rPr>
        <w:t>specialist</w:t>
      </w:r>
      <w:r w:rsidR="00490658" w:rsidRPr="00541959">
        <w:rPr>
          <w:color w:val="000000" w:themeColor="text1"/>
        </w:rPr>
        <w:t xml:space="preserve"> </w:t>
      </w:r>
      <w:r w:rsidRPr="00541959">
        <w:rPr>
          <w:color w:val="000000" w:themeColor="text1"/>
        </w:rPr>
        <w:t>applicants’ interview days during the spring semester</w:t>
      </w:r>
      <w:r w:rsidR="000C10C7" w:rsidRPr="00541959">
        <w:rPr>
          <w:color w:val="000000" w:themeColor="text1"/>
        </w:rPr>
        <w:t xml:space="preserve">, </w:t>
      </w:r>
      <w:r w:rsidRPr="00541959">
        <w:rPr>
          <w:color w:val="000000" w:themeColor="text1"/>
        </w:rPr>
        <w:t xml:space="preserve"> the orientation program for new trainees, and </w:t>
      </w:r>
      <w:r w:rsidR="000C10C7" w:rsidRPr="00541959">
        <w:rPr>
          <w:color w:val="000000" w:themeColor="text1"/>
        </w:rPr>
        <w:t>host social events</w:t>
      </w:r>
      <w:r w:rsidRPr="00541959">
        <w:rPr>
          <w:color w:val="000000" w:themeColor="text1"/>
        </w:rPr>
        <w:t xml:space="preserve">. Trainees are also encouraged to join </w:t>
      </w:r>
      <w:r w:rsidR="008E7DC2" w:rsidRPr="00541959">
        <w:rPr>
          <w:color w:val="000000" w:themeColor="text1"/>
        </w:rPr>
        <w:t xml:space="preserve">the </w:t>
      </w:r>
      <w:hyperlink r:id="rId23" w:history="1">
        <w:r w:rsidR="00541959" w:rsidRPr="00541959">
          <w:rPr>
            <w:rStyle w:val="Hyperlink"/>
            <w:color w:val="000000" w:themeColor="text1"/>
          </w:rPr>
          <w:t>APA</w:t>
        </w:r>
      </w:hyperlink>
      <w:r w:rsidR="00541959" w:rsidRPr="00541959">
        <w:rPr>
          <w:color w:val="000000" w:themeColor="text1"/>
        </w:rPr>
        <w:t xml:space="preserve"> </w:t>
      </w:r>
      <w:r w:rsidRPr="00541959">
        <w:rPr>
          <w:color w:val="000000" w:themeColor="text1"/>
        </w:rPr>
        <w:t>and</w:t>
      </w:r>
      <w:r w:rsidR="00175156" w:rsidRPr="00541959">
        <w:rPr>
          <w:color w:val="000000" w:themeColor="text1"/>
        </w:rPr>
        <w:t xml:space="preserve"> </w:t>
      </w:r>
      <w:r w:rsidR="00175156" w:rsidRPr="00D14765">
        <w:rPr>
          <w:color w:val="000000" w:themeColor="text1"/>
        </w:rPr>
        <w:t xml:space="preserve">the </w:t>
      </w:r>
      <w:hyperlink r:id="rId24" w:history="1">
        <w:r w:rsidR="00541959">
          <w:rPr>
            <w:rStyle w:val="Hyperlink"/>
            <w:color w:val="000000" w:themeColor="text1"/>
          </w:rPr>
          <w:t>NASP</w:t>
        </w:r>
      </w:hyperlink>
      <w:r w:rsidR="00175156" w:rsidRPr="00D14765">
        <w:rPr>
          <w:color w:val="000000" w:themeColor="text1"/>
        </w:rPr>
        <w:t xml:space="preserve"> </w:t>
      </w:r>
      <w:r w:rsidR="000C467F" w:rsidRPr="00D14765">
        <w:rPr>
          <w:color w:val="000000" w:themeColor="text1"/>
        </w:rPr>
        <w:t xml:space="preserve">at the </w:t>
      </w:r>
      <w:r w:rsidR="00175156" w:rsidRPr="00D14765">
        <w:rPr>
          <w:color w:val="000000" w:themeColor="text1"/>
        </w:rPr>
        <w:t>national level and</w:t>
      </w:r>
      <w:r w:rsidR="000C467F" w:rsidRPr="00D14765">
        <w:rPr>
          <w:color w:val="000000" w:themeColor="text1"/>
        </w:rPr>
        <w:t xml:space="preserve"> the</w:t>
      </w:r>
      <w:r w:rsidRPr="00D14765">
        <w:rPr>
          <w:color w:val="000000" w:themeColor="text1"/>
        </w:rPr>
        <w:t xml:space="preserve"> </w:t>
      </w:r>
      <w:hyperlink r:id="rId25" w:history="1">
        <w:r w:rsidR="000C467F" w:rsidRPr="00D14765">
          <w:rPr>
            <w:rStyle w:val="Hyperlink"/>
            <w:color w:val="000000" w:themeColor="text1"/>
          </w:rPr>
          <w:t>Illinois School Psychologists Association</w:t>
        </w:r>
      </w:hyperlink>
      <w:r w:rsidR="000C467F" w:rsidRPr="00D14765">
        <w:rPr>
          <w:color w:val="000000" w:themeColor="text1"/>
        </w:rPr>
        <w:t xml:space="preserve"> and </w:t>
      </w:r>
      <w:hyperlink r:id="rId26" w:history="1">
        <w:r w:rsidR="000C467F" w:rsidRPr="00D14765">
          <w:rPr>
            <w:rStyle w:val="Hyperlink"/>
            <w:color w:val="000000" w:themeColor="text1"/>
          </w:rPr>
          <w:t>Illinois Psychological Association</w:t>
        </w:r>
      </w:hyperlink>
      <w:r w:rsidR="000C467F" w:rsidRPr="00D14765">
        <w:rPr>
          <w:color w:val="000000" w:themeColor="text1"/>
        </w:rPr>
        <w:t xml:space="preserve"> at the </w:t>
      </w:r>
      <w:r w:rsidRPr="00D14765">
        <w:rPr>
          <w:color w:val="000000" w:themeColor="text1"/>
        </w:rPr>
        <w:t xml:space="preserve">state </w:t>
      </w:r>
      <w:r w:rsidR="000C467F" w:rsidRPr="00D14765">
        <w:rPr>
          <w:color w:val="000000" w:themeColor="text1"/>
        </w:rPr>
        <w:t>level</w:t>
      </w:r>
      <w:r w:rsidRPr="00D14765">
        <w:rPr>
          <w:color w:val="000000" w:themeColor="text1"/>
        </w:rPr>
        <w:t xml:space="preserve">. </w:t>
      </w:r>
    </w:p>
    <w:p w14:paraId="63B9957C" w14:textId="77777777" w:rsidR="00C9516A" w:rsidRPr="00D14765" w:rsidRDefault="00C9516A" w:rsidP="005F54B1">
      <w:pPr>
        <w:rPr>
          <w:color w:val="000000" w:themeColor="text1"/>
        </w:rPr>
      </w:pPr>
    </w:p>
    <w:p w14:paraId="61A8B486" w14:textId="7558CB3E" w:rsidR="00C9516A" w:rsidRPr="00D14765" w:rsidRDefault="00714759" w:rsidP="005F54B1">
      <w:pPr>
        <w:jc w:val="center"/>
        <w:rPr>
          <w:b/>
          <w:bCs/>
          <w:color w:val="000000" w:themeColor="text1"/>
        </w:rPr>
      </w:pPr>
      <w:bookmarkStart w:id="9" w:name="_bookmark11"/>
      <w:bookmarkStart w:id="10" w:name="_bookmark12"/>
      <w:bookmarkEnd w:id="9"/>
      <w:bookmarkEnd w:id="10"/>
      <w:r w:rsidRPr="00D14765">
        <w:rPr>
          <w:b/>
          <w:bCs/>
          <w:color w:val="000000" w:themeColor="text1"/>
        </w:rPr>
        <w:t>Program Advisor</w:t>
      </w:r>
    </w:p>
    <w:p w14:paraId="202269E6" w14:textId="77777777" w:rsidR="00C9516A" w:rsidRPr="00D14765" w:rsidRDefault="00C9516A" w:rsidP="005F54B1">
      <w:pPr>
        <w:rPr>
          <w:color w:val="000000" w:themeColor="text1"/>
        </w:rPr>
      </w:pPr>
    </w:p>
    <w:p w14:paraId="634561A3" w14:textId="4A1AC1E0" w:rsidR="00C9516A" w:rsidRPr="00D14765" w:rsidRDefault="00714759" w:rsidP="005F54B1">
      <w:pPr>
        <w:rPr>
          <w:color w:val="000000" w:themeColor="text1"/>
        </w:rPr>
      </w:pPr>
      <w:r w:rsidRPr="00D14765">
        <w:rPr>
          <w:color w:val="000000" w:themeColor="text1"/>
        </w:rPr>
        <w:t xml:space="preserve">The </w:t>
      </w:r>
      <w:r w:rsidR="0068234B" w:rsidRPr="00D14765">
        <w:rPr>
          <w:color w:val="000000" w:themeColor="text1"/>
        </w:rPr>
        <w:t xml:space="preserve">SPCC </w:t>
      </w:r>
      <w:r w:rsidRPr="00D14765">
        <w:rPr>
          <w:color w:val="000000" w:themeColor="text1"/>
        </w:rPr>
        <w:t xml:space="preserve">assigns a program advisor to each doctoral trainee. Program advisors typically meet with advisees at least once per semester and assist trainees </w:t>
      </w:r>
      <w:r w:rsidR="00951270" w:rsidRPr="00D14765">
        <w:rPr>
          <w:color w:val="000000" w:themeColor="text1"/>
        </w:rPr>
        <w:t xml:space="preserve">with </w:t>
      </w:r>
      <w:r w:rsidRPr="00D14765">
        <w:rPr>
          <w:color w:val="000000" w:themeColor="text1"/>
        </w:rPr>
        <w:t xml:space="preserve">developing their graduate studies consistent with individual career and training goals. Advisors assist with choosing course electives and preparing the </w:t>
      </w:r>
      <w:r w:rsidRPr="00D14765">
        <w:rPr>
          <w:i/>
          <w:iCs/>
          <w:color w:val="000000" w:themeColor="text1"/>
        </w:rPr>
        <w:t>Doctoral Degree Audit Worksheet</w:t>
      </w:r>
      <w:r w:rsidR="00951270" w:rsidRPr="00D14765">
        <w:rPr>
          <w:color w:val="000000" w:themeColor="text1"/>
        </w:rPr>
        <w:t xml:space="preserve"> (see later section)</w:t>
      </w:r>
      <w:r w:rsidRPr="00D14765">
        <w:rPr>
          <w:color w:val="000000" w:themeColor="text1"/>
        </w:rPr>
        <w:t>. Advisors also discuss progress toward degree completion, internship applications and selection, and career planning. The advisor conducts annual trainee evaluations and provides trainees with appropriate feedback.</w:t>
      </w:r>
    </w:p>
    <w:p w14:paraId="77BF962F" w14:textId="77777777" w:rsidR="00C9516A" w:rsidRPr="00D14765" w:rsidRDefault="00C9516A" w:rsidP="005F54B1">
      <w:pPr>
        <w:rPr>
          <w:color w:val="000000" w:themeColor="text1"/>
        </w:rPr>
      </w:pPr>
    </w:p>
    <w:p w14:paraId="0BF17F77" w14:textId="7A585260" w:rsidR="00C9516A" w:rsidRPr="00D14765" w:rsidRDefault="00714759" w:rsidP="005F54B1">
      <w:pPr>
        <w:rPr>
          <w:color w:val="000000" w:themeColor="text1"/>
        </w:rPr>
      </w:pPr>
      <w:r w:rsidRPr="00D14765">
        <w:rPr>
          <w:color w:val="000000" w:themeColor="text1"/>
        </w:rPr>
        <w:t xml:space="preserve">Trainees may request a </w:t>
      </w:r>
      <w:r w:rsidR="00A87E04" w:rsidRPr="00D14765">
        <w:rPr>
          <w:color w:val="000000" w:themeColor="text1"/>
        </w:rPr>
        <w:t xml:space="preserve">change in their </w:t>
      </w:r>
      <w:r w:rsidRPr="00D14765">
        <w:rPr>
          <w:color w:val="000000" w:themeColor="text1"/>
        </w:rPr>
        <w:t>program advisor</w:t>
      </w:r>
      <w:r w:rsidR="00232379" w:rsidRPr="00D14765">
        <w:rPr>
          <w:color w:val="000000" w:themeColor="text1"/>
        </w:rPr>
        <w:t xml:space="preserve"> under </w:t>
      </w:r>
      <w:r w:rsidRPr="00D14765">
        <w:rPr>
          <w:color w:val="000000" w:themeColor="text1"/>
        </w:rPr>
        <w:t xml:space="preserve">unusual circumstances. Trainees should contact the program coordinator to request a new program advisor. Requests to change program advisors must be approved by the </w:t>
      </w:r>
      <w:r w:rsidR="00232379" w:rsidRPr="00D14765">
        <w:rPr>
          <w:color w:val="000000" w:themeColor="text1"/>
        </w:rPr>
        <w:t>SPCC</w:t>
      </w:r>
      <w:r w:rsidRPr="00D14765">
        <w:rPr>
          <w:color w:val="000000" w:themeColor="text1"/>
        </w:rPr>
        <w:t>.</w:t>
      </w:r>
    </w:p>
    <w:p w14:paraId="4AB3AB68" w14:textId="77777777" w:rsidR="00C9516A" w:rsidRPr="00D14765" w:rsidRDefault="00C9516A" w:rsidP="005F54B1">
      <w:pPr>
        <w:rPr>
          <w:color w:val="000000" w:themeColor="text1"/>
        </w:rPr>
      </w:pPr>
    </w:p>
    <w:p w14:paraId="69C390F1" w14:textId="622CBA22" w:rsidR="00C9516A" w:rsidRPr="00D14765" w:rsidRDefault="00537874" w:rsidP="005F54B1">
      <w:pPr>
        <w:jc w:val="center"/>
        <w:rPr>
          <w:b/>
          <w:bCs/>
          <w:color w:val="000000" w:themeColor="text1"/>
        </w:rPr>
      </w:pPr>
      <w:bookmarkStart w:id="11" w:name="_bookmark14"/>
      <w:bookmarkEnd w:id="11"/>
      <w:r w:rsidRPr="00D14765">
        <w:rPr>
          <w:b/>
          <w:bCs/>
          <w:color w:val="000000" w:themeColor="text1"/>
        </w:rPr>
        <w:t xml:space="preserve">Peer </w:t>
      </w:r>
      <w:hyperlink w:anchor="_bookmark14" w:history="1">
        <w:r w:rsidR="00714759" w:rsidRPr="00D14765">
          <w:rPr>
            <w:rStyle w:val="Hyperlink"/>
            <w:b/>
            <w:bCs/>
            <w:color w:val="000000" w:themeColor="text1"/>
            <w:u w:val="none"/>
          </w:rPr>
          <w:t>Mentors</w:t>
        </w:r>
      </w:hyperlink>
    </w:p>
    <w:p w14:paraId="0E9C576E" w14:textId="77777777" w:rsidR="00C9516A" w:rsidRPr="00D14765" w:rsidRDefault="00C9516A" w:rsidP="005F54B1">
      <w:pPr>
        <w:rPr>
          <w:color w:val="000000" w:themeColor="text1"/>
        </w:rPr>
      </w:pPr>
    </w:p>
    <w:p w14:paraId="1ED2BD54" w14:textId="0DA997B4" w:rsidR="00C9516A" w:rsidRPr="00D14765" w:rsidRDefault="00714759" w:rsidP="005F54B1">
      <w:pPr>
        <w:rPr>
          <w:color w:val="000000" w:themeColor="text1"/>
        </w:rPr>
      </w:pPr>
      <w:r w:rsidRPr="00D14765">
        <w:rPr>
          <w:color w:val="000000" w:themeColor="text1"/>
        </w:rPr>
        <w:t>First</w:t>
      </w:r>
      <w:r w:rsidR="00B11B89" w:rsidRPr="00D14765">
        <w:rPr>
          <w:color w:val="000000" w:themeColor="text1"/>
        </w:rPr>
        <w:t>-</w:t>
      </w:r>
      <w:r w:rsidRPr="00D14765">
        <w:rPr>
          <w:color w:val="000000" w:themeColor="text1"/>
        </w:rPr>
        <w:t xml:space="preserve">year trainees are assigned </w:t>
      </w:r>
      <w:r w:rsidR="00537874" w:rsidRPr="00D14765">
        <w:rPr>
          <w:color w:val="000000" w:themeColor="text1"/>
        </w:rPr>
        <w:t xml:space="preserve">returning </w:t>
      </w:r>
      <w:r w:rsidRPr="00D14765">
        <w:rPr>
          <w:color w:val="000000" w:themeColor="text1"/>
        </w:rPr>
        <w:t xml:space="preserve">trainees who serve as peer mentors. The primary responsibility of peer mentors is to facilitate first year trainees’ socialization in the </w:t>
      </w:r>
      <w:r w:rsidR="00764307" w:rsidRPr="00D14765">
        <w:rPr>
          <w:color w:val="000000" w:themeColor="text1"/>
        </w:rPr>
        <w:t>Doctoral Program</w:t>
      </w:r>
      <w:r w:rsidRPr="00D14765">
        <w:rPr>
          <w:color w:val="000000" w:themeColor="text1"/>
        </w:rPr>
        <w:t xml:space="preserve">, department, </w:t>
      </w:r>
      <w:r w:rsidR="00A87E04" w:rsidRPr="00D14765">
        <w:rPr>
          <w:color w:val="000000" w:themeColor="text1"/>
        </w:rPr>
        <w:t>u</w:t>
      </w:r>
      <w:r w:rsidRPr="00D14765">
        <w:rPr>
          <w:color w:val="000000" w:themeColor="text1"/>
        </w:rPr>
        <w:t>niversity, and local community. This informal relationship is established prior to entrance into the program with letters sent during the summer from peer mentors to first year trainees.</w:t>
      </w:r>
    </w:p>
    <w:p w14:paraId="7797DC4D" w14:textId="77777777" w:rsidR="00C9516A" w:rsidRPr="00D14765" w:rsidRDefault="00C9516A" w:rsidP="005F54B1">
      <w:pPr>
        <w:rPr>
          <w:color w:val="000000" w:themeColor="text1"/>
        </w:rPr>
      </w:pPr>
    </w:p>
    <w:bookmarkStart w:id="12" w:name="_bookmark16"/>
    <w:bookmarkEnd w:id="12"/>
    <w:p w14:paraId="17EB6A91" w14:textId="77777777" w:rsidR="00C9516A" w:rsidRPr="00D14765" w:rsidRDefault="00714759" w:rsidP="005F54B1">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"_bookmark16"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Residency</w:t>
      </w:r>
      <w:r w:rsidRPr="00D14765">
        <w:rPr>
          <w:b/>
          <w:bCs/>
          <w:color w:val="000000" w:themeColor="text1"/>
        </w:rPr>
        <w:fldChar w:fldCharType="end"/>
      </w:r>
    </w:p>
    <w:p w14:paraId="3D63F074" w14:textId="77777777" w:rsidR="00C9516A" w:rsidRPr="00D14765" w:rsidRDefault="00C9516A" w:rsidP="005F54B1">
      <w:pPr>
        <w:rPr>
          <w:color w:val="000000" w:themeColor="text1"/>
        </w:rPr>
      </w:pPr>
    </w:p>
    <w:p w14:paraId="536508A3" w14:textId="7FF389E0" w:rsidR="00AD6A11" w:rsidRPr="00D14765" w:rsidRDefault="00714759">
      <w:pPr>
        <w:rPr>
          <w:b/>
          <w:bCs/>
          <w:color w:val="000000" w:themeColor="text1"/>
        </w:rPr>
      </w:pPr>
      <w:r w:rsidRPr="00D14765">
        <w:rPr>
          <w:color w:val="000000" w:themeColor="text1"/>
        </w:rPr>
        <w:t>The Doctoral Program’s residency policy requires trainees to enroll for at least nine graduate credits for both the fall and spring semesters for the first four years of graduate study. Trainees have time to assume duties associated with assistantships, attend monthly program-sponsored meetings and thesis and dissertation proposal and defenses, and participat</w:t>
      </w:r>
      <w:r w:rsidR="00E16D74" w:rsidRPr="00D14765">
        <w:rPr>
          <w:color w:val="000000" w:themeColor="text1"/>
        </w:rPr>
        <w:t>e</w:t>
      </w:r>
      <w:r w:rsidRPr="00D14765">
        <w:rPr>
          <w:color w:val="000000" w:themeColor="text1"/>
        </w:rPr>
        <w:t xml:space="preserve"> in </w:t>
      </w:r>
      <w:r w:rsidR="00E16D74" w:rsidRPr="00D14765">
        <w:rPr>
          <w:color w:val="000000" w:themeColor="text1"/>
        </w:rPr>
        <w:t xml:space="preserve">university </w:t>
      </w:r>
      <w:r w:rsidRPr="00D14765">
        <w:rPr>
          <w:color w:val="000000" w:themeColor="text1"/>
        </w:rPr>
        <w:t>colloquia or symposia. Trainees also have time to work collaboratively with faculty members on research projects.</w:t>
      </w:r>
    </w:p>
    <w:p w14:paraId="5B90B8B9" w14:textId="77777777" w:rsidR="003118CA" w:rsidRPr="00D14765" w:rsidRDefault="003118CA">
      <w:pPr>
        <w:rPr>
          <w:b/>
          <w:bCs/>
          <w:color w:val="000000" w:themeColor="text1"/>
        </w:rPr>
      </w:pPr>
    </w:p>
    <w:p w14:paraId="4F6E6D03" w14:textId="5D9C61E9" w:rsidR="00C9516A" w:rsidRPr="00D14765" w:rsidRDefault="00714759" w:rsidP="005F54B1">
      <w:pPr>
        <w:jc w:val="center"/>
        <w:rPr>
          <w:b/>
          <w:bCs/>
          <w:color w:val="000000" w:themeColor="text1"/>
        </w:rPr>
      </w:pPr>
      <w:hyperlink w:anchor="_bookmark21" w:history="1">
        <w:r w:rsidRPr="00D14765">
          <w:rPr>
            <w:rStyle w:val="Hyperlink"/>
            <w:b/>
            <w:bCs/>
            <w:color w:val="000000" w:themeColor="text1"/>
            <w:u w:val="none"/>
          </w:rPr>
          <w:t>Background Check</w:t>
        </w:r>
      </w:hyperlink>
    </w:p>
    <w:p w14:paraId="5A58F8CF" w14:textId="77777777" w:rsidR="00C9516A" w:rsidRPr="00D14765" w:rsidRDefault="00C9516A" w:rsidP="005F54B1">
      <w:pPr>
        <w:rPr>
          <w:color w:val="000000" w:themeColor="text1"/>
        </w:rPr>
      </w:pPr>
    </w:p>
    <w:p w14:paraId="224E0C8B" w14:textId="7A6FDC7B" w:rsidR="00C9516A" w:rsidRPr="00D14765" w:rsidRDefault="00714759" w:rsidP="005F54B1">
      <w:pPr>
        <w:rPr>
          <w:color w:val="000000" w:themeColor="text1"/>
        </w:rPr>
      </w:pPr>
      <w:r w:rsidRPr="00D14765">
        <w:rPr>
          <w:color w:val="000000" w:themeColor="text1"/>
        </w:rPr>
        <w:t xml:space="preserve">Some criminal convictions may preclude individuals from eligibility for licensure as a school psychologist in Illinois. </w:t>
      </w:r>
      <w:r w:rsidR="005445B4" w:rsidRPr="00D14765">
        <w:rPr>
          <w:color w:val="000000" w:themeColor="text1"/>
        </w:rPr>
        <w:t>Trainees</w:t>
      </w:r>
      <w:r w:rsidR="00E554BB" w:rsidRPr="00D14765">
        <w:rPr>
          <w:color w:val="000000" w:themeColor="text1"/>
        </w:rPr>
        <w:t xml:space="preserve"> will receive communication about completing background checks that are consistent with university policy prior to beginning practicum assignments. These </w:t>
      </w:r>
      <w:r w:rsidRPr="00D14765">
        <w:rPr>
          <w:color w:val="000000" w:themeColor="text1"/>
        </w:rPr>
        <w:t>background check</w:t>
      </w:r>
      <w:r w:rsidR="00E554BB" w:rsidRPr="00D14765">
        <w:rPr>
          <w:color w:val="000000" w:themeColor="text1"/>
        </w:rPr>
        <w:t>s</w:t>
      </w:r>
      <w:r w:rsidRPr="00D14765">
        <w:rPr>
          <w:color w:val="000000" w:themeColor="text1"/>
        </w:rPr>
        <w:t xml:space="preserve"> may include fingerprinting</w:t>
      </w:r>
      <w:r w:rsidR="00E554BB" w:rsidRPr="00D14765">
        <w:rPr>
          <w:color w:val="000000" w:themeColor="text1"/>
        </w:rPr>
        <w:t xml:space="preserve"> across practicum and graduate assistantship experiences</w:t>
      </w:r>
      <w:r w:rsidRPr="00D14765">
        <w:rPr>
          <w:color w:val="000000" w:themeColor="text1"/>
        </w:rPr>
        <w:t xml:space="preserve">. </w:t>
      </w:r>
      <w:r w:rsidR="00E554BB" w:rsidRPr="00D14765">
        <w:rPr>
          <w:color w:val="000000" w:themeColor="text1"/>
        </w:rPr>
        <w:t>B</w:t>
      </w:r>
      <w:r w:rsidRPr="00D14765">
        <w:rPr>
          <w:color w:val="000000" w:themeColor="text1"/>
        </w:rPr>
        <w:t>ackground check</w:t>
      </w:r>
      <w:r w:rsidR="00E554BB" w:rsidRPr="00D14765">
        <w:rPr>
          <w:color w:val="000000" w:themeColor="text1"/>
        </w:rPr>
        <w:t>s may</w:t>
      </w:r>
      <w:r w:rsidRPr="00D14765">
        <w:rPr>
          <w:color w:val="000000" w:themeColor="text1"/>
        </w:rPr>
        <w:t xml:space="preserve"> include a fee that is at the trainee’s expense. A copy of the completed background check must be submitted to the program coordinator.</w:t>
      </w:r>
    </w:p>
    <w:p w14:paraId="27440731" w14:textId="77777777" w:rsidR="00C9516A" w:rsidRPr="00D14765" w:rsidRDefault="00C9516A" w:rsidP="005F54B1">
      <w:pPr>
        <w:rPr>
          <w:color w:val="000000" w:themeColor="text1"/>
        </w:rPr>
      </w:pPr>
    </w:p>
    <w:p w14:paraId="55E32DDF" w14:textId="77777777" w:rsidR="002236BA" w:rsidRPr="00D14765" w:rsidRDefault="002236BA">
      <w:pPr>
        <w:rPr>
          <w:b/>
          <w:bCs/>
          <w:color w:val="000000" w:themeColor="text1"/>
        </w:rPr>
      </w:pPr>
      <w:bookmarkStart w:id="13" w:name="_bookmark19"/>
      <w:bookmarkEnd w:id="13"/>
      <w:r w:rsidRPr="00D14765">
        <w:rPr>
          <w:b/>
          <w:bCs/>
          <w:color w:val="000000" w:themeColor="text1"/>
        </w:rPr>
        <w:br w:type="page"/>
      </w:r>
    </w:p>
    <w:p w14:paraId="77D49C58" w14:textId="3FEBD8A6" w:rsidR="00C9516A" w:rsidRPr="00D14765" w:rsidRDefault="00714759" w:rsidP="005F54B1">
      <w:pPr>
        <w:jc w:val="center"/>
        <w:rPr>
          <w:b/>
          <w:bCs/>
          <w:color w:val="000000" w:themeColor="text1"/>
        </w:rPr>
      </w:pPr>
      <w:r w:rsidRPr="00D14765">
        <w:rPr>
          <w:b/>
          <w:bCs/>
          <w:color w:val="000000" w:themeColor="text1"/>
        </w:rPr>
        <w:lastRenderedPageBreak/>
        <w:t>Financial Assistance</w:t>
      </w:r>
    </w:p>
    <w:p w14:paraId="327EC8FE" w14:textId="77777777" w:rsidR="00C9516A" w:rsidRPr="00D14765" w:rsidRDefault="00C9516A" w:rsidP="005F54B1">
      <w:pPr>
        <w:rPr>
          <w:color w:val="000000" w:themeColor="text1"/>
        </w:rPr>
      </w:pPr>
    </w:p>
    <w:p w14:paraId="18E41E72" w14:textId="1552FCAE" w:rsidR="00C9516A" w:rsidRPr="00D14765" w:rsidRDefault="00714759" w:rsidP="005F54B1">
      <w:pPr>
        <w:rPr>
          <w:color w:val="000000" w:themeColor="text1"/>
        </w:rPr>
      </w:pPr>
      <w:r w:rsidRPr="00D14765">
        <w:rPr>
          <w:color w:val="000000" w:themeColor="text1"/>
        </w:rPr>
        <w:t xml:space="preserve">Trainees are encouraged to complete the </w:t>
      </w:r>
      <w:r w:rsidRPr="00D14765">
        <w:rPr>
          <w:i/>
          <w:iCs/>
          <w:color w:val="000000" w:themeColor="text1"/>
        </w:rPr>
        <w:t>Free Application for Federal Student Aid</w:t>
      </w:r>
      <w:r w:rsidRPr="00D14765">
        <w:rPr>
          <w:color w:val="000000" w:themeColor="text1"/>
        </w:rPr>
        <w:t xml:space="preserve">, which is available on the </w:t>
      </w:r>
      <w:hyperlink r:id="rId27">
        <w:r w:rsidRPr="00D14765">
          <w:rPr>
            <w:rStyle w:val="Hyperlink"/>
            <w:i/>
            <w:iCs/>
            <w:color w:val="000000" w:themeColor="text1"/>
          </w:rPr>
          <w:t>Federal Student Aid website</w:t>
        </w:r>
      </w:hyperlink>
      <w:r w:rsidRPr="00D14765">
        <w:rPr>
          <w:color w:val="000000" w:themeColor="text1"/>
        </w:rPr>
        <w:t xml:space="preserve">. Additional information about financial support is available on the </w:t>
      </w:r>
      <w:r w:rsidRPr="00D14765">
        <w:rPr>
          <w:i/>
          <w:iCs/>
          <w:color w:val="000000" w:themeColor="text1"/>
          <w:u w:val="single"/>
        </w:rPr>
        <w:t xml:space="preserve">Graduate School’s </w:t>
      </w:r>
      <w:hyperlink r:id="rId28">
        <w:r w:rsidRPr="00D14765">
          <w:rPr>
            <w:rStyle w:val="Hyperlink"/>
            <w:i/>
            <w:iCs/>
            <w:color w:val="000000" w:themeColor="text1"/>
          </w:rPr>
          <w:t>Funding website</w:t>
        </w:r>
        <w:r w:rsidR="00504CF0" w:rsidRPr="00D14765">
          <w:rPr>
            <w:rStyle w:val="Hyperlink"/>
            <w:color w:val="000000" w:themeColor="text1"/>
            <w:u w:val="none"/>
          </w:rPr>
          <w:t>.</w:t>
        </w:r>
      </w:hyperlink>
      <w:r w:rsidR="00CE55F4" w:rsidRPr="00D14765">
        <w:rPr>
          <w:color w:val="000000" w:themeColor="text1"/>
        </w:rPr>
        <w:t xml:space="preserve"> </w:t>
      </w:r>
      <w:r w:rsidRPr="00D14765">
        <w:rPr>
          <w:color w:val="000000" w:themeColor="text1"/>
        </w:rPr>
        <w:t xml:space="preserve">Information is also available on </w:t>
      </w:r>
      <w:hyperlink r:id="rId29" w:history="1">
        <w:r w:rsidR="00504CF0" w:rsidRPr="00D14765">
          <w:rPr>
            <w:rStyle w:val="Hyperlink"/>
            <w:i/>
            <w:iCs/>
            <w:color w:val="000000" w:themeColor="text1"/>
          </w:rPr>
          <w:t>NASP's Loan Forgiveness website</w:t>
        </w:r>
      </w:hyperlink>
      <w:r w:rsidRPr="00D14765">
        <w:rPr>
          <w:color w:val="000000" w:themeColor="text1"/>
        </w:rPr>
        <w:t xml:space="preserve"> specific to public school employees including school psychologists. The loan forgiveness programs may apply to trainees with the following financial assistance: Federal Direct Stafford Loan, Federal Direct Plus Loan, Federal Direct Unsubsidized Stafford Loan, or Federal Direct Consolidated Loan.</w:t>
      </w:r>
    </w:p>
    <w:p w14:paraId="0270B470" w14:textId="77777777" w:rsidR="00C9516A" w:rsidRPr="00D14765" w:rsidRDefault="00C9516A" w:rsidP="005F54B1">
      <w:pPr>
        <w:rPr>
          <w:color w:val="000000" w:themeColor="text1"/>
        </w:rPr>
      </w:pPr>
    </w:p>
    <w:p w14:paraId="38C6E8EE" w14:textId="5F1DA597" w:rsidR="00C9516A" w:rsidRPr="00D14765" w:rsidRDefault="003648D1" w:rsidP="005F54B1">
      <w:pPr>
        <w:jc w:val="center"/>
        <w:rPr>
          <w:b/>
          <w:bCs/>
          <w:color w:val="000000" w:themeColor="text1"/>
        </w:rPr>
      </w:pPr>
      <w:bookmarkStart w:id="14" w:name="_bookmark21"/>
      <w:bookmarkStart w:id="15" w:name="_bookmark22"/>
      <w:bookmarkEnd w:id="14"/>
      <w:bookmarkEnd w:id="15"/>
      <w:r w:rsidRPr="00D14765">
        <w:rPr>
          <w:b/>
          <w:bCs/>
          <w:color w:val="000000" w:themeColor="text1"/>
        </w:rPr>
        <w:t>Funding</w:t>
      </w:r>
    </w:p>
    <w:p w14:paraId="209B2D4D" w14:textId="77777777" w:rsidR="003648D1" w:rsidRPr="00D14765" w:rsidRDefault="003648D1" w:rsidP="005F54B1">
      <w:pPr>
        <w:rPr>
          <w:color w:val="000000" w:themeColor="text1"/>
        </w:rPr>
      </w:pPr>
    </w:p>
    <w:p w14:paraId="59277BEA" w14:textId="0FFCD485" w:rsidR="003648D1" w:rsidRPr="00D14765" w:rsidRDefault="003648D1" w:rsidP="005F54B1">
      <w:pPr>
        <w:rPr>
          <w:color w:val="000000" w:themeColor="text1"/>
        </w:rPr>
      </w:pPr>
      <w:r w:rsidRPr="00D14765">
        <w:rPr>
          <w:b/>
          <w:bCs/>
          <w:color w:val="000000" w:themeColor="text1"/>
        </w:rPr>
        <w:t>Graduat</w:t>
      </w:r>
      <w:r w:rsidR="00B34B21" w:rsidRPr="00D14765">
        <w:rPr>
          <w:b/>
          <w:bCs/>
          <w:color w:val="000000" w:themeColor="text1"/>
        </w:rPr>
        <w:t>e Teaching Assistantships</w:t>
      </w:r>
    </w:p>
    <w:p w14:paraId="2D173895" w14:textId="3CEBABF9" w:rsidR="00C9516A" w:rsidRPr="00D14765" w:rsidRDefault="00714759" w:rsidP="005F54B1">
      <w:pPr>
        <w:rPr>
          <w:color w:val="000000" w:themeColor="text1"/>
        </w:rPr>
      </w:pPr>
      <w:r w:rsidRPr="00D14765">
        <w:rPr>
          <w:color w:val="000000" w:themeColor="text1"/>
        </w:rPr>
        <w:t>The department offers graduate</w:t>
      </w:r>
      <w:r w:rsidR="005F6EE2" w:rsidRPr="00D14765">
        <w:rPr>
          <w:color w:val="000000" w:themeColor="text1"/>
        </w:rPr>
        <w:t xml:space="preserve"> teaching</w:t>
      </w:r>
      <w:r w:rsidRPr="00D14765">
        <w:rPr>
          <w:color w:val="000000" w:themeColor="text1"/>
        </w:rPr>
        <w:t xml:space="preserve"> assistantships </w:t>
      </w:r>
      <w:r w:rsidR="005F6EE2" w:rsidRPr="00D14765">
        <w:rPr>
          <w:color w:val="000000" w:themeColor="text1"/>
        </w:rPr>
        <w:t>(GTA</w:t>
      </w:r>
      <w:r w:rsidR="001E7183" w:rsidRPr="00D14765">
        <w:rPr>
          <w:color w:val="000000" w:themeColor="text1"/>
        </w:rPr>
        <w:t>s</w:t>
      </w:r>
      <w:r w:rsidR="005F6EE2" w:rsidRPr="00D14765">
        <w:rPr>
          <w:color w:val="000000" w:themeColor="text1"/>
        </w:rPr>
        <w:t xml:space="preserve">) </w:t>
      </w:r>
      <w:r w:rsidRPr="00D14765">
        <w:rPr>
          <w:color w:val="000000" w:themeColor="text1"/>
        </w:rPr>
        <w:t xml:space="preserve">to as many trainees as possible based on available funding. A </w:t>
      </w:r>
      <w:r w:rsidR="005F6EE2" w:rsidRPr="00D14765">
        <w:rPr>
          <w:color w:val="000000" w:themeColor="text1"/>
        </w:rPr>
        <w:t>GTA</w:t>
      </w:r>
      <w:r w:rsidRPr="00D14765">
        <w:rPr>
          <w:color w:val="000000" w:themeColor="text1"/>
        </w:rPr>
        <w:t xml:space="preserve"> includes a tuition waiver for the fall, spring, and summer semesters. For the </w:t>
      </w:r>
      <w:r w:rsidR="00FE1B91" w:rsidRPr="00D14765">
        <w:rPr>
          <w:color w:val="000000" w:themeColor="text1"/>
        </w:rPr>
        <w:t>GTA</w:t>
      </w:r>
      <w:r w:rsidRPr="00D14765">
        <w:rPr>
          <w:color w:val="000000" w:themeColor="text1"/>
        </w:rPr>
        <w:t xml:space="preserve">, trainees must register for at least nine graduate credits for the fall and spring semesters and must maintain a 3.0 grade point average. Trainees must complete the assistantship application and accept the graduate assistant offer, which is the </w:t>
      </w:r>
      <w:r w:rsidR="000358CD" w:rsidRPr="00D14765">
        <w:rPr>
          <w:color w:val="000000" w:themeColor="text1"/>
        </w:rPr>
        <w:t>u</w:t>
      </w:r>
      <w:r w:rsidRPr="00D14765">
        <w:rPr>
          <w:color w:val="000000" w:themeColor="text1"/>
        </w:rPr>
        <w:t xml:space="preserve">niversity’s employment contract. </w:t>
      </w:r>
      <w:r w:rsidR="00714EFD" w:rsidRPr="00D14765">
        <w:rPr>
          <w:color w:val="000000" w:themeColor="text1"/>
        </w:rPr>
        <w:t xml:space="preserve">Refer to </w:t>
      </w:r>
      <w:r w:rsidRPr="00D14765">
        <w:rPr>
          <w:color w:val="000000" w:themeColor="text1"/>
        </w:rPr>
        <w:t xml:space="preserve">the </w:t>
      </w:r>
      <w:hyperlink r:id="rId30" w:history="1">
        <w:r w:rsidRPr="00D14765">
          <w:rPr>
            <w:rStyle w:val="Hyperlink"/>
            <w:i/>
            <w:iCs/>
            <w:color w:val="000000" w:themeColor="text1"/>
          </w:rPr>
          <w:t>Graduate Assistant Handbook</w:t>
        </w:r>
      </w:hyperlink>
      <w:r w:rsidR="00A3086B" w:rsidRPr="00D14765">
        <w:rPr>
          <w:color w:val="000000" w:themeColor="text1"/>
        </w:rPr>
        <w:t xml:space="preserve"> for additional details about GTAs</w:t>
      </w:r>
      <w:r w:rsidR="004F40EC" w:rsidRPr="00D14765">
        <w:rPr>
          <w:color w:val="000000" w:themeColor="text1"/>
        </w:rPr>
        <w:t>, including tax implications.</w:t>
      </w:r>
    </w:p>
    <w:p w14:paraId="1D2EAC55" w14:textId="77777777" w:rsidR="00DB15FB" w:rsidRPr="00D14765" w:rsidRDefault="00DB15FB" w:rsidP="005F54B1">
      <w:pPr>
        <w:rPr>
          <w:color w:val="000000" w:themeColor="text1"/>
        </w:rPr>
      </w:pPr>
    </w:p>
    <w:p w14:paraId="6DAD2450" w14:textId="21E34EB2" w:rsidR="00DB15FB" w:rsidRPr="00D14765" w:rsidRDefault="00DB15FB" w:rsidP="005F54B1">
      <w:pPr>
        <w:rPr>
          <w:b/>
          <w:bCs/>
          <w:color w:val="000000" w:themeColor="text1"/>
        </w:rPr>
      </w:pPr>
      <w:r w:rsidRPr="00D14765">
        <w:rPr>
          <w:b/>
          <w:bCs/>
          <w:color w:val="000000" w:themeColor="text1"/>
        </w:rPr>
        <w:t>External Placements</w:t>
      </w:r>
    </w:p>
    <w:p w14:paraId="79A727A0" w14:textId="57D612A8" w:rsidR="00DB15FB" w:rsidRPr="00D14765" w:rsidRDefault="00193B29" w:rsidP="005F54B1">
      <w:pPr>
        <w:rPr>
          <w:color w:val="000000" w:themeColor="text1"/>
        </w:rPr>
      </w:pPr>
      <w:r w:rsidRPr="00D14765">
        <w:rPr>
          <w:color w:val="000000" w:themeColor="text1"/>
        </w:rPr>
        <w:t>The</w:t>
      </w:r>
      <w:r w:rsidR="007A2FA9" w:rsidRPr="00D14765">
        <w:rPr>
          <w:color w:val="000000" w:themeColor="text1"/>
        </w:rPr>
        <w:t xml:space="preserve"> SPCC may also secure contracts with local cooperatives and </w:t>
      </w:r>
      <w:r w:rsidR="00FF3758" w:rsidRPr="00D14765">
        <w:rPr>
          <w:color w:val="000000" w:themeColor="text1"/>
        </w:rPr>
        <w:t>districts</w:t>
      </w:r>
      <w:r w:rsidR="007A2FA9" w:rsidRPr="00D14765">
        <w:rPr>
          <w:color w:val="000000" w:themeColor="text1"/>
        </w:rPr>
        <w:t xml:space="preserve"> </w:t>
      </w:r>
      <w:r w:rsidR="003A4065" w:rsidRPr="00D14765">
        <w:rPr>
          <w:color w:val="000000" w:themeColor="text1"/>
        </w:rPr>
        <w:t>to</w:t>
      </w:r>
      <w:r w:rsidR="007A2FA9" w:rsidRPr="00D14765">
        <w:rPr>
          <w:color w:val="000000" w:themeColor="text1"/>
        </w:rPr>
        <w:t xml:space="preserve"> fund trainees. </w:t>
      </w:r>
      <w:r w:rsidR="003A4065" w:rsidRPr="00D14765">
        <w:rPr>
          <w:color w:val="000000" w:themeColor="text1"/>
        </w:rPr>
        <w:t>F</w:t>
      </w:r>
      <w:r w:rsidR="007A2FA9" w:rsidRPr="00D14765">
        <w:rPr>
          <w:color w:val="000000" w:themeColor="text1"/>
        </w:rPr>
        <w:t xml:space="preserve">unding for these </w:t>
      </w:r>
      <w:r w:rsidR="003A4065" w:rsidRPr="00D14765">
        <w:rPr>
          <w:color w:val="000000" w:themeColor="text1"/>
        </w:rPr>
        <w:t>external placements</w:t>
      </w:r>
      <w:r w:rsidR="007A2FA9" w:rsidRPr="00D14765">
        <w:rPr>
          <w:color w:val="000000" w:themeColor="text1"/>
        </w:rPr>
        <w:t xml:space="preserve"> comes directly from the hiring cooperative or district instead of the university or department. The </w:t>
      </w:r>
      <w:r w:rsidR="003613F9" w:rsidRPr="00D14765">
        <w:rPr>
          <w:color w:val="000000" w:themeColor="text1"/>
        </w:rPr>
        <w:t>university</w:t>
      </w:r>
      <w:r w:rsidR="007A2FA9" w:rsidRPr="00D14765">
        <w:rPr>
          <w:color w:val="000000" w:themeColor="text1"/>
        </w:rPr>
        <w:t xml:space="preserve"> enters an agreement with the site</w:t>
      </w:r>
      <w:r w:rsidR="003613F9" w:rsidRPr="00D14765">
        <w:rPr>
          <w:color w:val="000000" w:themeColor="text1"/>
        </w:rPr>
        <w:t>,</w:t>
      </w:r>
      <w:r w:rsidR="007A2FA9" w:rsidRPr="00D14765">
        <w:rPr>
          <w:color w:val="000000" w:themeColor="text1"/>
        </w:rPr>
        <w:t xml:space="preserve"> </w:t>
      </w:r>
      <w:r w:rsidR="009A41D6" w:rsidRPr="00D14765">
        <w:rPr>
          <w:color w:val="000000" w:themeColor="text1"/>
        </w:rPr>
        <w:t>and</w:t>
      </w:r>
      <w:r w:rsidR="003A4065" w:rsidRPr="00D14765">
        <w:rPr>
          <w:color w:val="000000" w:themeColor="text1"/>
        </w:rPr>
        <w:t xml:space="preserve"> t</w:t>
      </w:r>
      <w:r w:rsidR="003559DD" w:rsidRPr="00D14765">
        <w:rPr>
          <w:color w:val="000000" w:themeColor="text1"/>
        </w:rPr>
        <w:t xml:space="preserve">rainees complete a </w:t>
      </w:r>
      <w:r w:rsidR="00146C3A" w:rsidRPr="00D14765">
        <w:rPr>
          <w:i/>
          <w:iCs/>
          <w:color w:val="000000" w:themeColor="text1"/>
        </w:rPr>
        <w:t>L</w:t>
      </w:r>
      <w:r w:rsidR="003559DD" w:rsidRPr="00D14765">
        <w:rPr>
          <w:i/>
          <w:iCs/>
          <w:color w:val="000000" w:themeColor="text1"/>
        </w:rPr>
        <w:t xml:space="preserve">earning </w:t>
      </w:r>
      <w:r w:rsidR="00146C3A" w:rsidRPr="00D14765">
        <w:rPr>
          <w:i/>
          <w:iCs/>
          <w:color w:val="000000" w:themeColor="text1"/>
        </w:rPr>
        <w:t>P</w:t>
      </w:r>
      <w:r w:rsidR="003559DD" w:rsidRPr="00D14765">
        <w:rPr>
          <w:i/>
          <w:iCs/>
          <w:color w:val="000000" w:themeColor="text1"/>
        </w:rPr>
        <w:t xml:space="preserve">lan </w:t>
      </w:r>
      <w:r w:rsidR="00146C3A" w:rsidRPr="00D14765">
        <w:rPr>
          <w:i/>
          <w:iCs/>
          <w:color w:val="000000" w:themeColor="text1"/>
        </w:rPr>
        <w:t>Agreement</w:t>
      </w:r>
      <w:r w:rsidR="00146C3A" w:rsidRPr="00D14765">
        <w:rPr>
          <w:color w:val="000000" w:themeColor="text1"/>
        </w:rPr>
        <w:t xml:space="preserve"> </w:t>
      </w:r>
      <w:r w:rsidR="003559DD" w:rsidRPr="00D14765">
        <w:rPr>
          <w:color w:val="000000" w:themeColor="text1"/>
        </w:rPr>
        <w:t>(</w:t>
      </w:r>
      <w:r w:rsidR="00A75001" w:rsidRPr="00D14765">
        <w:rPr>
          <w:color w:val="000000" w:themeColor="text1"/>
        </w:rPr>
        <w:t xml:space="preserve">see </w:t>
      </w:r>
      <w:r w:rsidR="003559DD" w:rsidRPr="00D14765">
        <w:rPr>
          <w:color w:val="000000" w:themeColor="text1"/>
        </w:rPr>
        <w:t xml:space="preserve">the </w:t>
      </w:r>
      <w:r w:rsidR="00661FDC" w:rsidRPr="00D14765">
        <w:rPr>
          <w:i/>
          <w:iCs/>
          <w:color w:val="000000" w:themeColor="text1"/>
        </w:rPr>
        <w:t>School Psychology Programs Teams Site</w:t>
      </w:r>
      <w:r w:rsidR="003559DD" w:rsidRPr="00D14765">
        <w:rPr>
          <w:color w:val="000000" w:themeColor="text1"/>
        </w:rPr>
        <w:t>).</w:t>
      </w:r>
      <w:r w:rsidR="00027E95" w:rsidRPr="00D14765">
        <w:rPr>
          <w:color w:val="000000" w:themeColor="text1"/>
        </w:rPr>
        <w:t xml:space="preserve"> </w:t>
      </w:r>
      <w:r w:rsidR="00FF3758" w:rsidRPr="00D14765">
        <w:rPr>
          <w:color w:val="000000" w:themeColor="text1"/>
        </w:rPr>
        <w:t>Trainees may be required to sign a contract with the hiring cooperative or district and should follow any onboarding or training required by the cooper</w:t>
      </w:r>
      <w:r w:rsidR="0020186C" w:rsidRPr="00D14765">
        <w:rPr>
          <w:color w:val="000000" w:themeColor="text1"/>
        </w:rPr>
        <w:t>ative or district.</w:t>
      </w:r>
      <w:r w:rsidR="004B38B6" w:rsidRPr="00D14765">
        <w:rPr>
          <w:color w:val="000000" w:themeColor="text1"/>
        </w:rPr>
        <w:t xml:space="preserve"> </w:t>
      </w:r>
    </w:p>
    <w:p w14:paraId="1FC8A6C3" w14:textId="77777777" w:rsidR="003118CA" w:rsidRPr="00D14765" w:rsidRDefault="003118CA" w:rsidP="003118CA">
      <w:pPr>
        <w:rPr>
          <w:color w:val="000000" w:themeColor="text1"/>
        </w:rPr>
      </w:pPr>
    </w:p>
    <w:p w14:paraId="0A8134D2" w14:textId="7B4DB03B" w:rsidR="006631AD" w:rsidRPr="00D14765" w:rsidRDefault="00714759" w:rsidP="005F54B1">
      <w:pPr>
        <w:rPr>
          <w:color w:val="000000" w:themeColor="text1"/>
        </w:rPr>
      </w:pPr>
      <w:r w:rsidRPr="00D14765">
        <w:rPr>
          <w:b/>
          <w:bCs/>
          <w:color w:val="000000" w:themeColor="text1"/>
        </w:rPr>
        <w:t>Other Employment Opportunities</w:t>
      </w:r>
    </w:p>
    <w:p w14:paraId="07526CAD" w14:textId="29ACECE6" w:rsidR="00C9516A" w:rsidRPr="00D14765" w:rsidRDefault="00714759" w:rsidP="005F54B1">
      <w:pPr>
        <w:rPr>
          <w:color w:val="000000" w:themeColor="text1"/>
        </w:rPr>
      </w:pPr>
      <w:r w:rsidRPr="00D14765">
        <w:rPr>
          <w:color w:val="000000" w:themeColor="text1"/>
        </w:rPr>
        <w:t xml:space="preserve">Trainees may apply for assistantships from other University departments or schools. </w:t>
      </w:r>
      <w:r w:rsidR="00806313" w:rsidRPr="00D14765">
        <w:rPr>
          <w:color w:val="000000" w:themeColor="text1"/>
        </w:rPr>
        <w:t xml:space="preserve">Information about other assistantships is available on the </w:t>
      </w:r>
      <w:hyperlink r:id="rId31">
        <w:r w:rsidR="00806313" w:rsidRPr="00D14765">
          <w:rPr>
            <w:rStyle w:val="Hyperlink"/>
            <w:i/>
            <w:iCs/>
            <w:color w:val="000000" w:themeColor="text1"/>
          </w:rPr>
          <w:t>Human Resources website</w:t>
        </w:r>
        <w:r w:rsidR="00806313" w:rsidRPr="00D14765">
          <w:rPr>
            <w:rStyle w:val="Hyperlink"/>
            <w:color w:val="000000" w:themeColor="text1"/>
            <w:u w:val="none"/>
          </w:rPr>
          <w:t>.</w:t>
        </w:r>
      </w:hyperlink>
      <w:r w:rsidR="00806313" w:rsidRPr="00D14765">
        <w:rPr>
          <w:color w:val="000000" w:themeColor="text1"/>
        </w:rPr>
        <w:t xml:space="preserve"> </w:t>
      </w:r>
      <w:r w:rsidR="00EB2B7C" w:rsidRPr="00D14765">
        <w:rPr>
          <w:color w:val="000000" w:themeColor="text1"/>
        </w:rPr>
        <w:t>T</w:t>
      </w:r>
      <w:r w:rsidRPr="00D14765">
        <w:rPr>
          <w:color w:val="000000" w:themeColor="text1"/>
        </w:rPr>
        <w:t xml:space="preserve">rainees </w:t>
      </w:r>
      <w:r w:rsidRPr="00D14765">
        <w:rPr>
          <w:b/>
          <w:bCs/>
          <w:color w:val="000000" w:themeColor="text1"/>
        </w:rPr>
        <w:t>must</w:t>
      </w:r>
      <w:r w:rsidRPr="00D14765">
        <w:rPr>
          <w:color w:val="000000" w:themeColor="text1"/>
        </w:rPr>
        <w:t xml:space="preserve"> consult with their program advisor before accepting any assistantships, employment, or other work-related commitments outside the department at any time including the summer months and during the 12-month internship. Trainees and their program advisor must evaluate the impact of any external commitments on the trainees’ progress throughout the program, timely completion of all program requirements, and any possible conflicts of interest or dual relationships. Trainees and their program advisors must complete the </w:t>
      </w:r>
      <w:r w:rsidRPr="00D14765">
        <w:rPr>
          <w:i/>
          <w:iCs/>
          <w:color w:val="000000" w:themeColor="text1"/>
        </w:rPr>
        <w:t xml:space="preserve">Discussion of Employment </w:t>
      </w:r>
      <w:r w:rsidR="00885850" w:rsidRPr="00D14765">
        <w:rPr>
          <w:i/>
          <w:iCs/>
          <w:color w:val="000000" w:themeColor="text1"/>
        </w:rPr>
        <w:t>F</w:t>
      </w:r>
      <w:r w:rsidRPr="00D14765">
        <w:rPr>
          <w:i/>
          <w:iCs/>
          <w:color w:val="000000" w:themeColor="text1"/>
        </w:rPr>
        <w:t>orm</w:t>
      </w:r>
      <w:r w:rsidRPr="00D14765">
        <w:rPr>
          <w:color w:val="000000" w:themeColor="text1"/>
        </w:rPr>
        <w:t xml:space="preserve"> </w:t>
      </w:r>
      <w:r w:rsidR="006C5D10" w:rsidRPr="00D14765">
        <w:rPr>
          <w:color w:val="000000" w:themeColor="text1"/>
        </w:rPr>
        <w:t xml:space="preserve">(see </w:t>
      </w:r>
      <w:r w:rsidR="0017026A" w:rsidRPr="00D14765">
        <w:rPr>
          <w:color w:val="000000" w:themeColor="text1"/>
        </w:rPr>
        <w:t xml:space="preserve">the </w:t>
      </w:r>
      <w:r w:rsidR="00661FDC" w:rsidRPr="00D14765">
        <w:rPr>
          <w:i/>
          <w:iCs/>
          <w:color w:val="000000" w:themeColor="text1"/>
        </w:rPr>
        <w:t>School Psychology Programs Teams Site</w:t>
      </w:r>
      <w:r w:rsidR="006C5D10" w:rsidRPr="00D14765">
        <w:rPr>
          <w:color w:val="000000" w:themeColor="text1"/>
        </w:rPr>
        <w:t>)</w:t>
      </w:r>
      <w:r w:rsidR="0017026A" w:rsidRPr="00D14765">
        <w:rPr>
          <w:color w:val="000000" w:themeColor="text1"/>
        </w:rPr>
        <w:t>,</w:t>
      </w:r>
      <w:r w:rsidR="009C13E2" w:rsidRPr="00D14765">
        <w:rPr>
          <w:color w:val="000000" w:themeColor="text1"/>
        </w:rPr>
        <w:t xml:space="preserve"> </w:t>
      </w:r>
      <w:r w:rsidRPr="00D14765">
        <w:rPr>
          <w:color w:val="000000" w:themeColor="text1"/>
        </w:rPr>
        <w:t>before any additional employment or commitment is accepted. The form should be submitted to the program coordinator.</w:t>
      </w:r>
    </w:p>
    <w:p w14:paraId="001FD788" w14:textId="77777777" w:rsidR="00C9516A" w:rsidRPr="00D14765" w:rsidRDefault="00C9516A" w:rsidP="005F54B1">
      <w:pPr>
        <w:rPr>
          <w:color w:val="000000" w:themeColor="text1"/>
        </w:rPr>
      </w:pPr>
    </w:p>
    <w:p w14:paraId="609C3619" w14:textId="17E1755F" w:rsidR="00C9516A" w:rsidRPr="00D14765" w:rsidRDefault="00714759" w:rsidP="005F54B1">
      <w:pPr>
        <w:jc w:val="center"/>
        <w:rPr>
          <w:b/>
          <w:bCs/>
          <w:color w:val="000000" w:themeColor="text1"/>
        </w:rPr>
      </w:pPr>
      <w:r w:rsidRPr="00D14765">
        <w:rPr>
          <w:b/>
          <w:bCs/>
          <w:color w:val="000000" w:themeColor="text1"/>
        </w:rPr>
        <w:t>Insurance Coverage</w:t>
      </w:r>
    </w:p>
    <w:p w14:paraId="63D4580A" w14:textId="77777777" w:rsidR="00C9516A" w:rsidRPr="00D14765" w:rsidRDefault="00C9516A" w:rsidP="005F54B1">
      <w:pPr>
        <w:rPr>
          <w:color w:val="000000" w:themeColor="text1"/>
        </w:rPr>
      </w:pPr>
    </w:p>
    <w:p w14:paraId="53D4A019" w14:textId="44F44F78" w:rsidR="00554BD1" w:rsidRPr="00D14765" w:rsidRDefault="00714759" w:rsidP="005F54B1">
      <w:pPr>
        <w:rPr>
          <w:b/>
          <w:bCs/>
          <w:color w:val="000000" w:themeColor="text1"/>
        </w:rPr>
      </w:pPr>
      <w:r w:rsidRPr="00D14765">
        <w:rPr>
          <w:b/>
          <w:bCs/>
          <w:color w:val="000000" w:themeColor="text1"/>
        </w:rPr>
        <w:t>Health Insurance</w:t>
      </w:r>
    </w:p>
    <w:p w14:paraId="1387593C" w14:textId="513D9E5C" w:rsidR="00E26FC5" w:rsidRPr="00D14765" w:rsidRDefault="00E26FC5" w:rsidP="005F54B1">
      <w:pPr>
        <w:rPr>
          <w:color w:val="000000" w:themeColor="text1"/>
        </w:rPr>
      </w:pPr>
      <w:r w:rsidRPr="00D14765">
        <w:rPr>
          <w:color w:val="000000" w:themeColor="text1"/>
        </w:rPr>
        <w:t xml:space="preserve">Students who accept a Graduate Assistantship are responsible for reviewing </w:t>
      </w:r>
      <w:r w:rsidR="000930BD" w:rsidRPr="00D14765">
        <w:rPr>
          <w:color w:val="000000" w:themeColor="text1"/>
        </w:rPr>
        <w:t>the</w:t>
      </w:r>
      <w:r w:rsidRPr="00D14765">
        <w:rPr>
          <w:color w:val="000000" w:themeColor="text1"/>
        </w:rPr>
        <w:t xml:space="preserve"> </w:t>
      </w:r>
      <w:hyperlink r:id="rId32" w:history="1">
        <w:r w:rsidRPr="00D14765">
          <w:rPr>
            <w:rStyle w:val="Hyperlink"/>
            <w:i/>
            <w:iCs/>
            <w:color w:val="000000" w:themeColor="text1"/>
          </w:rPr>
          <w:t>Student Health Insurance website</w:t>
        </w:r>
      </w:hyperlink>
      <w:r w:rsidRPr="00D14765">
        <w:rPr>
          <w:color w:val="000000" w:themeColor="text1"/>
        </w:rPr>
        <w:t xml:space="preserve"> and completing their </w:t>
      </w:r>
      <w:r w:rsidRPr="00D14765">
        <w:rPr>
          <w:i/>
          <w:iCs/>
          <w:color w:val="000000" w:themeColor="text1"/>
        </w:rPr>
        <w:t>Student Health Insurance Certification Form</w:t>
      </w:r>
      <w:r w:rsidRPr="00D14765">
        <w:rPr>
          <w:color w:val="000000" w:themeColor="text1"/>
        </w:rPr>
        <w:t xml:space="preserve">. Per ISU policy, graduate assistantships must have health insurance coverage for the duration of their assistantships. The Psychology Department’s Graduate Programs Office will distribute the </w:t>
      </w:r>
      <w:r w:rsidRPr="00D14765">
        <w:rPr>
          <w:i/>
          <w:iCs/>
          <w:color w:val="000000" w:themeColor="text1"/>
        </w:rPr>
        <w:t>Student Health Insurance Certification Form</w:t>
      </w:r>
      <w:r w:rsidRPr="00D14765">
        <w:rPr>
          <w:color w:val="000000" w:themeColor="text1"/>
        </w:rPr>
        <w:t xml:space="preserve">. Graduate Assistants are responsible for submitting their </w:t>
      </w:r>
      <w:r w:rsidRPr="00D14765">
        <w:rPr>
          <w:i/>
          <w:iCs/>
          <w:color w:val="000000" w:themeColor="text1"/>
        </w:rPr>
        <w:t>Student Health Insurance Certification Form</w:t>
      </w:r>
      <w:r w:rsidRPr="00D14765">
        <w:rPr>
          <w:color w:val="000000" w:themeColor="text1"/>
        </w:rPr>
        <w:t xml:space="preserve"> to the Graduate Programs Office by September 1 for the fall semester and January 31 for the spring semester. Students who acquire a summer graduate assistantship (usually hired for research grants), must complete the </w:t>
      </w:r>
      <w:r w:rsidRPr="00D14765">
        <w:rPr>
          <w:i/>
          <w:iCs/>
          <w:color w:val="000000" w:themeColor="text1"/>
        </w:rPr>
        <w:t>Student Health Insurance Certification Form</w:t>
      </w:r>
      <w:r w:rsidRPr="00D14765">
        <w:rPr>
          <w:color w:val="000000" w:themeColor="text1"/>
        </w:rPr>
        <w:t xml:space="preserve"> by June 1.</w:t>
      </w:r>
    </w:p>
    <w:p w14:paraId="20B28A6A" w14:textId="77777777" w:rsidR="00DB15FB" w:rsidRPr="00D14765" w:rsidRDefault="00DB15FB" w:rsidP="005F54B1">
      <w:pPr>
        <w:rPr>
          <w:color w:val="000000" w:themeColor="text1"/>
        </w:rPr>
      </w:pPr>
    </w:p>
    <w:p w14:paraId="765E9CA1" w14:textId="5F3E4F22" w:rsidR="001C4B96" w:rsidRPr="00D14765" w:rsidRDefault="00714759" w:rsidP="005F54B1">
      <w:pPr>
        <w:rPr>
          <w:b/>
          <w:bCs/>
          <w:color w:val="000000" w:themeColor="text1"/>
        </w:rPr>
      </w:pPr>
      <w:r w:rsidRPr="00D14765">
        <w:rPr>
          <w:b/>
          <w:bCs/>
          <w:color w:val="000000" w:themeColor="text1"/>
        </w:rPr>
        <w:t>Professional Practice Insurance</w:t>
      </w:r>
    </w:p>
    <w:p w14:paraId="489E2112" w14:textId="3DDB0D84" w:rsidR="001C4B96" w:rsidRPr="00D14765" w:rsidRDefault="001C4B96" w:rsidP="001C4B96">
      <w:pPr>
        <w:rPr>
          <w:color w:val="000000" w:themeColor="text1"/>
        </w:rPr>
      </w:pPr>
      <w:r w:rsidRPr="00D14765">
        <w:rPr>
          <w:color w:val="000000" w:themeColor="text1"/>
        </w:rPr>
        <w:lastRenderedPageBreak/>
        <w:t>Students who are enrolled in practica and internships are required to have adequate health/accident insurance coverage during the entire period of participation.</w:t>
      </w:r>
      <w:r w:rsidRPr="00D14765">
        <w:rPr>
          <w:rStyle w:val="apple-converted-space"/>
          <w:color w:val="000000" w:themeColor="text1"/>
        </w:rPr>
        <w:t> </w:t>
      </w:r>
      <w:r w:rsidRPr="00D14765">
        <w:rPr>
          <w:color w:val="000000" w:themeColor="text1"/>
        </w:rPr>
        <w:t>The Graduate Programs Office will distribute the</w:t>
      </w:r>
      <w:r w:rsidRPr="00D14765">
        <w:rPr>
          <w:rStyle w:val="apple-converted-space"/>
          <w:color w:val="000000" w:themeColor="text1"/>
        </w:rPr>
        <w:t> </w:t>
      </w:r>
      <w:hyperlink r:id="rId33" w:tooltip="https://healthservices.illinoisstate.edu/insurance/forms/" w:history="1">
        <w:r w:rsidRPr="00D14765">
          <w:rPr>
            <w:rStyle w:val="Hyperlink"/>
            <w:i/>
            <w:iCs/>
            <w:color w:val="000000" w:themeColor="text1"/>
          </w:rPr>
          <w:t>Professional Practice Student Health Insurance Certification Form</w:t>
        </w:r>
      </w:hyperlink>
      <w:r w:rsidRPr="00D14765">
        <w:rPr>
          <w:rStyle w:val="apple-converted-space"/>
          <w:color w:val="000000" w:themeColor="text1"/>
        </w:rPr>
        <w:t> </w:t>
      </w:r>
      <w:r w:rsidRPr="00D14765">
        <w:rPr>
          <w:color w:val="000000" w:themeColor="text1"/>
        </w:rPr>
        <w:t>to qualified students. Students must complete and submit th</w:t>
      </w:r>
      <w:r w:rsidR="00A36E7A" w:rsidRPr="00D14765">
        <w:rPr>
          <w:color w:val="000000" w:themeColor="text1"/>
        </w:rPr>
        <w:t>is</w:t>
      </w:r>
      <w:r w:rsidRPr="00D14765">
        <w:rPr>
          <w:color w:val="000000" w:themeColor="text1"/>
        </w:rPr>
        <w:t xml:space="preserve"> </w:t>
      </w:r>
      <w:r w:rsidR="00A36E7A" w:rsidRPr="00D14765">
        <w:rPr>
          <w:color w:val="000000" w:themeColor="text1"/>
        </w:rPr>
        <w:t>f</w:t>
      </w:r>
      <w:r w:rsidRPr="00D14765">
        <w:rPr>
          <w:color w:val="000000" w:themeColor="text1"/>
        </w:rPr>
        <w:t>orm to the Psychology Department’s Graduate Programs Office by September 1 for the fall semester, January 31 for the spring semester, and June 1 for the summer semester.</w:t>
      </w:r>
    </w:p>
    <w:p w14:paraId="3F4E1799" w14:textId="77777777" w:rsidR="00C9516A" w:rsidRPr="00D14765" w:rsidRDefault="00C9516A" w:rsidP="005F54B1">
      <w:pPr>
        <w:rPr>
          <w:color w:val="000000" w:themeColor="text1"/>
        </w:rPr>
      </w:pPr>
    </w:p>
    <w:p w14:paraId="31EC306F" w14:textId="77777777" w:rsidR="00C9516A" w:rsidRPr="00D14765" w:rsidRDefault="00714759" w:rsidP="005F54B1">
      <w:pPr>
        <w:jc w:val="center"/>
        <w:rPr>
          <w:color w:val="000000" w:themeColor="text1"/>
        </w:rPr>
      </w:pPr>
      <w:r w:rsidRPr="00D14765">
        <w:rPr>
          <w:b/>
          <w:bCs/>
          <w:color w:val="000000" w:themeColor="text1"/>
        </w:rPr>
        <w:t>Confidential Records</w:t>
      </w:r>
    </w:p>
    <w:p w14:paraId="4D0AE2B9" w14:textId="77777777" w:rsidR="00C9516A" w:rsidRPr="00D14765" w:rsidRDefault="00C9516A" w:rsidP="005F54B1">
      <w:pPr>
        <w:rPr>
          <w:color w:val="000000" w:themeColor="text1"/>
        </w:rPr>
      </w:pPr>
    </w:p>
    <w:p w14:paraId="35A8A93A" w14:textId="5739BBBF" w:rsidR="00C9516A" w:rsidRPr="00D14765" w:rsidRDefault="00714759" w:rsidP="005F54B1">
      <w:pPr>
        <w:rPr>
          <w:color w:val="000000" w:themeColor="text1"/>
        </w:rPr>
      </w:pPr>
      <w:r w:rsidRPr="00D14765">
        <w:rPr>
          <w:color w:val="000000" w:themeColor="text1"/>
        </w:rPr>
        <w:t xml:space="preserve">Records related to a trainee’s progress in the </w:t>
      </w:r>
      <w:r w:rsidR="00860B1F" w:rsidRPr="00D14765">
        <w:rPr>
          <w:color w:val="000000" w:themeColor="text1"/>
        </w:rPr>
        <w:t>D</w:t>
      </w:r>
      <w:r w:rsidRPr="00D14765">
        <w:rPr>
          <w:color w:val="000000" w:themeColor="text1"/>
        </w:rPr>
        <w:t xml:space="preserve">octoral </w:t>
      </w:r>
      <w:r w:rsidR="00860B1F" w:rsidRPr="00D14765">
        <w:rPr>
          <w:color w:val="000000" w:themeColor="text1"/>
        </w:rPr>
        <w:t>P</w:t>
      </w:r>
      <w:r w:rsidRPr="00D14765">
        <w:rPr>
          <w:color w:val="000000" w:themeColor="text1"/>
        </w:rPr>
        <w:t xml:space="preserve">rogram including employment contracts, grades, evaluations, probation agreements, critical skill development plans, and correspondence related to these records, </w:t>
      </w:r>
      <w:r w:rsidR="0075333E" w:rsidRPr="00D14765">
        <w:rPr>
          <w:color w:val="000000" w:themeColor="text1"/>
        </w:rPr>
        <w:t>and so forth</w:t>
      </w:r>
      <w:r w:rsidRPr="00D14765">
        <w:rPr>
          <w:color w:val="000000" w:themeColor="text1"/>
        </w:rPr>
        <w:t xml:space="preserve">, are confidential. Access to such records is restricted to only </w:t>
      </w:r>
      <w:r w:rsidR="0075333E" w:rsidRPr="00D14765">
        <w:rPr>
          <w:color w:val="000000" w:themeColor="text1"/>
        </w:rPr>
        <w:t>SPCC</w:t>
      </w:r>
      <w:r w:rsidRPr="00D14765">
        <w:rPr>
          <w:color w:val="000000" w:themeColor="text1"/>
        </w:rPr>
        <w:t xml:space="preserve"> and clinical supervisors who have a need to review such records. Trainee files are stored </w:t>
      </w:r>
      <w:r w:rsidR="00A508E7" w:rsidRPr="00D14765">
        <w:rPr>
          <w:color w:val="000000" w:themeColor="text1"/>
        </w:rPr>
        <w:t>by the</w:t>
      </w:r>
      <w:r w:rsidRPr="00D14765">
        <w:rPr>
          <w:color w:val="000000" w:themeColor="text1"/>
        </w:rPr>
        <w:t xml:space="preserve"> Graduate Programs Office</w:t>
      </w:r>
      <w:r w:rsidR="00A508E7" w:rsidRPr="00D14765">
        <w:rPr>
          <w:color w:val="000000" w:themeColor="text1"/>
        </w:rPr>
        <w:t xml:space="preserve"> in a secure OneDrive folder</w:t>
      </w:r>
      <w:r w:rsidRPr="00D14765">
        <w:rPr>
          <w:color w:val="000000" w:themeColor="text1"/>
        </w:rPr>
        <w:t xml:space="preserve">. The department retains trainee files and confidential records for 10 years after graduation to satisfy </w:t>
      </w:r>
      <w:r w:rsidR="007708D8" w:rsidRPr="00D14765">
        <w:rPr>
          <w:color w:val="000000" w:themeColor="text1"/>
        </w:rPr>
        <w:t>u</w:t>
      </w:r>
      <w:r w:rsidRPr="00D14765">
        <w:rPr>
          <w:color w:val="000000" w:themeColor="text1"/>
        </w:rPr>
        <w:t xml:space="preserve">niversity and APA requirements. The records of trainees who are dismissed or who withdraw from the </w:t>
      </w:r>
      <w:r w:rsidR="00764307" w:rsidRPr="00D14765">
        <w:rPr>
          <w:color w:val="000000" w:themeColor="text1"/>
        </w:rPr>
        <w:t>Doctoral Program</w:t>
      </w:r>
      <w:r w:rsidRPr="00D14765">
        <w:rPr>
          <w:color w:val="000000" w:themeColor="text1"/>
        </w:rPr>
        <w:t xml:space="preserve"> are retained by the department for five years.</w:t>
      </w:r>
    </w:p>
    <w:p w14:paraId="2270DDA1" w14:textId="77777777" w:rsidR="00C9516A" w:rsidRPr="00D14765" w:rsidRDefault="00C9516A" w:rsidP="005F54B1">
      <w:pPr>
        <w:rPr>
          <w:color w:val="000000" w:themeColor="text1"/>
        </w:rPr>
      </w:pPr>
    </w:p>
    <w:p w14:paraId="5EF32EDF" w14:textId="5CB2658D" w:rsidR="00C9516A" w:rsidRPr="00D14765" w:rsidRDefault="00714759" w:rsidP="005F54B1">
      <w:pPr>
        <w:jc w:val="center"/>
        <w:rPr>
          <w:color w:val="000000" w:themeColor="text1"/>
        </w:rPr>
      </w:pPr>
      <w:r w:rsidRPr="00D14765">
        <w:rPr>
          <w:b/>
          <w:bCs/>
          <w:color w:val="000000" w:themeColor="text1"/>
        </w:rPr>
        <w:t>Retention of Records</w:t>
      </w:r>
    </w:p>
    <w:p w14:paraId="325A027F" w14:textId="77777777" w:rsidR="00C9516A" w:rsidRPr="00D14765" w:rsidRDefault="00C9516A" w:rsidP="005F54B1">
      <w:pPr>
        <w:rPr>
          <w:color w:val="000000" w:themeColor="text1"/>
        </w:rPr>
      </w:pPr>
    </w:p>
    <w:p w14:paraId="02BA76CC" w14:textId="551EA29B" w:rsidR="00B758ED" w:rsidRPr="00D14765" w:rsidRDefault="00B758ED" w:rsidP="00B758ED">
      <w:pPr>
        <w:widowControl/>
        <w:autoSpaceDE/>
        <w:autoSpaceDN/>
        <w:rPr>
          <w:color w:val="000000" w:themeColor="text1"/>
        </w:rPr>
      </w:pPr>
      <w:r w:rsidRPr="00D14765">
        <w:rPr>
          <w:color w:val="000000" w:themeColor="text1"/>
        </w:rPr>
        <w:t>Per ISU policy, some department or university forms completed by ISU students (e.g., tuition waivers, graduate assistant employment forms, </w:t>
      </w:r>
      <w:r w:rsidRPr="00D14765">
        <w:rPr>
          <w:i/>
          <w:iCs/>
          <w:color w:val="000000" w:themeColor="text1"/>
        </w:rPr>
        <w:t>Professional Practice Student Health Insurance Certification forms</w:t>
      </w:r>
      <w:r w:rsidR="00860B1F" w:rsidRPr="00D14765">
        <w:rPr>
          <w:color w:val="000000" w:themeColor="text1"/>
        </w:rPr>
        <w:t>)</w:t>
      </w:r>
      <w:r w:rsidRPr="00D14765">
        <w:rPr>
          <w:color w:val="000000" w:themeColor="text1"/>
        </w:rPr>
        <w:t xml:space="preserve"> are retained by the Psychology </w:t>
      </w:r>
      <w:r w:rsidR="00860B1F" w:rsidRPr="00D14765">
        <w:rPr>
          <w:color w:val="000000" w:themeColor="text1"/>
        </w:rPr>
        <w:t>D</w:t>
      </w:r>
      <w:r w:rsidRPr="00D14765">
        <w:rPr>
          <w:color w:val="000000" w:themeColor="text1"/>
        </w:rPr>
        <w:t>epartment and are subject to audit by the university. These records are retained with the Graduate Programs Office and can be deleted based on the university’s retention schedule for auditable records.</w:t>
      </w:r>
    </w:p>
    <w:p w14:paraId="2761A4E3" w14:textId="77777777" w:rsidR="00C9516A" w:rsidRPr="00D14765" w:rsidRDefault="00C9516A" w:rsidP="005F54B1">
      <w:pPr>
        <w:rPr>
          <w:color w:val="000000" w:themeColor="text1"/>
        </w:rPr>
      </w:pPr>
    </w:p>
    <w:p w14:paraId="67FF668A" w14:textId="77777777" w:rsidR="00C9516A" w:rsidRPr="00D14765" w:rsidRDefault="00714759" w:rsidP="005F54B1">
      <w:pPr>
        <w:jc w:val="center"/>
        <w:rPr>
          <w:color w:val="000000" w:themeColor="text1"/>
        </w:rPr>
      </w:pPr>
      <w:r w:rsidRPr="00D14765">
        <w:rPr>
          <w:b/>
          <w:bCs/>
          <w:color w:val="000000" w:themeColor="text1"/>
        </w:rPr>
        <w:t>Ethical Treatment and Grievance Procedures</w:t>
      </w:r>
    </w:p>
    <w:p w14:paraId="4C0DA050" w14:textId="77777777" w:rsidR="00C9516A" w:rsidRPr="00D14765" w:rsidRDefault="00C9516A" w:rsidP="005F54B1">
      <w:pPr>
        <w:rPr>
          <w:color w:val="000000" w:themeColor="text1"/>
        </w:rPr>
      </w:pPr>
    </w:p>
    <w:p w14:paraId="41CBF148" w14:textId="225FB647" w:rsidR="00C9516A" w:rsidRPr="00D14765" w:rsidRDefault="00714759" w:rsidP="005F54B1">
      <w:pPr>
        <w:rPr>
          <w:color w:val="000000" w:themeColor="text1"/>
        </w:rPr>
      </w:pPr>
      <w:r w:rsidRPr="00D14765">
        <w:rPr>
          <w:color w:val="000000" w:themeColor="text1"/>
        </w:rPr>
        <w:t xml:space="preserve">Psychology faculty members must follow the </w:t>
      </w:r>
      <w:r w:rsidR="000358CD" w:rsidRPr="00D14765">
        <w:rPr>
          <w:color w:val="000000" w:themeColor="text1"/>
        </w:rPr>
        <w:t>u</w:t>
      </w:r>
      <w:r w:rsidRPr="00D14765">
        <w:rPr>
          <w:color w:val="000000" w:themeColor="text1"/>
        </w:rPr>
        <w:t>niversity’s</w:t>
      </w:r>
      <w:r w:rsidR="00675E93" w:rsidRPr="00D14765">
        <w:rPr>
          <w:color w:val="000000" w:themeColor="text1"/>
        </w:rPr>
        <w:t xml:space="preserve"> </w:t>
      </w:r>
      <w:hyperlink r:id="rId34">
        <w:r w:rsidR="00C81C8C" w:rsidRPr="00D14765">
          <w:rPr>
            <w:rStyle w:val="Hyperlink"/>
            <w:i/>
            <w:iCs/>
            <w:color w:val="000000" w:themeColor="text1"/>
            <w:u w:val="none"/>
          </w:rPr>
          <w:t>non-discrimination policy</w:t>
        </w:r>
      </w:hyperlink>
      <w:r w:rsidR="00C81C8C" w:rsidRPr="00D14765">
        <w:rPr>
          <w:color w:val="000000" w:themeColor="text1"/>
        </w:rPr>
        <w:t xml:space="preserve"> </w:t>
      </w:r>
      <w:r w:rsidRPr="00D14765">
        <w:rPr>
          <w:color w:val="000000" w:themeColor="text1"/>
        </w:rPr>
        <w:t xml:space="preserve">and the </w:t>
      </w:r>
      <w:hyperlink r:id="rId35">
        <w:r w:rsidR="006D1975" w:rsidRPr="00D14765">
          <w:rPr>
            <w:rStyle w:val="Hyperlink"/>
            <w:i/>
            <w:iCs/>
            <w:color w:val="000000" w:themeColor="text1"/>
          </w:rPr>
          <w:t>APA’s Ethical Principles of Psychologists and Code of Conduct</w:t>
        </w:r>
      </w:hyperlink>
      <w:r w:rsidR="00EE5FA0" w:rsidRPr="00D14765">
        <w:rPr>
          <w:color w:val="000000" w:themeColor="text1"/>
        </w:rPr>
        <w:t>.</w:t>
      </w:r>
      <w:r w:rsidRPr="00D14765">
        <w:rPr>
          <w:color w:val="000000" w:themeColor="text1"/>
        </w:rPr>
        <w:t xml:space="preserve"> Trainees who have concerns about fair treatment from faculty members or who feel harassed or subjected to discrimination on the basis of race, color, religion, sex, national origin, sexual orientation, gender identity or expression, ancestry, age, marital status, physical or mental disability, genetic information, unfavorable discharge from the military, status as a disabled veteran or as a veteran of the Vietnam Era are encouraged to contact the department chair </w:t>
      </w:r>
      <w:r w:rsidR="002E3D98" w:rsidRPr="00D14765">
        <w:rPr>
          <w:color w:val="000000" w:themeColor="text1"/>
        </w:rPr>
        <w:t xml:space="preserve">and to </w:t>
      </w:r>
      <w:r w:rsidRPr="00D14765">
        <w:rPr>
          <w:color w:val="000000" w:themeColor="text1"/>
        </w:rPr>
        <w:t xml:space="preserve">consult the </w:t>
      </w:r>
      <w:hyperlink r:id="rId36">
        <w:r w:rsidR="000358CD" w:rsidRPr="00D14765">
          <w:rPr>
            <w:rStyle w:val="Hyperlink"/>
            <w:i/>
            <w:iCs/>
            <w:color w:val="000000" w:themeColor="text1"/>
          </w:rPr>
          <w:t>u</w:t>
        </w:r>
        <w:r w:rsidRPr="00D14765">
          <w:rPr>
            <w:rStyle w:val="Hyperlink"/>
            <w:i/>
            <w:iCs/>
            <w:color w:val="000000" w:themeColor="text1"/>
          </w:rPr>
          <w:t>niversity’s procedures for filing a complaint</w:t>
        </w:r>
        <w:r w:rsidRPr="00D14765">
          <w:rPr>
            <w:rStyle w:val="Hyperlink"/>
            <w:color w:val="000000" w:themeColor="text1"/>
            <w:u w:val="none"/>
          </w:rPr>
          <w:t>.</w:t>
        </w:r>
      </w:hyperlink>
      <w:r w:rsidRPr="00D14765">
        <w:rPr>
          <w:color w:val="000000" w:themeColor="text1"/>
        </w:rPr>
        <w:t xml:space="preserve"> Consistent with its duty to provide an environment free from unlawful harassment or discrimination, </w:t>
      </w:r>
      <w:r w:rsidR="002D2E8B" w:rsidRPr="00D14765">
        <w:rPr>
          <w:color w:val="000000" w:themeColor="text1"/>
        </w:rPr>
        <w:t>ISU</w:t>
      </w:r>
      <w:r w:rsidRPr="00D14765">
        <w:rPr>
          <w:color w:val="000000" w:themeColor="text1"/>
        </w:rPr>
        <w:t xml:space="preserve"> reserves the right to investigate any allegation of harassment or discrimination after receipt of sufficient evidence to sustain a claim.</w:t>
      </w:r>
    </w:p>
    <w:p w14:paraId="47F4374A" w14:textId="77777777" w:rsidR="00C9516A" w:rsidRPr="00D14765" w:rsidRDefault="00C9516A" w:rsidP="005F54B1">
      <w:pPr>
        <w:rPr>
          <w:color w:val="000000" w:themeColor="text1"/>
        </w:rPr>
      </w:pPr>
    </w:p>
    <w:p w14:paraId="6F70B9AF" w14:textId="5B7A2BEF" w:rsidR="00C9516A" w:rsidRPr="00D14765" w:rsidRDefault="00714759" w:rsidP="005F54B1">
      <w:pPr>
        <w:rPr>
          <w:color w:val="000000" w:themeColor="text1"/>
        </w:rPr>
      </w:pPr>
      <w:r w:rsidRPr="00D14765">
        <w:rPr>
          <w:color w:val="000000" w:themeColor="text1"/>
        </w:rPr>
        <w:t xml:space="preserve">The Graduate Programs in School Psychology also adopted </w:t>
      </w:r>
      <w:hyperlink r:id="rId37" w:history="1">
        <w:r w:rsidRPr="00D14765">
          <w:rPr>
            <w:rStyle w:val="Hyperlink"/>
            <w:i/>
            <w:iCs/>
            <w:color w:val="000000" w:themeColor="text1"/>
            <w:u w:val="none"/>
          </w:rPr>
          <w:t>NASP’s Nondiscrimination and Equal Opportunity Policy</w:t>
        </w:r>
      </w:hyperlink>
      <w:r w:rsidRPr="00D14765">
        <w:rPr>
          <w:color w:val="000000" w:themeColor="text1"/>
        </w:rPr>
        <w:t xml:space="preserve"> (February 2012). The Graduate Programs are committed to this policy of nondiscrimination and the promotion of equal opportunity, fairness, justice, and respect for all persons. Discrimination is defined as acting toward people in a manner that results in adverse impact because they share similar characteristics or are from specific groups. We work to ensure that our Graduate Programs in School Psychology provide an environment that is safe and</w:t>
      </w:r>
      <w:r w:rsidR="00A71F31" w:rsidRPr="00D14765">
        <w:rPr>
          <w:color w:val="000000" w:themeColor="text1"/>
        </w:rPr>
        <w:t xml:space="preserve"> </w:t>
      </w:r>
      <w:r w:rsidRPr="00D14765">
        <w:rPr>
          <w:color w:val="000000" w:themeColor="text1"/>
        </w:rPr>
        <w:t>welcoming and provides equal opportunity to all persons regardless of actual or perceived characteristics, including race, ethnicity, color, religion, ancestry, age, national origin, immigration status, socioeconomic status, language, disability, gender, gender identity, sexual orientation, chronic illness, or any other personal identity or distinguishing characteristics.</w:t>
      </w:r>
    </w:p>
    <w:p w14:paraId="20A5ED04" w14:textId="77777777" w:rsidR="00F23B8E" w:rsidRPr="00D14765" w:rsidRDefault="00F23B8E" w:rsidP="005F54B1">
      <w:pPr>
        <w:rPr>
          <w:color w:val="000000" w:themeColor="text1"/>
        </w:rPr>
      </w:pPr>
    </w:p>
    <w:p w14:paraId="5D6D8E8E" w14:textId="3CACA79F" w:rsidR="00F23B8E" w:rsidRPr="00D14765" w:rsidRDefault="00F23B8E" w:rsidP="005F54B1">
      <w:pPr>
        <w:rPr>
          <w:color w:val="000000" w:themeColor="text1"/>
        </w:rPr>
      </w:pPr>
      <w:r w:rsidRPr="00D14765">
        <w:rPr>
          <w:color w:val="000000" w:themeColor="text1"/>
        </w:rPr>
        <w:t xml:space="preserve">The SPCC recognizes that disagreements and conflict are a natural part of social interactions. Faculty and trainees at times may say or do things that others find offensive, but healthy resolution is the goal. When conflict occurs, trainees are expected to use the O.F.T.E.N. Model (Welch, 2001; see resource in </w:t>
      </w:r>
      <w:r w:rsidR="00BC5837" w:rsidRPr="00D14765">
        <w:rPr>
          <w:color w:val="000000" w:themeColor="text1"/>
        </w:rPr>
        <w:t xml:space="preserve">the </w:t>
      </w:r>
      <w:r w:rsidR="00BC5837" w:rsidRPr="00D14765">
        <w:rPr>
          <w:color w:val="000000" w:themeColor="text1"/>
        </w:rPr>
        <w:lastRenderedPageBreak/>
        <w:t>School Psychology Programs</w:t>
      </w:r>
      <w:r w:rsidRPr="00D14765">
        <w:rPr>
          <w:color w:val="000000" w:themeColor="text1"/>
        </w:rPr>
        <w:t xml:space="preserve"> Teams drive), share feedback, and engage in open discussions in the pursuit of healing. Program faculty are available to help facilitate discussions as needed, with the hope that trainees learn to engage independently over the course of their training. It is up to the discretion of the program advisor in consultation with SPCC to implement a </w:t>
      </w:r>
      <w:r w:rsidRPr="00D14765">
        <w:rPr>
          <w:i/>
          <w:iCs/>
          <w:color w:val="000000" w:themeColor="text1"/>
        </w:rPr>
        <w:t>Critical Skills Plan</w:t>
      </w:r>
      <w:r w:rsidRPr="00D14765">
        <w:rPr>
          <w:color w:val="000000" w:themeColor="text1"/>
        </w:rPr>
        <w:t xml:space="preserve"> for trainees who demonstrate difficulty resolving conflict and responding to feedback about behavior that is in violation of the above policy.</w:t>
      </w:r>
    </w:p>
    <w:p w14:paraId="529072BF" w14:textId="77777777" w:rsidR="00C9516A" w:rsidRPr="00D14765" w:rsidRDefault="00C9516A" w:rsidP="005F54B1">
      <w:pPr>
        <w:pStyle w:val="BodyText"/>
        <w:ind w:left="0"/>
        <w:rPr>
          <w:color w:val="000000" w:themeColor="text1"/>
        </w:rPr>
      </w:pPr>
    </w:p>
    <w:p w14:paraId="0A8EF31D" w14:textId="77777777" w:rsidR="00C9516A" w:rsidRPr="00D14765" w:rsidRDefault="00714759" w:rsidP="005F54B1">
      <w:pPr>
        <w:jc w:val="center"/>
        <w:rPr>
          <w:color w:val="000000" w:themeColor="text1"/>
        </w:rPr>
      </w:pPr>
      <w:r w:rsidRPr="00D14765">
        <w:rPr>
          <w:b/>
          <w:bCs/>
          <w:color w:val="000000" w:themeColor="text1"/>
        </w:rPr>
        <w:t>Academic Integrity</w:t>
      </w:r>
    </w:p>
    <w:p w14:paraId="29115E54" w14:textId="77777777" w:rsidR="00C9516A" w:rsidRPr="00D14765" w:rsidRDefault="00C9516A" w:rsidP="005F54B1">
      <w:pPr>
        <w:rPr>
          <w:color w:val="000000" w:themeColor="text1"/>
        </w:rPr>
      </w:pPr>
    </w:p>
    <w:p w14:paraId="687D66B8" w14:textId="0E4D0821" w:rsidR="00C9516A" w:rsidRPr="00D14765" w:rsidRDefault="00260178" w:rsidP="00B77647">
      <w:pPr>
        <w:rPr>
          <w:color w:val="000000" w:themeColor="text1"/>
        </w:rPr>
      </w:pPr>
      <w:r w:rsidRPr="00D14765">
        <w:rPr>
          <w:color w:val="000000" w:themeColor="text1"/>
        </w:rPr>
        <w:t>ISU</w:t>
      </w:r>
      <w:r w:rsidR="00410396" w:rsidRPr="00D14765">
        <w:rPr>
          <w:color w:val="000000" w:themeColor="text1"/>
        </w:rPr>
        <w:t>, the Department of Psychology, and the Graduate Programs in School Psychology, do not tolerate plagiarism and other forms of cheating. As graduate students, trainees are held to high standards of academic integrity.</w:t>
      </w:r>
      <w:r w:rsidR="00D62125" w:rsidRPr="00D14765">
        <w:rPr>
          <w:color w:val="000000" w:themeColor="text1"/>
        </w:rPr>
        <w:t xml:space="preserve"> </w:t>
      </w:r>
      <w:r w:rsidR="00AE74FA" w:rsidRPr="00D14765">
        <w:rPr>
          <w:color w:val="000000" w:themeColor="text1"/>
        </w:rPr>
        <w:t xml:space="preserve">This applies to the use of </w:t>
      </w:r>
      <w:r w:rsidR="006769F1" w:rsidRPr="00D14765">
        <w:rPr>
          <w:color w:val="000000" w:themeColor="text1"/>
        </w:rPr>
        <w:t>generative a</w:t>
      </w:r>
      <w:r w:rsidR="00AE74FA" w:rsidRPr="00D14765">
        <w:rPr>
          <w:color w:val="000000" w:themeColor="text1"/>
        </w:rPr>
        <w:t xml:space="preserve">rtificial </w:t>
      </w:r>
      <w:r w:rsidR="006769F1" w:rsidRPr="00D14765">
        <w:rPr>
          <w:color w:val="000000" w:themeColor="text1"/>
        </w:rPr>
        <w:t>i</w:t>
      </w:r>
      <w:r w:rsidR="00AE74FA" w:rsidRPr="00D14765">
        <w:rPr>
          <w:color w:val="000000" w:themeColor="text1"/>
        </w:rPr>
        <w:t>ntelligence</w:t>
      </w:r>
      <w:r w:rsidR="00C076E0" w:rsidRPr="00D14765">
        <w:rPr>
          <w:color w:val="000000" w:themeColor="text1"/>
        </w:rPr>
        <w:t xml:space="preserve"> (AI)</w:t>
      </w:r>
      <w:r w:rsidR="00AE74FA" w:rsidRPr="00D14765">
        <w:rPr>
          <w:color w:val="000000" w:themeColor="text1"/>
        </w:rPr>
        <w:t xml:space="preserve">. Use of resources like Chat GPT for completion of academic </w:t>
      </w:r>
      <w:r w:rsidR="00C076E0" w:rsidRPr="00D14765">
        <w:rPr>
          <w:color w:val="000000" w:themeColor="text1"/>
        </w:rPr>
        <w:t xml:space="preserve">(e.g., reflection papers, presentations, mock interviews and role plays) </w:t>
      </w:r>
      <w:r w:rsidR="00AE74FA" w:rsidRPr="00D14765">
        <w:rPr>
          <w:color w:val="000000" w:themeColor="text1"/>
        </w:rPr>
        <w:t xml:space="preserve">and clinical work </w:t>
      </w:r>
      <w:r w:rsidR="00DF41AC" w:rsidRPr="00D14765">
        <w:rPr>
          <w:color w:val="000000" w:themeColor="text1"/>
        </w:rPr>
        <w:t xml:space="preserve">(e.g., progress notes, reports, supervisor evaluations) </w:t>
      </w:r>
      <w:r w:rsidR="00841C05" w:rsidRPr="00D14765">
        <w:rPr>
          <w:color w:val="000000" w:themeColor="text1"/>
        </w:rPr>
        <w:t xml:space="preserve">is instructor </w:t>
      </w:r>
      <w:r w:rsidR="006769F1" w:rsidRPr="00D14765">
        <w:rPr>
          <w:color w:val="000000" w:themeColor="text1"/>
        </w:rPr>
        <w:t>dependent</w:t>
      </w:r>
      <w:r w:rsidR="00841C05" w:rsidRPr="00D14765">
        <w:rPr>
          <w:color w:val="000000" w:themeColor="text1"/>
        </w:rPr>
        <w:t xml:space="preserve">, as course syllabi </w:t>
      </w:r>
      <w:r w:rsidR="009F6FE3" w:rsidRPr="00D14765">
        <w:rPr>
          <w:color w:val="000000" w:themeColor="text1"/>
        </w:rPr>
        <w:t xml:space="preserve">will </w:t>
      </w:r>
      <w:r w:rsidR="006769F1" w:rsidRPr="00D14765">
        <w:rPr>
          <w:color w:val="000000" w:themeColor="text1"/>
        </w:rPr>
        <w:t xml:space="preserve">include guidance and requirements. Any use of generative AI must be approved by </w:t>
      </w:r>
      <w:r w:rsidR="00435592" w:rsidRPr="00D14765">
        <w:rPr>
          <w:color w:val="000000" w:themeColor="text1"/>
        </w:rPr>
        <w:t>instructors and cited appropriately. Any use outside of what is approved in course syllabi may be interpreted as academic dishon</w:t>
      </w:r>
      <w:r w:rsidR="003E3975" w:rsidRPr="00D14765">
        <w:rPr>
          <w:color w:val="000000" w:themeColor="text1"/>
        </w:rPr>
        <w:t xml:space="preserve">esty and referred to the conduct office. </w:t>
      </w:r>
      <w:r w:rsidR="0073253D" w:rsidRPr="00D14765">
        <w:rPr>
          <w:color w:val="000000" w:themeColor="text1"/>
        </w:rPr>
        <w:t>See</w:t>
      </w:r>
      <w:r w:rsidR="0073253D" w:rsidRPr="00D14765" w:rsidDel="00B61B35">
        <w:rPr>
          <w:color w:val="000000" w:themeColor="text1"/>
        </w:rPr>
        <w:t xml:space="preserve"> </w:t>
      </w:r>
      <w:r w:rsidR="0073253D" w:rsidRPr="00D14765">
        <w:rPr>
          <w:color w:val="000000" w:themeColor="text1"/>
        </w:rPr>
        <w:t xml:space="preserve">the </w:t>
      </w:r>
      <w:hyperlink r:id="rId38">
        <w:r w:rsidR="0073253D" w:rsidRPr="00D14765">
          <w:rPr>
            <w:rStyle w:val="Hyperlink"/>
            <w:i/>
            <w:iCs/>
            <w:color w:val="000000" w:themeColor="text1"/>
          </w:rPr>
          <w:t>Dean of Students Academic Integrity website</w:t>
        </w:r>
      </w:hyperlink>
      <w:r w:rsidR="0073253D" w:rsidRPr="00D14765">
        <w:rPr>
          <w:color w:val="000000" w:themeColor="text1"/>
        </w:rPr>
        <w:t xml:space="preserve"> for more information.</w:t>
      </w:r>
    </w:p>
    <w:p w14:paraId="1F3A4C21" w14:textId="77777777" w:rsidR="006630C6" w:rsidRPr="00D14765" w:rsidRDefault="006630C6">
      <w:pPr>
        <w:jc w:val="center"/>
        <w:rPr>
          <w:b/>
          <w:bCs/>
          <w:color w:val="000000" w:themeColor="text1"/>
        </w:rPr>
      </w:pPr>
    </w:p>
    <w:p w14:paraId="5013895D" w14:textId="784F8F53" w:rsidR="004046E9" w:rsidRPr="00D14765" w:rsidRDefault="004046E9" w:rsidP="002B47C2">
      <w:pPr>
        <w:jc w:val="center"/>
        <w:rPr>
          <w:b/>
          <w:bCs/>
          <w:color w:val="000000" w:themeColor="text1"/>
        </w:rPr>
      </w:pPr>
      <w:r w:rsidRPr="00D14765">
        <w:rPr>
          <w:b/>
          <w:bCs/>
          <w:color w:val="000000" w:themeColor="text1"/>
        </w:rPr>
        <w:t>Social Media</w:t>
      </w:r>
    </w:p>
    <w:p w14:paraId="18899C1D" w14:textId="77777777" w:rsidR="004046E9" w:rsidRPr="00D14765" w:rsidRDefault="004046E9" w:rsidP="004046E9">
      <w:pPr>
        <w:rPr>
          <w:color w:val="000000" w:themeColor="text1"/>
        </w:rPr>
      </w:pPr>
    </w:p>
    <w:p w14:paraId="7236CA84" w14:textId="04796A84" w:rsidR="004046E9" w:rsidRPr="00D14765" w:rsidRDefault="004046E9" w:rsidP="004046E9">
      <w:pPr>
        <w:rPr>
          <w:color w:val="000000" w:themeColor="text1"/>
        </w:rPr>
      </w:pPr>
      <w:r w:rsidRPr="00D14765">
        <w:rPr>
          <w:color w:val="000000" w:themeColor="text1"/>
        </w:rPr>
        <w:t xml:space="preserve">Trainees are encouraged to reflect on the </w:t>
      </w:r>
      <w:hyperlink r:id="rId39" w:history="1">
        <w:r w:rsidRPr="00D14765">
          <w:rPr>
            <w:rStyle w:val="Hyperlink"/>
            <w:i/>
            <w:iCs/>
            <w:color w:val="000000" w:themeColor="text1"/>
          </w:rPr>
          <w:t>APA Guidelines for the Optimal Use of Social Media in Professional Psychological Practice</w:t>
        </w:r>
      </w:hyperlink>
      <w:r w:rsidRPr="00D14765">
        <w:rPr>
          <w:color w:val="000000" w:themeColor="text1"/>
        </w:rPr>
        <w:t xml:space="preserve"> that detail importance and relevance of social media and relevant ethical and professional issues. These guidelines have informed the implementation of the below social media policy:</w:t>
      </w:r>
    </w:p>
    <w:p w14:paraId="3B041CD2" w14:textId="77777777" w:rsidR="004046E9" w:rsidRPr="00D14765" w:rsidRDefault="004046E9" w:rsidP="004046E9">
      <w:pPr>
        <w:rPr>
          <w:color w:val="000000" w:themeColor="text1"/>
        </w:rPr>
      </w:pPr>
    </w:p>
    <w:p w14:paraId="01919ECF" w14:textId="21846A33" w:rsidR="004046E9" w:rsidRPr="00D14765" w:rsidRDefault="004046E9" w:rsidP="004046E9">
      <w:pPr>
        <w:rPr>
          <w:color w:val="000000" w:themeColor="text1"/>
        </w:rPr>
      </w:pPr>
      <w:r w:rsidRPr="00D14765">
        <w:rPr>
          <w:color w:val="000000" w:themeColor="text1"/>
        </w:rPr>
        <w:t xml:space="preserve">Trainees are not permitted to text, email, or use any social media platforms (e.g., Facebook, Snapchat, </w:t>
      </w:r>
      <w:r w:rsidR="008B0BF7" w:rsidRPr="00D14765">
        <w:rPr>
          <w:color w:val="000000" w:themeColor="text1"/>
        </w:rPr>
        <w:t>Twitter/</w:t>
      </w:r>
      <w:r w:rsidRPr="00D14765">
        <w:rPr>
          <w:color w:val="000000" w:themeColor="text1"/>
        </w:rPr>
        <w:t xml:space="preserve">X, Instagram, TikTok) to exchange confidential information or share non-public information related to clients or Psychology Department students/faculty/staff. Violations of this policy </w:t>
      </w:r>
      <w:r w:rsidR="00D74870">
        <w:rPr>
          <w:color w:val="000000" w:themeColor="text1"/>
        </w:rPr>
        <w:t xml:space="preserve">will </w:t>
      </w:r>
      <w:r w:rsidR="001C5926">
        <w:rPr>
          <w:color w:val="000000" w:themeColor="text1"/>
        </w:rPr>
        <w:t xml:space="preserve">require a report to Student Conduct and </w:t>
      </w:r>
      <w:r w:rsidRPr="00D14765">
        <w:rPr>
          <w:color w:val="000000" w:themeColor="text1"/>
        </w:rPr>
        <w:t>may trigger the development of a Critical Skills Plan, which will be up to the discretion of the program advisor</w:t>
      </w:r>
      <w:r w:rsidR="003910B4">
        <w:rPr>
          <w:color w:val="000000" w:themeColor="text1"/>
        </w:rPr>
        <w:t xml:space="preserve"> and </w:t>
      </w:r>
      <w:r w:rsidR="003910B4" w:rsidRPr="00D14765">
        <w:rPr>
          <w:color w:val="000000" w:themeColor="text1"/>
        </w:rPr>
        <w:t xml:space="preserve">SPCC </w:t>
      </w:r>
      <w:r w:rsidRPr="00D14765">
        <w:rPr>
          <w:color w:val="000000" w:themeColor="text1"/>
        </w:rPr>
        <w:t xml:space="preserve">in consultation with </w:t>
      </w:r>
      <w:r w:rsidR="003910B4">
        <w:rPr>
          <w:color w:val="000000" w:themeColor="text1"/>
        </w:rPr>
        <w:t>ISU’s legal unit</w:t>
      </w:r>
      <w:r w:rsidRPr="00D14765">
        <w:rPr>
          <w:color w:val="000000" w:themeColor="text1"/>
        </w:rPr>
        <w:t>.</w:t>
      </w:r>
    </w:p>
    <w:p w14:paraId="7198A83D" w14:textId="77777777" w:rsidR="002B47C2" w:rsidRPr="00D14765" w:rsidRDefault="002B47C2" w:rsidP="005F54B1">
      <w:pPr>
        <w:jc w:val="center"/>
        <w:rPr>
          <w:color w:val="000000" w:themeColor="text1"/>
        </w:rPr>
      </w:pPr>
    </w:p>
    <w:p w14:paraId="2DDA8147" w14:textId="75E91CE4" w:rsidR="00C9516A" w:rsidRPr="00D14765" w:rsidRDefault="00714759" w:rsidP="005F54B1">
      <w:pPr>
        <w:jc w:val="center"/>
        <w:rPr>
          <w:b/>
          <w:bCs/>
          <w:color w:val="000000" w:themeColor="text1"/>
        </w:rPr>
      </w:pPr>
      <w:r w:rsidRPr="00D14765">
        <w:rPr>
          <w:b/>
          <w:bCs/>
          <w:color w:val="000000" w:themeColor="text1"/>
        </w:rPr>
        <w:t>Time Limit to Complete Degree</w:t>
      </w:r>
    </w:p>
    <w:p w14:paraId="329E51DE" w14:textId="77777777" w:rsidR="00C9516A" w:rsidRPr="00D14765" w:rsidRDefault="00C9516A" w:rsidP="005F54B1">
      <w:pPr>
        <w:pStyle w:val="BodyText"/>
        <w:ind w:left="0"/>
        <w:rPr>
          <w:b/>
          <w:color w:val="000000" w:themeColor="text1"/>
        </w:rPr>
      </w:pPr>
    </w:p>
    <w:p w14:paraId="7EB779A7" w14:textId="3273E5C4" w:rsidR="00C9516A" w:rsidRPr="00D14765" w:rsidRDefault="00714759" w:rsidP="005F54B1">
      <w:pPr>
        <w:rPr>
          <w:color w:val="000000" w:themeColor="text1"/>
        </w:rPr>
      </w:pPr>
      <w:r w:rsidRPr="00D14765">
        <w:rPr>
          <w:color w:val="000000" w:themeColor="text1"/>
        </w:rPr>
        <w:t xml:space="preserve">Consistent with </w:t>
      </w:r>
      <w:r w:rsidR="00CE1BB4" w:rsidRPr="00D14765">
        <w:rPr>
          <w:color w:val="000000" w:themeColor="text1"/>
        </w:rPr>
        <w:t>u</w:t>
      </w:r>
      <w:r w:rsidRPr="00D14765">
        <w:rPr>
          <w:color w:val="000000" w:themeColor="text1"/>
        </w:rPr>
        <w:t xml:space="preserve">niversity requirements, the doctorate degree must be completed in eight years from the first semester of enrollment at </w:t>
      </w:r>
      <w:r w:rsidR="008B0BF7" w:rsidRPr="00D14765">
        <w:rPr>
          <w:color w:val="000000" w:themeColor="text1"/>
        </w:rPr>
        <w:t>ISU</w:t>
      </w:r>
      <w:r w:rsidRPr="00D14765">
        <w:rPr>
          <w:color w:val="000000" w:themeColor="text1"/>
        </w:rPr>
        <w:t xml:space="preserve">. According to the Graduate School, the deadline extends through the end of the fall semester if trainee’s first enrollment is for the fall semester. For example, trainees who begin graduate study in the 2020 fall semester would reach the 8-year degree limit at the end of the 2028 fall semester. The purpose of the time limit is to ensure that trainees are current in their field of study when degrees are conferred. </w:t>
      </w:r>
    </w:p>
    <w:p w14:paraId="5FC2EADC" w14:textId="77777777" w:rsidR="00C9516A" w:rsidRPr="00D14765" w:rsidRDefault="00C9516A" w:rsidP="005F54B1">
      <w:pPr>
        <w:rPr>
          <w:color w:val="000000" w:themeColor="text1"/>
        </w:rPr>
      </w:pPr>
    </w:p>
    <w:p w14:paraId="53B8E90A" w14:textId="77777777" w:rsidR="00C9516A" w:rsidRPr="00D14765" w:rsidRDefault="00714759" w:rsidP="005F54B1">
      <w:pPr>
        <w:rPr>
          <w:color w:val="000000" w:themeColor="text1"/>
        </w:rPr>
      </w:pPr>
      <w:r w:rsidRPr="00D14765">
        <w:rPr>
          <w:color w:val="000000" w:themeColor="text1"/>
        </w:rPr>
        <w:t>This time-to-degree limit applies to enrollment in all graduate courses including any transferred credit. If a course is not completed during the 8-year limit, trainees may be required to retake the course for credit or demonstrate current knowledge and proficiency of the subject matter. Proficiency must be demonstrated to the satisfaction of the department offering the graduate course.</w:t>
      </w:r>
    </w:p>
    <w:p w14:paraId="77D10CC8" w14:textId="77777777" w:rsidR="00C9516A" w:rsidRPr="00D14765" w:rsidRDefault="00C9516A" w:rsidP="005F54B1">
      <w:pPr>
        <w:rPr>
          <w:color w:val="000000" w:themeColor="text1"/>
        </w:rPr>
      </w:pPr>
    </w:p>
    <w:p w14:paraId="07945525" w14:textId="131DAD33" w:rsidR="00D85A40" w:rsidRPr="00D14765" w:rsidRDefault="00D85A40" w:rsidP="005F54B1">
      <w:pPr>
        <w:rPr>
          <w:color w:val="000000" w:themeColor="text1"/>
        </w:rPr>
      </w:pPr>
      <w:r w:rsidRPr="00D14765">
        <w:rPr>
          <w:color w:val="000000" w:themeColor="text1"/>
        </w:rPr>
        <w:t xml:space="preserve">Trainees who need an extension to the 8-year time limit must complete the </w:t>
      </w:r>
      <w:r w:rsidRPr="00D14765">
        <w:rPr>
          <w:i/>
          <w:iCs/>
          <w:color w:val="000000" w:themeColor="text1"/>
        </w:rPr>
        <w:t>Request to Extend Time to Degree form</w:t>
      </w:r>
      <w:r w:rsidRPr="00D14765">
        <w:rPr>
          <w:color w:val="000000" w:themeColor="text1"/>
        </w:rPr>
        <w:t xml:space="preserve">, which is available on the Graduate School’s </w:t>
      </w:r>
      <w:hyperlink r:id="rId40" w:history="1">
        <w:r w:rsidRPr="00D14765">
          <w:rPr>
            <w:rStyle w:val="Hyperlink"/>
            <w:i/>
            <w:iCs/>
            <w:color w:val="000000" w:themeColor="text1"/>
          </w:rPr>
          <w:t>Academics (Forms) website</w:t>
        </w:r>
      </w:hyperlink>
      <w:r w:rsidRPr="00D14765">
        <w:rPr>
          <w:color w:val="000000" w:themeColor="text1"/>
        </w:rPr>
        <w:t>. Trainees should submit the completed form to the program coordinator by April 1 prior to</w:t>
      </w:r>
      <w:r w:rsidR="00561C3A" w:rsidRPr="00D14765">
        <w:rPr>
          <w:color w:val="000000" w:themeColor="text1"/>
        </w:rPr>
        <w:t xml:space="preserve"> the</w:t>
      </w:r>
      <w:r w:rsidRPr="00D14765">
        <w:rPr>
          <w:color w:val="000000" w:themeColor="text1"/>
        </w:rPr>
        <w:t xml:space="preserve"> trainee’</w:t>
      </w:r>
      <w:r w:rsidR="00561C3A" w:rsidRPr="00D14765">
        <w:rPr>
          <w:color w:val="000000" w:themeColor="text1"/>
        </w:rPr>
        <w:t>s</w:t>
      </w:r>
      <w:r w:rsidRPr="00D14765">
        <w:rPr>
          <w:color w:val="000000" w:themeColor="text1"/>
        </w:rPr>
        <w:t xml:space="preserve"> </w:t>
      </w:r>
      <w:r w:rsidR="00FE766C" w:rsidRPr="00D14765">
        <w:rPr>
          <w:color w:val="000000" w:themeColor="text1"/>
        </w:rPr>
        <w:t>8</w:t>
      </w:r>
      <w:r w:rsidRPr="00D14765">
        <w:rPr>
          <w:color w:val="000000" w:themeColor="text1"/>
        </w:rPr>
        <w:t xml:space="preserve">-year limit. The program coordinator will discuss the extension with the </w:t>
      </w:r>
      <w:r w:rsidR="0068234B" w:rsidRPr="00D14765">
        <w:rPr>
          <w:color w:val="000000" w:themeColor="text1"/>
        </w:rPr>
        <w:t>SPCC</w:t>
      </w:r>
      <w:r w:rsidRPr="00D14765">
        <w:rPr>
          <w:color w:val="000000" w:themeColor="text1"/>
        </w:rPr>
        <w:t xml:space="preserve">. Extensions will not be routinely granted. If the extension request is approved by the SPCC, the program coordinator will submit the extension </w:t>
      </w:r>
      <w:r w:rsidRPr="00D14765">
        <w:rPr>
          <w:color w:val="000000" w:themeColor="text1"/>
        </w:rPr>
        <w:lastRenderedPageBreak/>
        <w:t>request to the Graduate School, which has final approval or denial of all extensions.</w:t>
      </w:r>
    </w:p>
    <w:p w14:paraId="349BB012" w14:textId="77777777" w:rsidR="00C9516A" w:rsidRPr="00D14765" w:rsidRDefault="00C9516A" w:rsidP="005F54B1">
      <w:pPr>
        <w:rPr>
          <w:color w:val="000000" w:themeColor="text1"/>
        </w:rPr>
      </w:pPr>
    </w:p>
    <w:p w14:paraId="53BE7290" w14:textId="77777777" w:rsidR="00C9516A" w:rsidRPr="00D14765" w:rsidRDefault="00714759" w:rsidP="005F54B1">
      <w:pPr>
        <w:rPr>
          <w:color w:val="000000" w:themeColor="text1"/>
        </w:rPr>
      </w:pPr>
      <w:r w:rsidRPr="00D14765">
        <w:rPr>
          <w:color w:val="000000" w:themeColor="text1"/>
        </w:rPr>
        <w:t>If the Graduate School approves the extension, doctoral trainees must demonstrate currency of training. Ordinarily this is accomplished by retaking and passing relevant questions selected by the SPCC for the current comprehensive exam. Trainees must pass the selected examination questions prior to scheduling their dissertation defenses. If a trainee has passed the full comprehensive exam within three years of the graduation semester designated in an approved extension request and the student’s training is judged to be sufficiently current, the SPCC may waive the requirement to retake a portion of the exam.</w:t>
      </w:r>
    </w:p>
    <w:p w14:paraId="4C3DD7DA" w14:textId="77777777" w:rsidR="00C9516A" w:rsidRPr="00D14765" w:rsidRDefault="00C9516A" w:rsidP="005F54B1">
      <w:pPr>
        <w:rPr>
          <w:color w:val="000000" w:themeColor="text1"/>
        </w:rPr>
      </w:pPr>
    </w:p>
    <w:p w14:paraId="7B8EA25B" w14:textId="77777777" w:rsidR="00C9516A" w:rsidRPr="00D14765" w:rsidRDefault="00714759" w:rsidP="003325E6">
      <w:pPr>
        <w:jc w:val="center"/>
        <w:rPr>
          <w:color w:val="000000" w:themeColor="text1"/>
        </w:rPr>
      </w:pPr>
      <w:r w:rsidRPr="00D14765">
        <w:rPr>
          <w:b/>
          <w:bCs/>
          <w:color w:val="000000" w:themeColor="text1"/>
        </w:rPr>
        <w:t>Program Aims and Competencies</w:t>
      </w:r>
    </w:p>
    <w:p w14:paraId="29F766EF" w14:textId="77777777" w:rsidR="00C9516A" w:rsidRPr="00D14765" w:rsidRDefault="00C9516A" w:rsidP="005F54B1">
      <w:pPr>
        <w:rPr>
          <w:color w:val="000000" w:themeColor="text1"/>
        </w:rPr>
      </w:pPr>
    </w:p>
    <w:p w14:paraId="1334ABA1" w14:textId="528A4844" w:rsidR="00C9516A" w:rsidRPr="00D14765" w:rsidRDefault="00714759" w:rsidP="005F54B1">
      <w:pPr>
        <w:rPr>
          <w:color w:val="000000" w:themeColor="text1"/>
        </w:rPr>
      </w:pPr>
      <w:r w:rsidRPr="00D14765">
        <w:rPr>
          <w:color w:val="000000" w:themeColor="text1"/>
        </w:rPr>
        <w:t xml:space="preserve">The Doctoral Program strives to educate health service psychologists within the specialty of school psychology who demonstrate </w:t>
      </w:r>
      <w:r w:rsidR="008F054F" w:rsidRPr="00D14765">
        <w:rPr>
          <w:color w:val="000000" w:themeColor="text1"/>
        </w:rPr>
        <w:t xml:space="preserve">Discipline Specific Knowledge (DSK) </w:t>
      </w:r>
      <w:r w:rsidRPr="00D14765">
        <w:rPr>
          <w:color w:val="000000" w:themeColor="text1"/>
        </w:rPr>
        <w:t>pertinent to the field of psychology and professional competencies necessary to deliver high quality services in a range of settings.</w:t>
      </w:r>
    </w:p>
    <w:p w14:paraId="66A8F9EE" w14:textId="77777777" w:rsidR="00C9516A" w:rsidRPr="00D14765" w:rsidRDefault="00C9516A" w:rsidP="005F54B1">
      <w:pPr>
        <w:rPr>
          <w:color w:val="000000" w:themeColor="text1"/>
        </w:rPr>
      </w:pPr>
    </w:p>
    <w:p w14:paraId="5D99156E" w14:textId="42C391E4" w:rsidR="00C9516A" w:rsidRPr="00D14765" w:rsidRDefault="00714759" w:rsidP="005F54B1">
      <w:pPr>
        <w:rPr>
          <w:color w:val="000000" w:themeColor="text1"/>
        </w:rPr>
      </w:pPr>
      <w:r w:rsidRPr="00D14765">
        <w:rPr>
          <w:b/>
          <w:bCs/>
          <w:color w:val="000000" w:themeColor="text1"/>
        </w:rPr>
        <w:t>Aim I: To prepare competent entry-level school psychologists who possess foundational and integrated knowledge across the basic areas of the discipline of psychology, which will be demonstrated</w:t>
      </w:r>
      <w:r w:rsidR="00523ACF" w:rsidRPr="00D14765">
        <w:rPr>
          <w:b/>
          <w:bCs/>
          <w:color w:val="000000" w:themeColor="text1"/>
        </w:rPr>
        <w:t xml:space="preserve"> </w:t>
      </w:r>
      <w:r w:rsidRPr="00D14765">
        <w:rPr>
          <w:b/>
          <w:bCs/>
          <w:color w:val="000000" w:themeColor="text1"/>
        </w:rPr>
        <w:t>by using basic psychological principles to understand and explain human behavior</w:t>
      </w:r>
      <w:r w:rsidR="00E315EC" w:rsidRPr="00D14765">
        <w:rPr>
          <w:b/>
          <w:bCs/>
          <w:color w:val="000000" w:themeColor="text1"/>
        </w:rPr>
        <w:t>.</w:t>
      </w:r>
    </w:p>
    <w:p w14:paraId="54D80868" w14:textId="77777777" w:rsidR="00C9516A" w:rsidRPr="00D14765" w:rsidRDefault="00C9516A" w:rsidP="005F54B1">
      <w:pPr>
        <w:rPr>
          <w:color w:val="000000" w:themeColor="text1"/>
        </w:rPr>
      </w:pPr>
    </w:p>
    <w:p w14:paraId="7EC769C0" w14:textId="77777777" w:rsidR="00C9516A" w:rsidRPr="00D14765" w:rsidRDefault="00714759" w:rsidP="005F54B1">
      <w:pPr>
        <w:rPr>
          <w:color w:val="000000" w:themeColor="text1"/>
        </w:rPr>
      </w:pPr>
      <w:r w:rsidRPr="00D14765">
        <w:rPr>
          <w:b/>
          <w:bCs/>
          <w:color w:val="000000" w:themeColor="text1"/>
        </w:rPr>
        <w:t>Competencies</w:t>
      </w:r>
    </w:p>
    <w:p w14:paraId="4330E123" w14:textId="77777777" w:rsidR="00C9516A" w:rsidRPr="00D14765" w:rsidRDefault="00714759" w:rsidP="008C3661">
      <w:pPr>
        <w:pStyle w:val="ListParagraph"/>
        <w:numPr>
          <w:ilvl w:val="0"/>
          <w:numId w:val="19"/>
        </w:numPr>
        <w:rPr>
          <w:color w:val="000000" w:themeColor="text1"/>
        </w:rPr>
      </w:pPr>
      <w:r w:rsidRPr="00D14765">
        <w:rPr>
          <w:color w:val="000000" w:themeColor="text1"/>
        </w:rPr>
        <w:t>Demonstrate knowledge of the history and systems of psychology and the specialty of school psychology</w:t>
      </w:r>
    </w:p>
    <w:p w14:paraId="4539D541" w14:textId="77777777" w:rsidR="00C9516A" w:rsidRPr="00D14765" w:rsidRDefault="00714759" w:rsidP="008C3661">
      <w:pPr>
        <w:pStyle w:val="ListParagraph"/>
        <w:numPr>
          <w:ilvl w:val="0"/>
          <w:numId w:val="19"/>
        </w:numPr>
        <w:rPr>
          <w:color w:val="000000" w:themeColor="text1"/>
        </w:rPr>
      </w:pPr>
      <w:r w:rsidRPr="00D14765">
        <w:rPr>
          <w:color w:val="000000" w:themeColor="text1"/>
        </w:rPr>
        <w:t>Demonstrate knowledge of research and theory pertaining to the affective, biological, cognitive, developmental and social aspects of behavior</w:t>
      </w:r>
    </w:p>
    <w:p w14:paraId="56B6FAC6" w14:textId="77777777" w:rsidR="00C9516A" w:rsidRPr="00D14765" w:rsidRDefault="00714759" w:rsidP="008C3661">
      <w:pPr>
        <w:pStyle w:val="ListParagraph"/>
        <w:numPr>
          <w:ilvl w:val="0"/>
          <w:numId w:val="19"/>
        </w:numPr>
        <w:rPr>
          <w:color w:val="000000" w:themeColor="text1"/>
        </w:rPr>
      </w:pPr>
      <w:r w:rsidRPr="00D14765">
        <w:rPr>
          <w:color w:val="000000" w:themeColor="text1"/>
        </w:rPr>
        <w:t>Demonstrate advanced knowledge of research methods, statistics, and psychometrics</w:t>
      </w:r>
    </w:p>
    <w:p w14:paraId="44BF67CE" w14:textId="77777777" w:rsidR="00C9516A" w:rsidRPr="00D14765" w:rsidRDefault="00714759" w:rsidP="008C3661">
      <w:pPr>
        <w:pStyle w:val="ListParagraph"/>
        <w:numPr>
          <w:ilvl w:val="0"/>
          <w:numId w:val="19"/>
        </w:numPr>
        <w:rPr>
          <w:color w:val="000000" w:themeColor="text1"/>
        </w:rPr>
      </w:pPr>
      <w:r w:rsidRPr="00D14765">
        <w:rPr>
          <w:color w:val="000000" w:themeColor="text1"/>
        </w:rPr>
        <w:t>Demonstrate the ability to integrate, at an advanced level, research and theory from multiple basic areas of psychology</w:t>
      </w:r>
    </w:p>
    <w:p w14:paraId="7DFE168F" w14:textId="77777777" w:rsidR="00C9516A" w:rsidRPr="00D14765" w:rsidRDefault="00C9516A" w:rsidP="005F54B1">
      <w:pPr>
        <w:rPr>
          <w:color w:val="000000" w:themeColor="text1"/>
        </w:rPr>
      </w:pPr>
    </w:p>
    <w:p w14:paraId="17B46C28" w14:textId="77777777" w:rsidR="00C9516A" w:rsidRPr="00D14765" w:rsidRDefault="00714759" w:rsidP="005F54B1">
      <w:pPr>
        <w:rPr>
          <w:color w:val="000000" w:themeColor="text1"/>
        </w:rPr>
      </w:pPr>
      <w:r w:rsidRPr="00D14765">
        <w:rPr>
          <w:b/>
          <w:bCs/>
          <w:color w:val="000000" w:themeColor="text1"/>
        </w:rPr>
        <w:t>Aim II: To educate school psychologists with the necessary profession-wide entry-level competencies to deliver effective psychological health services to children, adolescents, and families</w:t>
      </w:r>
    </w:p>
    <w:p w14:paraId="01E22535" w14:textId="77777777" w:rsidR="00AC7EE1" w:rsidRPr="00D14765" w:rsidRDefault="00AC7EE1" w:rsidP="005F54B1">
      <w:pPr>
        <w:rPr>
          <w:color w:val="000000" w:themeColor="text1"/>
        </w:rPr>
      </w:pPr>
    </w:p>
    <w:p w14:paraId="7FA5E5E9" w14:textId="457057B9" w:rsidR="00C9516A" w:rsidRPr="00D14765" w:rsidRDefault="00714759" w:rsidP="005F54B1">
      <w:pPr>
        <w:rPr>
          <w:color w:val="000000" w:themeColor="text1"/>
        </w:rPr>
      </w:pPr>
      <w:r w:rsidRPr="00D14765">
        <w:rPr>
          <w:color w:val="000000" w:themeColor="text1"/>
        </w:rPr>
        <w:t>These services include assessment, intervention, consultation, prevention, and clinical and administrative supervision. The competencies in these areas are exhibited in settings chosen by the graduate, which may include schools, hospitals, university-based clinics, mental health settings or independent practice.</w:t>
      </w:r>
    </w:p>
    <w:p w14:paraId="1A72225E" w14:textId="77777777" w:rsidR="00C9516A" w:rsidRPr="00D14765" w:rsidRDefault="00C9516A" w:rsidP="005F54B1">
      <w:pPr>
        <w:rPr>
          <w:color w:val="000000" w:themeColor="text1"/>
        </w:rPr>
      </w:pPr>
    </w:p>
    <w:p w14:paraId="279D3A67" w14:textId="77777777" w:rsidR="00C9516A" w:rsidRPr="00D14765" w:rsidRDefault="00714759" w:rsidP="005F54B1">
      <w:pPr>
        <w:rPr>
          <w:color w:val="000000" w:themeColor="text1"/>
        </w:rPr>
      </w:pPr>
      <w:r w:rsidRPr="00D14765">
        <w:rPr>
          <w:b/>
          <w:bCs/>
          <w:color w:val="000000" w:themeColor="text1"/>
        </w:rPr>
        <w:t>Research Competencies</w:t>
      </w:r>
    </w:p>
    <w:p w14:paraId="55D65B7B" w14:textId="77777777" w:rsidR="00C9516A" w:rsidRPr="00D14765" w:rsidRDefault="00714759" w:rsidP="005F54B1">
      <w:pPr>
        <w:rPr>
          <w:color w:val="000000" w:themeColor="text1"/>
        </w:rPr>
      </w:pPr>
      <w:r w:rsidRPr="00D14765">
        <w:rPr>
          <w:color w:val="000000" w:themeColor="text1"/>
        </w:rPr>
        <w:t>Demonstrate a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w:t>
      </w:r>
    </w:p>
    <w:p w14:paraId="27E155DF" w14:textId="77777777" w:rsidR="00AC7EE1" w:rsidRPr="00D14765" w:rsidRDefault="00AC7EE1" w:rsidP="005F54B1">
      <w:pPr>
        <w:rPr>
          <w:color w:val="000000" w:themeColor="text1"/>
        </w:rPr>
      </w:pPr>
    </w:p>
    <w:p w14:paraId="1B806443" w14:textId="77777777" w:rsidR="00C9516A" w:rsidRPr="00D14765" w:rsidRDefault="00714759" w:rsidP="005F54B1">
      <w:pPr>
        <w:rPr>
          <w:b/>
          <w:bCs/>
          <w:color w:val="000000" w:themeColor="text1"/>
        </w:rPr>
      </w:pPr>
      <w:r w:rsidRPr="00D14765">
        <w:rPr>
          <w:b/>
          <w:bCs/>
          <w:color w:val="000000" w:themeColor="text1"/>
        </w:rPr>
        <w:t>Conduct research or other scholarly activities, and</w:t>
      </w:r>
    </w:p>
    <w:p w14:paraId="27932B5E" w14:textId="77777777" w:rsidR="00C9516A" w:rsidRPr="00D14765" w:rsidRDefault="00714759" w:rsidP="008C3661">
      <w:pPr>
        <w:pStyle w:val="ListParagraph"/>
        <w:numPr>
          <w:ilvl w:val="0"/>
          <w:numId w:val="20"/>
        </w:numPr>
        <w:rPr>
          <w:color w:val="000000" w:themeColor="text1"/>
        </w:rPr>
      </w:pPr>
      <w:r w:rsidRPr="00D14765">
        <w:rPr>
          <w:color w:val="000000" w:themeColor="text1"/>
        </w:rPr>
        <w:t>Critically evaluate and disseminate research or other scholarly activity via professional publication and presentation at the local, regional, or national level.</w:t>
      </w:r>
    </w:p>
    <w:p w14:paraId="53F3847F" w14:textId="77777777" w:rsidR="00C9516A" w:rsidRPr="00D14765" w:rsidRDefault="00C9516A" w:rsidP="005F54B1">
      <w:pPr>
        <w:rPr>
          <w:color w:val="000000" w:themeColor="text1"/>
        </w:rPr>
      </w:pPr>
    </w:p>
    <w:p w14:paraId="402EE3B0" w14:textId="77777777" w:rsidR="00C9516A" w:rsidRPr="00D14765" w:rsidRDefault="00714759" w:rsidP="005F54B1">
      <w:pPr>
        <w:rPr>
          <w:color w:val="000000" w:themeColor="text1"/>
        </w:rPr>
      </w:pPr>
      <w:r w:rsidRPr="00D14765">
        <w:rPr>
          <w:b/>
          <w:bCs/>
          <w:color w:val="000000" w:themeColor="text1"/>
        </w:rPr>
        <w:t>Ethical and Legal Standards Competencies</w:t>
      </w:r>
    </w:p>
    <w:p w14:paraId="61E1B1D3" w14:textId="77777777" w:rsidR="00C9516A" w:rsidRPr="00D14765" w:rsidRDefault="00714759" w:rsidP="008C3661">
      <w:pPr>
        <w:pStyle w:val="ListParagraph"/>
        <w:numPr>
          <w:ilvl w:val="0"/>
          <w:numId w:val="21"/>
        </w:numPr>
        <w:rPr>
          <w:color w:val="000000" w:themeColor="text1"/>
        </w:rPr>
      </w:pPr>
      <w:r w:rsidRPr="00D14765">
        <w:rPr>
          <w:color w:val="000000" w:themeColor="text1"/>
        </w:rPr>
        <w:t>Be knowledgeable of and act in accordance with:</w:t>
      </w:r>
    </w:p>
    <w:p w14:paraId="2A6FD228" w14:textId="77777777" w:rsidR="00C9516A" w:rsidRPr="00D14765" w:rsidRDefault="00714759" w:rsidP="00DC5E30">
      <w:pPr>
        <w:pStyle w:val="ListParagraph"/>
        <w:numPr>
          <w:ilvl w:val="1"/>
          <w:numId w:val="21"/>
        </w:numPr>
        <w:rPr>
          <w:color w:val="000000" w:themeColor="text1"/>
        </w:rPr>
      </w:pPr>
      <w:r w:rsidRPr="00D14765">
        <w:rPr>
          <w:color w:val="000000" w:themeColor="text1"/>
        </w:rPr>
        <w:t>The current version of the APA Ethical Principles of Psychologists and Code of Conduct</w:t>
      </w:r>
    </w:p>
    <w:p w14:paraId="1EDE0E97" w14:textId="77777777" w:rsidR="00C9516A" w:rsidRPr="00D14765" w:rsidRDefault="00714759" w:rsidP="00DC5E30">
      <w:pPr>
        <w:pStyle w:val="ListParagraph"/>
        <w:numPr>
          <w:ilvl w:val="1"/>
          <w:numId w:val="21"/>
        </w:numPr>
        <w:rPr>
          <w:color w:val="000000" w:themeColor="text1"/>
        </w:rPr>
      </w:pPr>
      <w:r w:rsidRPr="00D14765">
        <w:rPr>
          <w:color w:val="000000" w:themeColor="text1"/>
        </w:rPr>
        <w:t>Relevant laws, regulations, rules, and policies governing health service psychology at the organizational, local, state, regional, and federal levels</w:t>
      </w:r>
    </w:p>
    <w:p w14:paraId="47E28A53" w14:textId="77777777" w:rsidR="00C9516A" w:rsidRPr="00D14765" w:rsidRDefault="00714759" w:rsidP="00DC5E30">
      <w:pPr>
        <w:pStyle w:val="ListParagraph"/>
        <w:numPr>
          <w:ilvl w:val="1"/>
          <w:numId w:val="21"/>
        </w:numPr>
        <w:rPr>
          <w:color w:val="000000" w:themeColor="text1"/>
        </w:rPr>
      </w:pPr>
      <w:r w:rsidRPr="00D14765">
        <w:rPr>
          <w:color w:val="000000" w:themeColor="text1"/>
        </w:rPr>
        <w:lastRenderedPageBreak/>
        <w:t>Relevant professional standards and guidelines</w:t>
      </w:r>
    </w:p>
    <w:p w14:paraId="58E17954" w14:textId="77777777" w:rsidR="00C9516A" w:rsidRPr="00D14765" w:rsidRDefault="00714759" w:rsidP="008C3661">
      <w:pPr>
        <w:pStyle w:val="ListParagraph"/>
        <w:numPr>
          <w:ilvl w:val="0"/>
          <w:numId w:val="21"/>
        </w:numPr>
        <w:rPr>
          <w:color w:val="000000" w:themeColor="text1"/>
        </w:rPr>
      </w:pPr>
      <w:r w:rsidRPr="00D14765">
        <w:rPr>
          <w:color w:val="000000" w:themeColor="text1"/>
        </w:rPr>
        <w:t>Demonstrate knowledge of legal issues including eligibility criteria for special education services based on federal, state, and district policies, and ethical principles impacting the professional practice of school psychology</w:t>
      </w:r>
    </w:p>
    <w:p w14:paraId="5CF869ED" w14:textId="597D6296" w:rsidR="00C9516A" w:rsidRPr="00D14765" w:rsidRDefault="00714759" w:rsidP="008C3661">
      <w:pPr>
        <w:pStyle w:val="ListParagraph"/>
        <w:numPr>
          <w:ilvl w:val="0"/>
          <w:numId w:val="21"/>
        </w:numPr>
        <w:rPr>
          <w:color w:val="000000" w:themeColor="text1"/>
        </w:rPr>
      </w:pPr>
      <w:r w:rsidRPr="00D14765">
        <w:rPr>
          <w:color w:val="000000" w:themeColor="text1"/>
        </w:rPr>
        <w:t xml:space="preserve">Recognize ethical dilemmas as they arise, and apply ethical decision-making processes </w:t>
      </w:r>
      <w:r w:rsidR="000D75C1" w:rsidRPr="00D14765">
        <w:rPr>
          <w:color w:val="000000" w:themeColor="text1"/>
        </w:rPr>
        <w:t>to</w:t>
      </w:r>
      <w:r w:rsidRPr="00D14765">
        <w:rPr>
          <w:color w:val="000000" w:themeColor="text1"/>
        </w:rPr>
        <w:t xml:space="preserve"> resolve the dilemmas</w:t>
      </w:r>
    </w:p>
    <w:p w14:paraId="41047DD8" w14:textId="77777777" w:rsidR="00C9516A" w:rsidRPr="00D14765" w:rsidRDefault="00714759" w:rsidP="008C3661">
      <w:pPr>
        <w:pStyle w:val="ListParagraph"/>
        <w:numPr>
          <w:ilvl w:val="0"/>
          <w:numId w:val="21"/>
        </w:numPr>
        <w:rPr>
          <w:color w:val="000000" w:themeColor="text1"/>
        </w:rPr>
      </w:pPr>
      <w:r w:rsidRPr="00D14765">
        <w:rPr>
          <w:color w:val="000000" w:themeColor="text1"/>
        </w:rPr>
        <w:t>Conduct self in an ethical manner in all professional activities</w:t>
      </w:r>
    </w:p>
    <w:p w14:paraId="645C8BA7" w14:textId="77777777" w:rsidR="00C9516A" w:rsidRPr="00D14765" w:rsidRDefault="00C9516A" w:rsidP="005F54B1">
      <w:pPr>
        <w:rPr>
          <w:color w:val="000000" w:themeColor="text1"/>
        </w:rPr>
      </w:pPr>
    </w:p>
    <w:p w14:paraId="4D666ABF" w14:textId="77777777" w:rsidR="00C9516A" w:rsidRPr="00D14765" w:rsidRDefault="00714759" w:rsidP="005F54B1">
      <w:pPr>
        <w:rPr>
          <w:color w:val="000000" w:themeColor="text1"/>
        </w:rPr>
      </w:pPr>
      <w:r w:rsidRPr="00D14765">
        <w:rPr>
          <w:b/>
          <w:bCs/>
          <w:color w:val="000000" w:themeColor="text1"/>
        </w:rPr>
        <w:t>Individual and Cultural Diversity Competencies</w:t>
      </w:r>
    </w:p>
    <w:p w14:paraId="6D19FC7F" w14:textId="77777777" w:rsidR="00C9516A" w:rsidRPr="00D14765" w:rsidRDefault="00714759" w:rsidP="008C3661">
      <w:pPr>
        <w:pStyle w:val="ListParagraph"/>
        <w:numPr>
          <w:ilvl w:val="0"/>
          <w:numId w:val="22"/>
        </w:numPr>
        <w:rPr>
          <w:color w:val="000000" w:themeColor="text1"/>
        </w:rPr>
      </w:pPr>
      <w:r w:rsidRPr="00D14765">
        <w:rPr>
          <w:color w:val="000000" w:themeColor="text1"/>
        </w:rPr>
        <w:t>Demonstrate the requisite knowledge base, articulate an approach to working effectively with diverse individuals and groups, and apply this approach effectively in one’s professional work</w:t>
      </w:r>
    </w:p>
    <w:p w14:paraId="18F88F8C" w14:textId="77777777" w:rsidR="00C9516A" w:rsidRPr="00D14765" w:rsidRDefault="00714759" w:rsidP="008C3661">
      <w:pPr>
        <w:pStyle w:val="ListParagraph"/>
        <w:numPr>
          <w:ilvl w:val="0"/>
          <w:numId w:val="22"/>
        </w:numPr>
        <w:rPr>
          <w:color w:val="000000" w:themeColor="text1"/>
        </w:rPr>
      </w:pPr>
      <w:r w:rsidRPr="00D14765">
        <w:rPr>
          <w:color w:val="000000" w:themeColor="text1"/>
        </w:rPr>
        <w:t>Demonstrate an understanding of how one’s own personal/cultural history, attitudes, and biases may affect one’s understanding and interaction with people different from oneself</w:t>
      </w:r>
    </w:p>
    <w:p w14:paraId="0486AAB7" w14:textId="4B005B3F" w:rsidR="00AE66F9" w:rsidRPr="00D14765" w:rsidRDefault="00714759" w:rsidP="008C3661">
      <w:pPr>
        <w:pStyle w:val="ListParagraph"/>
        <w:numPr>
          <w:ilvl w:val="0"/>
          <w:numId w:val="22"/>
        </w:numPr>
        <w:rPr>
          <w:color w:val="000000" w:themeColor="text1"/>
        </w:rPr>
      </w:pPr>
      <w:r w:rsidRPr="00D14765">
        <w:rPr>
          <w:color w:val="000000" w:themeColor="text1"/>
        </w:rPr>
        <w:t>Demonstrate knowledge of the current theoretical and empirical knowledge base as it relates to addressing diversity in all professional activities including research, training, supervision/consultation, and service</w:t>
      </w:r>
    </w:p>
    <w:p w14:paraId="406AE350" w14:textId="4F1B0621" w:rsidR="00C9516A" w:rsidRPr="00D14765" w:rsidRDefault="00714759" w:rsidP="008C3661">
      <w:pPr>
        <w:pStyle w:val="ListParagraph"/>
        <w:numPr>
          <w:ilvl w:val="0"/>
          <w:numId w:val="22"/>
        </w:numPr>
        <w:rPr>
          <w:color w:val="000000" w:themeColor="text1"/>
        </w:rPr>
      </w:pPr>
      <w:r w:rsidRPr="00D14765">
        <w:rPr>
          <w:color w:val="000000" w:themeColor="text1"/>
        </w:rPr>
        <w:t>Demonstrate the ability to integrate awareness and knowledge of individual and cultural differences in the conduct of professional roles (e.g., research, services, and other professiona</w:t>
      </w:r>
      <w:r w:rsidR="00AE66F9" w:rsidRPr="00D14765">
        <w:rPr>
          <w:color w:val="000000" w:themeColor="text1"/>
        </w:rPr>
        <w:t>l a</w:t>
      </w:r>
      <w:r w:rsidRPr="00D14765">
        <w:rPr>
          <w:color w:val="000000" w:themeColor="text1"/>
        </w:rPr>
        <w:t>ctivities), which includes the ability to apply a framework for working effectively with areas of individual and cultural diversity not previously encountered over the course of one’s career</w:t>
      </w:r>
    </w:p>
    <w:p w14:paraId="5F9F4AE7" w14:textId="77777777" w:rsidR="00C9516A" w:rsidRPr="00D14765" w:rsidRDefault="00714759" w:rsidP="008C3661">
      <w:pPr>
        <w:pStyle w:val="ListParagraph"/>
        <w:numPr>
          <w:ilvl w:val="0"/>
          <w:numId w:val="22"/>
        </w:numPr>
        <w:rPr>
          <w:color w:val="000000" w:themeColor="text1"/>
        </w:rPr>
      </w:pPr>
      <w:r w:rsidRPr="00D14765">
        <w:rPr>
          <w:color w:val="000000" w:themeColor="text1"/>
        </w:rPr>
        <w:t>Demonstrate the ability to work effectively with individuals whose group membership, demographic characteristics, or worldviews create conflict with one’s own</w:t>
      </w:r>
    </w:p>
    <w:p w14:paraId="7D096DC2" w14:textId="77777777" w:rsidR="00C9516A" w:rsidRPr="00D14765" w:rsidRDefault="00C9516A" w:rsidP="005F54B1">
      <w:pPr>
        <w:rPr>
          <w:color w:val="000000" w:themeColor="text1"/>
        </w:rPr>
      </w:pPr>
    </w:p>
    <w:p w14:paraId="6DC4B69E" w14:textId="77777777" w:rsidR="00C9516A" w:rsidRPr="00D14765" w:rsidRDefault="00714759" w:rsidP="005F54B1">
      <w:pPr>
        <w:rPr>
          <w:color w:val="000000" w:themeColor="text1"/>
        </w:rPr>
      </w:pPr>
      <w:r w:rsidRPr="00D14765">
        <w:rPr>
          <w:b/>
          <w:bCs/>
          <w:color w:val="000000" w:themeColor="text1"/>
        </w:rPr>
        <w:t>Professional Values, Attitudes, and Behaviors Competencies</w:t>
      </w:r>
    </w:p>
    <w:p w14:paraId="2E9EB114" w14:textId="77777777" w:rsidR="00C9516A" w:rsidRPr="00D14765" w:rsidRDefault="00714759" w:rsidP="008C3661">
      <w:pPr>
        <w:pStyle w:val="ListParagraph"/>
        <w:numPr>
          <w:ilvl w:val="0"/>
          <w:numId w:val="23"/>
        </w:numPr>
        <w:rPr>
          <w:color w:val="000000" w:themeColor="text1"/>
        </w:rPr>
      </w:pPr>
      <w:r w:rsidRPr="00D14765">
        <w:rPr>
          <w:color w:val="000000" w:themeColor="text1"/>
        </w:rPr>
        <w:t>Behave in ways that reflect the values and attitudes of psychology, including integrity, deportment, professional identity, accountability, lifelong learning, and concern for the welfare of others</w:t>
      </w:r>
    </w:p>
    <w:p w14:paraId="18FC127A" w14:textId="77777777" w:rsidR="00C9516A" w:rsidRPr="00D14765" w:rsidRDefault="00714759" w:rsidP="008C3661">
      <w:pPr>
        <w:pStyle w:val="ListParagraph"/>
        <w:numPr>
          <w:ilvl w:val="0"/>
          <w:numId w:val="23"/>
        </w:numPr>
        <w:rPr>
          <w:color w:val="000000" w:themeColor="text1"/>
        </w:rPr>
      </w:pPr>
      <w:r w:rsidRPr="00D14765">
        <w:rPr>
          <w:color w:val="000000" w:themeColor="text1"/>
        </w:rPr>
        <w:t>Engage in self-reflection regarding one’s personal and professional functioning; engage in activities to maintain and improve performance, wellbeing, and professional effectiveness (i.e., self-reflection and self-improvement activities may address issues such as stress management, time management, attention to professional appearance, adaptability, initiative/independence, and maturity/judgment, among others)</w:t>
      </w:r>
    </w:p>
    <w:p w14:paraId="195D8D5E" w14:textId="77777777" w:rsidR="00C9516A" w:rsidRPr="00D14765" w:rsidRDefault="00714759" w:rsidP="008C3661">
      <w:pPr>
        <w:pStyle w:val="ListParagraph"/>
        <w:numPr>
          <w:ilvl w:val="0"/>
          <w:numId w:val="23"/>
        </w:numPr>
        <w:rPr>
          <w:color w:val="000000" w:themeColor="text1"/>
        </w:rPr>
      </w:pPr>
      <w:r w:rsidRPr="00D14765">
        <w:rPr>
          <w:color w:val="000000" w:themeColor="text1"/>
        </w:rPr>
        <w:t>Actively seek and demonstrate openness and responsiveness to feedback and supervision</w:t>
      </w:r>
    </w:p>
    <w:p w14:paraId="350507B8" w14:textId="77777777" w:rsidR="00C9516A" w:rsidRPr="00D14765" w:rsidRDefault="00714759" w:rsidP="008C3661">
      <w:pPr>
        <w:pStyle w:val="ListParagraph"/>
        <w:numPr>
          <w:ilvl w:val="0"/>
          <w:numId w:val="23"/>
        </w:numPr>
        <w:rPr>
          <w:color w:val="000000" w:themeColor="text1"/>
        </w:rPr>
      </w:pPr>
      <w:r w:rsidRPr="00D14765">
        <w:rPr>
          <w:color w:val="000000" w:themeColor="text1"/>
        </w:rPr>
        <w:t>Respond professionally in increasingly complex situations with a greater degree of independence while progressing across levels of training</w:t>
      </w:r>
    </w:p>
    <w:p w14:paraId="1F4BED13" w14:textId="77777777" w:rsidR="00A573DA" w:rsidRPr="00D14765" w:rsidRDefault="00A573DA">
      <w:pPr>
        <w:rPr>
          <w:b/>
          <w:bCs/>
          <w:color w:val="000000" w:themeColor="text1"/>
        </w:rPr>
      </w:pPr>
    </w:p>
    <w:p w14:paraId="09C7DD11" w14:textId="59099675" w:rsidR="00C9516A" w:rsidRPr="00D14765" w:rsidRDefault="00714759" w:rsidP="005F54B1">
      <w:pPr>
        <w:rPr>
          <w:color w:val="000000" w:themeColor="text1"/>
        </w:rPr>
      </w:pPr>
      <w:r w:rsidRPr="00D14765">
        <w:rPr>
          <w:b/>
          <w:bCs/>
          <w:color w:val="000000" w:themeColor="text1"/>
        </w:rPr>
        <w:t>Communication and Interpersonal Skill Competencies</w:t>
      </w:r>
    </w:p>
    <w:p w14:paraId="53789683" w14:textId="77777777" w:rsidR="00C9516A" w:rsidRPr="00D14765" w:rsidRDefault="00714759" w:rsidP="008C3661">
      <w:pPr>
        <w:pStyle w:val="ListParagraph"/>
        <w:numPr>
          <w:ilvl w:val="0"/>
          <w:numId w:val="24"/>
        </w:numPr>
        <w:rPr>
          <w:color w:val="000000" w:themeColor="text1"/>
        </w:rPr>
      </w:pPr>
      <w:r w:rsidRPr="00D14765">
        <w:rPr>
          <w:color w:val="000000" w:themeColor="text1"/>
        </w:rPr>
        <w:t>Develop and maintain effective relationships with a wide range of individuals, including colleagues, communities, organizations, supervisors, supervisees, and those receiving professional services</w:t>
      </w:r>
    </w:p>
    <w:p w14:paraId="5433086A" w14:textId="77777777" w:rsidR="00C9516A" w:rsidRPr="00D14765" w:rsidRDefault="00714759" w:rsidP="008C3661">
      <w:pPr>
        <w:pStyle w:val="ListParagraph"/>
        <w:numPr>
          <w:ilvl w:val="0"/>
          <w:numId w:val="24"/>
        </w:numPr>
        <w:rPr>
          <w:color w:val="000000" w:themeColor="text1"/>
        </w:rPr>
      </w:pPr>
      <w:r w:rsidRPr="00D14765">
        <w:rPr>
          <w:color w:val="000000" w:themeColor="text1"/>
        </w:rPr>
        <w:t>Produce and comprehend oral, nonverbal, and written communications that are informative and well-integrated; demonstrate a thorough grasp of professional language and concepts</w:t>
      </w:r>
    </w:p>
    <w:p w14:paraId="44D6A8C5" w14:textId="77777777" w:rsidR="00C9516A" w:rsidRPr="00D14765" w:rsidRDefault="00714759" w:rsidP="008C3661">
      <w:pPr>
        <w:pStyle w:val="ListParagraph"/>
        <w:numPr>
          <w:ilvl w:val="0"/>
          <w:numId w:val="24"/>
        </w:numPr>
        <w:rPr>
          <w:color w:val="000000" w:themeColor="text1"/>
        </w:rPr>
      </w:pPr>
      <w:r w:rsidRPr="00D14765">
        <w:rPr>
          <w:color w:val="000000" w:themeColor="text1"/>
        </w:rPr>
        <w:t>Demonstrate effective interpersonal skills and the ability to manage difficult communication well</w:t>
      </w:r>
    </w:p>
    <w:p w14:paraId="7A15545F" w14:textId="77777777" w:rsidR="00C9516A" w:rsidRPr="00D14765" w:rsidRDefault="00C9516A" w:rsidP="005F54B1">
      <w:pPr>
        <w:rPr>
          <w:color w:val="000000" w:themeColor="text1"/>
        </w:rPr>
      </w:pPr>
    </w:p>
    <w:p w14:paraId="0E7931BE" w14:textId="77777777" w:rsidR="002236BA" w:rsidRPr="00D14765" w:rsidRDefault="002236BA">
      <w:pPr>
        <w:rPr>
          <w:b/>
          <w:bCs/>
          <w:color w:val="000000" w:themeColor="text1"/>
        </w:rPr>
      </w:pPr>
      <w:r w:rsidRPr="00D14765">
        <w:rPr>
          <w:b/>
          <w:bCs/>
          <w:color w:val="000000" w:themeColor="text1"/>
        </w:rPr>
        <w:br w:type="page"/>
      </w:r>
    </w:p>
    <w:p w14:paraId="1F52B34E" w14:textId="0B065F0D" w:rsidR="00C9516A" w:rsidRPr="00D14765" w:rsidRDefault="00714759" w:rsidP="005F54B1">
      <w:pPr>
        <w:rPr>
          <w:color w:val="000000" w:themeColor="text1"/>
        </w:rPr>
      </w:pPr>
      <w:r w:rsidRPr="00D14765">
        <w:rPr>
          <w:b/>
          <w:bCs/>
          <w:color w:val="000000" w:themeColor="text1"/>
        </w:rPr>
        <w:lastRenderedPageBreak/>
        <w:t>Assessment Competencies</w:t>
      </w:r>
    </w:p>
    <w:p w14:paraId="42B5754D" w14:textId="77777777" w:rsidR="00C9516A" w:rsidRPr="00D14765" w:rsidRDefault="00714759" w:rsidP="008C3661">
      <w:pPr>
        <w:pStyle w:val="ListParagraph"/>
        <w:numPr>
          <w:ilvl w:val="0"/>
          <w:numId w:val="26"/>
        </w:numPr>
        <w:rPr>
          <w:color w:val="000000" w:themeColor="text1"/>
        </w:rPr>
      </w:pPr>
      <w:r w:rsidRPr="00D14765">
        <w:rPr>
          <w:color w:val="000000" w:themeColor="text1"/>
        </w:rPr>
        <w:t>Demonstrate current knowledge of diagnostic classification systems, functional and dysfunctional behaviors, including consideration of client strengths and psychopathology</w:t>
      </w:r>
    </w:p>
    <w:p w14:paraId="4661ED21" w14:textId="77777777" w:rsidR="00C9516A" w:rsidRPr="00D14765" w:rsidRDefault="00714759" w:rsidP="008C3661">
      <w:pPr>
        <w:pStyle w:val="ListParagraph"/>
        <w:numPr>
          <w:ilvl w:val="0"/>
          <w:numId w:val="26"/>
        </w:numPr>
        <w:rPr>
          <w:color w:val="000000" w:themeColor="text1"/>
        </w:rPr>
      </w:pPr>
      <w:r w:rsidRPr="00D14765">
        <w:rPr>
          <w:color w:val="000000" w:themeColor="text1"/>
        </w:rPr>
        <w:t>Demonstrate understanding of human behavior within its context (e.g., family, social, societal and cultural)</w:t>
      </w:r>
    </w:p>
    <w:p w14:paraId="35D2E2E1" w14:textId="77777777" w:rsidR="00C9516A" w:rsidRPr="00D14765" w:rsidRDefault="00714759" w:rsidP="008C3661">
      <w:pPr>
        <w:pStyle w:val="ListParagraph"/>
        <w:numPr>
          <w:ilvl w:val="0"/>
          <w:numId w:val="25"/>
        </w:numPr>
        <w:rPr>
          <w:color w:val="000000" w:themeColor="text1"/>
        </w:rPr>
      </w:pPr>
      <w:r w:rsidRPr="00D14765">
        <w:rPr>
          <w:color w:val="000000" w:themeColor="text1"/>
        </w:rPr>
        <w:t>Demonstrate the ability to apply the knowledge of functional and dysfunctional behaviors including context to the assessment and/or diagnostic process</w:t>
      </w:r>
    </w:p>
    <w:p w14:paraId="7656AE0C" w14:textId="77777777" w:rsidR="00C9516A" w:rsidRPr="00D14765" w:rsidRDefault="00714759" w:rsidP="008C3661">
      <w:pPr>
        <w:pStyle w:val="ListParagraph"/>
        <w:numPr>
          <w:ilvl w:val="0"/>
          <w:numId w:val="25"/>
        </w:numPr>
        <w:rPr>
          <w:color w:val="000000" w:themeColor="text1"/>
        </w:rPr>
      </w:pPr>
      <w:r w:rsidRPr="00D14765">
        <w:rPr>
          <w:color w:val="000000" w:themeColor="text1"/>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765FFA2B" w14:textId="77777777" w:rsidR="00C9516A" w:rsidRPr="00D14765" w:rsidRDefault="00714759" w:rsidP="008C3661">
      <w:pPr>
        <w:pStyle w:val="ListParagraph"/>
        <w:numPr>
          <w:ilvl w:val="0"/>
          <w:numId w:val="25"/>
        </w:numPr>
        <w:rPr>
          <w:color w:val="000000" w:themeColor="text1"/>
        </w:rPr>
      </w:pPr>
      <w:r w:rsidRPr="00D14765">
        <w:rPr>
          <w:color w:val="000000" w:themeColor="text1"/>
        </w:rPr>
        <w:t>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p w14:paraId="5B0D2E8B" w14:textId="77777777" w:rsidR="00C9516A" w:rsidRPr="00D14765" w:rsidRDefault="00714759" w:rsidP="008C3661">
      <w:pPr>
        <w:pStyle w:val="ListParagraph"/>
        <w:numPr>
          <w:ilvl w:val="0"/>
          <w:numId w:val="25"/>
        </w:numPr>
        <w:rPr>
          <w:color w:val="000000" w:themeColor="text1"/>
        </w:rPr>
      </w:pPr>
      <w:r w:rsidRPr="00D14765">
        <w:rPr>
          <w:color w:val="000000" w:themeColor="text1"/>
        </w:rPr>
        <w:t>Communicate orally and in written documents the findings and implications of the assessment in an accurate and effective manner sensitive to a range of audiences</w:t>
      </w:r>
    </w:p>
    <w:p w14:paraId="23BF6C21" w14:textId="77777777" w:rsidR="00C9516A" w:rsidRPr="00D14765" w:rsidRDefault="00C9516A" w:rsidP="005F54B1">
      <w:pPr>
        <w:rPr>
          <w:color w:val="000000" w:themeColor="text1"/>
        </w:rPr>
      </w:pPr>
    </w:p>
    <w:p w14:paraId="01A3FB78" w14:textId="77777777" w:rsidR="00C9516A" w:rsidRPr="00D14765" w:rsidRDefault="00714759" w:rsidP="005F54B1">
      <w:pPr>
        <w:rPr>
          <w:color w:val="000000" w:themeColor="text1"/>
        </w:rPr>
      </w:pPr>
      <w:r w:rsidRPr="00D14765">
        <w:rPr>
          <w:b/>
          <w:bCs/>
          <w:color w:val="000000" w:themeColor="text1"/>
        </w:rPr>
        <w:t>Intervention Competencies</w:t>
      </w:r>
    </w:p>
    <w:p w14:paraId="0AF2D708" w14:textId="77777777" w:rsidR="00C9516A" w:rsidRPr="00D14765" w:rsidRDefault="00714759" w:rsidP="008C3661">
      <w:pPr>
        <w:pStyle w:val="ListParagraph"/>
        <w:numPr>
          <w:ilvl w:val="0"/>
          <w:numId w:val="25"/>
        </w:numPr>
        <w:rPr>
          <w:color w:val="000000" w:themeColor="text1"/>
        </w:rPr>
      </w:pPr>
      <w:r w:rsidRPr="00D14765">
        <w:rPr>
          <w:color w:val="000000" w:themeColor="text1"/>
        </w:rPr>
        <w:t>Establish and maintain effective relationships with the recipients of psychological services</w:t>
      </w:r>
    </w:p>
    <w:p w14:paraId="212FF65F" w14:textId="77777777" w:rsidR="00C9516A" w:rsidRPr="00D14765" w:rsidRDefault="00714759" w:rsidP="008C3661">
      <w:pPr>
        <w:pStyle w:val="ListParagraph"/>
        <w:numPr>
          <w:ilvl w:val="0"/>
          <w:numId w:val="25"/>
        </w:numPr>
        <w:rPr>
          <w:color w:val="000000" w:themeColor="text1"/>
        </w:rPr>
      </w:pPr>
      <w:r w:rsidRPr="00D14765">
        <w:rPr>
          <w:color w:val="000000" w:themeColor="text1"/>
        </w:rPr>
        <w:t>Develop evidence-based intervention plans specific to the service delivery goals</w:t>
      </w:r>
    </w:p>
    <w:p w14:paraId="480B5CC9" w14:textId="77777777" w:rsidR="00C9516A" w:rsidRPr="00D14765" w:rsidRDefault="00714759" w:rsidP="008C3661">
      <w:pPr>
        <w:pStyle w:val="ListParagraph"/>
        <w:numPr>
          <w:ilvl w:val="0"/>
          <w:numId w:val="25"/>
        </w:numPr>
        <w:rPr>
          <w:color w:val="000000" w:themeColor="text1"/>
        </w:rPr>
      </w:pPr>
      <w:r w:rsidRPr="00D14765">
        <w:rPr>
          <w:color w:val="000000" w:themeColor="text1"/>
        </w:rPr>
        <w:t>Implement interventions informed by the current scientific literature, assessment findings, diversity characteristics, and contextual variables</w:t>
      </w:r>
    </w:p>
    <w:p w14:paraId="735E42E2" w14:textId="77777777" w:rsidR="00C9516A" w:rsidRPr="00D14765" w:rsidRDefault="00714759" w:rsidP="008C3661">
      <w:pPr>
        <w:pStyle w:val="ListParagraph"/>
        <w:numPr>
          <w:ilvl w:val="0"/>
          <w:numId w:val="25"/>
        </w:numPr>
        <w:rPr>
          <w:color w:val="000000" w:themeColor="text1"/>
        </w:rPr>
      </w:pPr>
      <w:r w:rsidRPr="00D14765">
        <w:rPr>
          <w:color w:val="000000" w:themeColor="text1"/>
        </w:rPr>
        <w:t>Demonstrate the ability to apply the relevant research literature to clinical decision-making</w:t>
      </w:r>
    </w:p>
    <w:p w14:paraId="0238D9CE" w14:textId="77777777" w:rsidR="00C9516A" w:rsidRPr="00D14765" w:rsidRDefault="00714759" w:rsidP="008C3661">
      <w:pPr>
        <w:pStyle w:val="ListParagraph"/>
        <w:numPr>
          <w:ilvl w:val="0"/>
          <w:numId w:val="25"/>
        </w:numPr>
        <w:rPr>
          <w:color w:val="000000" w:themeColor="text1"/>
        </w:rPr>
      </w:pPr>
      <w:r w:rsidRPr="00D14765">
        <w:rPr>
          <w:color w:val="000000" w:themeColor="text1"/>
        </w:rPr>
        <w:t>Modify and adapt evidence-based approaches effectively when a clear evidence-base is lacking</w:t>
      </w:r>
    </w:p>
    <w:p w14:paraId="5A08777F" w14:textId="77777777" w:rsidR="00C9516A" w:rsidRPr="00D14765" w:rsidRDefault="00714759" w:rsidP="008C3661">
      <w:pPr>
        <w:pStyle w:val="ListParagraph"/>
        <w:numPr>
          <w:ilvl w:val="0"/>
          <w:numId w:val="25"/>
        </w:numPr>
        <w:rPr>
          <w:color w:val="000000" w:themeColor="text1"/>
        </w:rPr>
      </w:pPr>
      <w:r w:rsidRPr="00D14765">
        <w:rPr>
          <w:color w:val="000000" w:themeColor="text1"/>
        </w:rPr>
        <w:t>Evaluate intervention effectiveness, and adapt intervention goals and methods consistent with ongoing evaluation</w:t>
      </w:r>
    </w:p>
    <w:p w14:paraId="11DD1DCE" w14:textId="77777777" w:rsidR="00C9516A" w:rsidRPr="00D14765" w:rsidRDefault="00714759" w:rsidP="008C3661">
      <w:pPr>
        <w:pStyle w:val="ListParagraph"/>
        <w:numPr>
          <w:ilvl w:val="0"/>
          <w:numId w:val="25"/>
        </w:numPr>
        <w:rPr>
          <w:color w:val="000000" w:themeColor="text1"/>
        </w:rPr>
      </w:pPr>
      <w:r w:rsidRPr="00D14765">
        <w:rPr>
          <w:color w:val="000000" w:themeColor="text1"/>
        </w:rPr>
        <w:t>Demonstrate knowledge of prevention models and practices</w:t>
      </w:r>
    </w:p>
    <w:p w14:paraId="52F80301" w14:textId="77777777" w:rsidR="00992457" w:rsidRPr="00D14765" w:rsidRDefault="00992457" w:rsidP="005F54B1">
      <w:pPr>
        <w:rPr>
          <w:color w:val="000000" w:themeColor="text1"/>
        </w:rPr>
      </w:pPr>
    </w:p>
    <w:p w14:paraId="6ACD2A12" w14:textId="4DFBE11D" w:rsidR="00C9516A" w:rsidRPr="00D14765" w:rsidRDefault="00714759" w:rsidP="005F54B1">
      <w:pPr>
        <w:rPr>
          <w:color w:val="000000" w:themeColor="text1"/>
        </w:rPr>
      </w:pPr>
      <w:r w:rsidRPr="00D14765">
        <w:rPr>
          <w:b/>
          <w:bCs/>
          <w:color w:val="000000" w:themeColor="text1"/>
        </w:rPr>
        <w:t>Supervision Competencies</w:t>
      </w:r>
    </w:p>
    <w:p w14:paraId="5BD3E441" w14:textId="77777777" w:rsidR="00C9516A" w:rsidRPr="00D14765" w:rsidRDefault="00714759" w:rsidP="008C3661">
      <w:pPr>
        <w:pStyle w:val="ListParagraph"/>
        <w:numPr>
          <w:ilvl w:val="0"/>
          <w:numId w:val="25"/>
        </w:numPr>
        <w:rPr>
          <w:color w:val="000000" w:themeColor="text1"/>
        </w:rPr>
      </w:pPr>
      <w:r w:rsidRPr="00D14765">
        <w:rPr>
          <w:color w:val="000000" w:themeColor="text1"/>
        </w:rPr>
        <w:t>Demonstrate knowledge of supervision models and practices</w:t>
      </w:r>
    </w:p>
    <w:p w14:paraId="6AE88B38" w14:textId="77777777" w:rsidR="00C9516A" w:rsidRPr="00D14765" w:rsidRDefault="00714759" w:rsidP="008C3661">
      <w:pPr>
        <w:pStyle w:val="ListParagraph"/>
        <w:numPr>
          <w:ilvl w:val="0"/>
          <w:numId w:val="25"/>
        </w:numPr>
        <w:rPr>
          <w:color w:val="000000" w:themeColor="text1"/>
        </w:rPr>
      </w:pPr>
      <w:r w:rsidRPr="00D14765">
        <w:rPr>
          <w:color w:val="000000" w:themeColor="text1"/>
        </w:rPr>
        <w:t>Establish effective culturally responsive supervisory relationships</w:t>
      </w:r>
    </w:p>
    <w:p w14:paraId="7631DBFA" w14:textId="77777777" w:rsidR="00C9516A" w:rsidRPr="00D14765" w:rsidRDefault="00714759" w:rsidP="008C3661">
      <w:pPr>
        <w:pStyle w:val="ListParagraph"/>
        <w:numPr>
          <w:ilvl w:val="0"/>
          <w:numId w:val="25"/>
        </w:numPr>
        <w:rPr>
          <w:color w:val="000000" w:themeColor="text1"/>
        </w:rPr>
      </w:pPr>
      <w:r w:rsidRPr="00D14765">
        <w:rPr>
          <w:color w:val="000000" w:themeColor="text1"/>
        </w:rPr>
        <w:t>Develop a personal philosophy and model of supervision that can guide future administrative and clinical supervision activities</w:t>
      </w:r>
    </w:p>
    <w:p w14:paraId="71D0F0BE" w14:textId="77777777" w:rsidR="00C9516A" w:rsidRPr="00D14765" w:rsidRDefault="00714759" w:rsidP="008C3661">
      <w:pPr>
        <w:pStyle w:val="ListParagraph"/>
        <w:numPr>
          <w:ilvl w:val="0"/>
          <w:numId w:val="25"/>
        </w:numPr>
        <w:rPr>
          <w:color w:val="000000" w:themeColor="text1"/>
        </w:rPr>
      </w:pPr>
      <w:r w:rsidRPr="00D14765">
        <w:rPr>
          <w:color w:val="000000" w:themeColor="text1"/>
        </w:rPr>
        <w:t>Implement effective supervisory methods</w:t>
      </w:r>
    </w:p>
    <w:p w14:paraId="77B08AA7" w14:textId="77777777" w:rsidR="00C9516A" w:rsidRPr="00D14765" w:rsidRDefault="00C9516A" w:rsidP="005F54B1">
      <w:pPr>
        <w:rPr>
          <w:color w:val="000000" w:themeColor="text1"/>
        </w:rPr>
      </w:pPr>
    </w:p>
    <w:p w14:paraId="4AC41C95" w14:textId="77777777" w:rsidR="00C9516A" w:rsidRPr="00D14765" w:rsidRDefault="00714759" w:rsidP="005F54B1">
      <w:pPr>
        <w:rPr>
          <w:color w:val="000000" w:themeColor="text1"/>
        </w:rPr>
      </w:pPr>
      <w:r w:rsidRPr="00D14765">
        <w:rPr>
          <w:b/>
          <w:bCs/>
          <w:color w:val="000000" w:themeColor="text1"/>
        </w:rPr>
        <w:t>Consultation and Interprofessional/Interdisciplinary Skill Competencies</w:t>
      </w:r>
    </w:p>
    <w:p w14:paraId="608959F7" w14:textId="77777777" w:rsidR="00C9516A" w:rsidRPr="00D14765" w:rsidRDefault="00714759" w:rsidP="008C3661">
      <w:pPr>
        <w:pStyle w:val="ListParagraph"/>
        <w:numPr>
          <w:ilvl w:val="0"/>
          <w:numId w:val="27"/>
        </w:numPr>
        <w:rPr>
          <w:color w:val="000000" w:themeColor="text1"/>
        </w:rPr>
      </w:pPr>
      <w:r w:rsidRPr="00D14765">
        <w:rPr>
          <w:color w:val="000000" w:themeColor="text1"/>
        </w:rPr>
        <w:t>Demonstrate knowledge of consultation models and practices</w:t>
      </w:r>
    </w:p>
    <w:p w14:paraId="104D50C5" w14:textId="77777777" w:rsidR="00C9516A" w:rsidRPr="00D14765" w:rsidRDefault="00714759" w:rsidP="008C3661">
      <w:pPr>
        <w:pStyle w:val="ListParagraph"/>
        <w:numPr>
          <w:ilvl w:val="0"/>
          <w:numId w:val="27"/>
        </w:numPr>
        <w:rPr>
          <w:color w:val="000000" w:themeColor="text1"/>
        </w:rPr>
      </w:pPr>
      <w:r w:rsidRPr="00D14765">
        <w:rPr>
          <w:color w:val="000000" w:themeColor="text1"/>
        </w:rPr>
        <w:t>Demonstrate knowledge and respect for the roles and perspectives of other professions</w:t>
      </w:r>
    </w:p>
    <w:p w14:paraId="01204899" w14:textId="77777777" w:rsidR="00C9516A" w:rsidRPr="00D14765" w:rsidRDefault="00714759" w:rsidP="008C3661">
      <w:pPr>
        <w:pStyle w:val="ListParagraph"/>
        <w:numPr>
          <w:ilvl w:val="0"/>
          <w:numId w:val="27"/>
        </w:numPr>
        <w:rPr>
          <w:color w:val="000000" w:themeColor="text1"/>
        </w:rPr>
      </w:pPr>
      <w:r w:rsidRPr="00D14765">
        <w:rPr>
          <w:color w:val="000000" w:themeColor="text1"/>
        </w:rPr>
        <w:t>Establish effective, collaborative relationships with consultees including teachers, parents, and administrators consistent with best practice</w:t>
      </w:r>
    </w:p>
    <w:p w14:paraId="4E8DBD71" w14:textId="77777777" w:rsidR="00C9516A" w:rsidRPr="00D14765" w:rsidRDefault="00714759" w:rsidP="008C3661">
      <w:pPr>
        <w:pStyle w:val="ListParagraph"/>
        <w:numPr>
          <w:ilvl w:val="0"/>
          <w:numId w:val="27"/>
        </w:numPr>
        <w:rPr>
          <w:color w:val="000000" w:themeColor="text1"/>
        </w:rPr>
      </w:pPr>
      <w:r w:rsidRPr="00D14765">
        <w:rPr>
          <w:color w:val="000000" w:themeColor="text1"/>
        </w:rPr>
        <w:t>Plan and evaluate evidence-based indirect-service interventions based on the consultation plan developed with teachers, administrators, parents, or systems</w:t>
      </w:r>
    </w:p>
    <w:p w14:paraId="2EA98A2B" w14:textId="77777777" w:rsidR="00C9516A" w:rsidRPr="00D14765" w:rsidRDefault="00714759" w:rsidP="008C3661">
      <w:pPr>
        <w:pStyle w:val="ListParagraph"/>
        <w:numPr>
          <w:ilvl w:val="0"/>
          <w:numId w:val="27"/>
        </w:numPr>
        <w:rPr>
          <w:color w:val="000000" w:themeColor="text1"/>
        </w:rPr>
      </w:pPr>
      <w:r w:rsidRPr="00D14765">
        <w:rPr>
          <w:color w:val="000000" w:themeColor="text1"/>
        </w:rPr>
        <w:t>Communicate (orally and in writing) consultation results to concerned parties, such as children, parents, and teachers</w:t>
      </w:r>
    </w:p>
    <w:p w14:paraId="39266B10" w14:textId="77777777" w:rsidR="00C9516A" w:rsidRPr="00D14765" w:rsidRDefault="00C9516A" w:rsidP="005F54B1">
      <w:pPr>
        <w:rPr>
          <w:color w:val="000000" w:themeColor="text1"/>
        </w:rPr>
      </w:pPr>
    </w:p>
    <w:p w14:paraId="7DC8B473" w14:textId="77777777" w:rsidR="002236BA" w:rsidRPr="00D14765" w:rsidRDefault="002236BA">
      <w:pPr>
        <w:rPr>
          <w:b/>
          <w:bCs/>
          <w:color w:val="000000" w:themeColor="text1"/>
        </w:rPr>
      </w:pPr>
      <w:r w:rsidRPr="00D14765">
        <w:rPr>
          <w:b/>
          <w:bCs/>
          <w:color w:val="000000" w:themeColor="text1"/>
        </w:rPr>
        <w:br w:type="page"/>
      </w:r>
    </w:p>
    <w:p w14:paraId="11E61DAE" w14:textId="5A760C74" w:rsidR="00C9516A" w:rsidRPr="00D14765" w:rsidRDefault="00714759" w:rsidP="003325E6">
      <w:pPr>
        <w:jc w:val="center"/>
        <w:rPr>
          <w:color w:val="000000" w:themeColor="text1"/>
        </w:rPr>
      </w:pPr>
      <w:r w:rsidRPr="00D14765">
        <w:rPr>
          <w:b/>
          <w:bCs/>
          <w:color w:val="000000" w:themeColor="text1"/>
        </w:rPr>
        <w:lastRenderedPageBreak/>
        <w:t>Minimal Levels of Achievement</w:t>
      </w:r>
    </w:p>
    <w:p w14:paraId="440D6005" w14:textId="77777777" w:rsidR="00C9516A" w:rsidRPr="00D14765" w:rsidRDefault="00C9516A" w:rsidP="005F54B1">
      <w:pPr>
        <w:rPr>
          <w:color w:val="000000" w:themeColor="text1"/>
        </w:rPr>
      </w:pPr>
    </w:p>
    <w:p w14:paraId="5029886A" w14:textId="0E3A3428" w:rsidR="00C9516A" w:rsidRPr="00D14765" w:rsidRDefault="00714759" w:rsidP="005F54B1">
      <w:pPr>
        <w:rPr>
          <w:color w:val="000000" w:themeColor="text1"/>
        </w:rPr>
      </w:pPr>
      <w:r w:rsidRPr="00D14765">
        <w:rPr>
          <w:color w:val="000000" w:themeColor="text1"/>
        </w:rPr>
        <w:t xml:space="preserve">Trainees must demonstrate Minimal Levels of Achievement (MLA) on each of the competencies identified above. For Aim I Competencies, MLA requires passing grades (B or higher) in relevant coursework in each area of </w:t>
      </w:r>
      <w:r w:rsidR="008F054F" w:rsidRPr="00D14765">
        <w:rPr>
          <w:color w:val="000000" w:themeColor="text1"/>
        </w:rPr>
        <w:t>DSK</w:t>
      </w:r>
      <w:r w:rsidRPr="00D14765">
        <w:rPr>
          <w:color w:val="000000" w:themeColor="text1"/>
        </w:rPr>
        <w:t xml:space="preserve">, successful completion for all research requirements including PSY 499 Master’s Thesis or PSY 502 Research Apprenticeship and PSY 599 Dissertation, a rating of 3 (meets expectations for stage of training) or higher for research on the practicum evaluation </w:t>
      </w:r>
      <w:r w:rsidR="00171DF5" w:rsidRPr="00D14765">
        <w:rPr>
          <w:color w:val="000000" w:themeColor="text1"/>
        </w:rPr>
        <w:t>forms and</w:t>
      </w:r>
      <w:r w:rsidRPr="00D14765">
        <w:rPr>
          <w:color w:val="000000" w:themeColor="text1"/>
        </w:rPr>
        <w:t xml:space="preserve"> passing the Comprehensive Examination. </w:t>
      </w:r>
    </w:p>
    <w:p w14:paraId="64633A39" w14:textId="77777777" w:rsidR="00C9516A" w:rsidRPr="00D14765" w:rsidRDefault="00C9516A" w:rsidP="005F54B1">
      <w:pPr>
        <w:rPr>
          <w:color w:val="000000" w:themeColor="text1"/>
        </w:rPr>
      </w:pPr>
    </w:p>
    <w:p w14:paraId="67CAAC83" w14:textId="5BDBB867" w:rsidR="008A098B" w:rsidRPr="00D14765" w:rsidRDefault="00714759" w:rsidP="005F54B1">
      <w:pPr>
        <w:rPr>
          <w:color w:val="000000" w:themeColor="text1"/>
        </w:rPr>
      </w:pPr>
      <w:r w:rsidRPr="00D14765">
        <w:rPr>
          <w:color w:val="000000" w:themeColor="text1"/>
        </w:rPr>
        <w:t>For Aim II Competencies, MLA requires a rating of 3 (meets expectations for stage of training) or higher for each item on the practicum evaluation forms completed by supervisors at the end of each semester</w:t>
      </w:r>
      <w:r w:rsidR="004779CA" w:rsidRPr="00D14765">
        <w:rPr>
          <w:color w:val="000000" w:themeColor="text1"/>
        </w:rPr>
        <w:t xml:space="preserve">. </w:t>
      </w:r>
      <w:r w:rsidR="00E87C66" w:rsidRPr="00D14765">
        <w:rPr>
          <w:color w:val="000000" w:themeColor="text1"/>
        </w:rPr>
        <w:t xml:space="preserve">Generally, trainees who have not earned a 3 or higher in all competencies on practicum evaluation forms receive a </w:t>
      </w:r>
      <w:r w:rsidR="00E87C66" w:rsidRPr="00D14765">
        <w:rPr>
          <w:i/>
          <w:iCs/>
          <w:color w:val="000000" w:themeColor="text1"/>
        </w:rPr>
        <w:t>Critical Skill Development Plan</w:t>
      </w:r>
      <w:r w:rsidR="00E87C66" w:rsidRPr="00D14765">
        <w:rPr>
          <w:color w:val="000000" w:themeColor="text1"/>
        </w:rPr>
        <w:t>.</w:t>
      </w:r>
      <w:r w:rsidR="00006B85" w:rsidRPr="00D14765">
        <w:rPr>
          <w:color w:val="000000" w:themeColor="text1"/>
        </w:rPr>
        <w:t xml:space="preserve"> A few exceptions exist. First, f</w:t>
      </w:r>
      <w:r w:rsidR="004779CA" w:rsidRPr="00D14765">
        <w:rPr>
          <w:color w:val="000000" w:themeColor="text1"/>
        </w:rPr>
        <w:t>or yearlong practicum experiences (</w:t>
      </w:r>
      <w:r w:rsidR="004B558A" w:rsidRPr="00D14765">
        <w:rPr>
          <w:color w:val="000000" w:themeColor="text1"/>
        </w:rPr>
        <w:t>i.e.</w:t>
      </w:r>
      <w:r w:rsidR="004779CA" w:rsidRPr="00D14765">
        <w:rPr>
          <w:color w:val="000000" w:themeColor="text1"/>
        </w:rPr>
        <w:t>, Psychosocial</w:t>
      </w:r>
      <w:r w:rsidR="004B558A" w:rsidRPr="00D14765">
        <w:rPr>
          <w:color w:val="000000" w:themeColor="text1"/>
        </w:rPr>
        <w:t xml:space="preserve"> and certain 590 practicum), trainees who earn lower than a rating of 3 in the first semester of the </w:t>
      </w:r>
      <w:r w:rsidR="00FB1397" w:rsidRPr="00D14765">
        <w:rPr>
          <w:color w:val="000000" w:themeColor="text1"/>
        </w:rPr>
        <w:t>experience may meet the competency</w:t>
      </w:r>
      <w:r w:rsidR="00B37137" w:rsidRPr="00D14765">
        <w:rPr>
          <w:color w:val="000000" w:themeColor="text1"/>
        </w:rPr>
        <w:t xml:space="preserve"> without a formal remediation plan</w:t>
      </w:r>
      <w:r w:rsidR="00FB1397" w:rsidRPr="00D14765">
        <w:rPr>
          <w:color w:val="000000" w:themeColor="text1"/>
        </w:rPr>
        <w:t xml:space="preserve"> if they receive a </w:t>
      </w:r>
      <w:r w:rsidR="00797220" w:rsidRPr="00D14765">
        <w:rPr>
          <w:color w:val="000000" w:themeColor="text1"/>
        </w:rPr>
        <w:t xml:space="preserve">rating of </w:t>
      </w:r>
      <w:r w:rsidR="00FB1397" w:rsidRPr="00D14765">
        <w:rPr>
          <w:color w:val="000000" w:themeColor="text1"/>
        </w:rPr>
        <w:t>3 or higher the following semester</w:t>
      </w:r>
      <w:r w:rsidR="000938A1" w:rsidRPr="00D14765">
        <w:rPr>
          <w:color w:val="000000" w:themeColor="text1"/>
        </w:rPr>
        <w:t xml:space="preserve">. </w:t>
      </w:r>
      <w:r w:rsidR="00006B85" w:rsidRPr="00D14765">
        <w:rPr>
          <w:color w:val="000000" w:themeColor="text1"/>
        </w:rPr>
        <w:t>Second, i</w:t>
      </w:r>
      <w:r w:rsidR="000938A1" w:rsidRPr="00D14765">
        <w:rPr>
          <w:color w:val="000000" w:themeColor="text1"/>
        </w:rPr>
        <w:t>f a university supervisor</w:t>
      </w:r>
      <w:r w:rsidR="00A44E53" w:rsidRPr="00D14765">
        <w:rPr>
          <w:color w:val="000000" w:themeColor="text1"/>
        </w:rPr>
        <w:t xml:space="preserve"> provides a rating of 3 or higher </w:t>
      </w:r>
      <w:r w:rsidR="00A3550F" w:rsidRPr="00D14765">
        <w:rPr>
          <w:color w:val="000000" w:themeColor="text1"/>
        </w:rPr>
        <w:t xml:space="preserve">on an item where the field-based supervisor provided a rating of 2 or lower, the development of a </w:t>
      </w:r>
      <w:r w:rsidR="00A3550F" w:rsidRPr="00D14765">
        <w:rPr>
          <w:i/>
          <w:iCs/>
          <w:color w:val="000000" w:themeColor="text1"/>
        </w:rPr>
        <w:t>Critical Skills Plan</w:t>
      </w:r>
      <w:r w:rsidR="00A3550F" w:rsidRPr="00D14765">
        <w:rPr>
          <w:color w:val="000000" w:themeColor="text1"/>
        </w:rPr>
        <w:t xml:space="preserve"> will be up to the discretion of the university supervisor. </w:t>
      </w:r>
      <w:r w:rsidR="009A75DB" w:rsidRPr="00D14765">
        <w:rPr>
          <w:color w:val="000000" w:themeColor="text1"/>
        </w:rPr>
        <w:t xml:space="preserve">Similarly, if </w:t>
      </w:r>
      <w:r w:rsidR="00DD4245" w:rsidRPr="00D14765">
        <w:rPr>
          <w:color w:val="000000" w:themeColor="text1"/>
        </w:rPr>
        <w:t xml:space="preserve">a trainee </w:t>
      </w:r>
      <w:r w:rsidR="00400287" w:rsidRPr="00D14765">
        <w:rPr>
          <w:color w:val="000000" w:themeColor="text1"/>
        </w:rPr>
        <w:t>receives</w:t>
      </w:r>
      <w:r w:rsidR="00DD4245" w:rsidRPr="00D14765">
        <w:rPr>
          <w:color w:val="000000" w:themeColor="text1"/>
        </w:rPr>
        <w:t xml:space="preserve"> a rating lower than 3 </w:t>
      </w:r>
      <w:r w:rsidR="00400287" w:rsidRPr="00D14765">
        <w:rPr>
          <w:color w:val="000000" w:themeColor="text1"/>
        </w:rPr>
        <w:t>as part of a</w:t>
      </w:r>
      <w:r w:rsidR="00DD4245" w:rsidRPr="00D14765">
        <w:rPr>
          <w:color w:val="000000" w:themeColor="text1"/>
        </w:rPr>
        <w:t xml:space="preserve"> 590 </w:t>
      </w:r>
      <w:r w:rsidR="00400287" w:rsidRPr="00D14765">
        <w:rPr>
          <w:color w:val="000000" w:themeColor="text1"/>
        </w:rPr>
        <w:t xml:space="preserve">that is an additional experience (i.e., the trainee already met their 590 requirement), the development of a </w:t>
      </w:r>
      <w:r w:rsidR="00400287" w:rsidRPr="00D14765">
        <w:rPr>
          <w:i/>
          <w:iCs/>
          <w:color w:val="000000" w:themeColor="text1"/>
        </w:rPr>
        <w:t>Critical Skills Plan</w:t>
      </w:r>
      <w:r w:rsidR="00400287" w:rsidRPr="00D14765">
        <w:rPr>
          <w:color w:val="000000" w:themeColor="text1"/>
        </w:rPr>
        <w:t xml:space="preserve"> will be up to the discretion of the </w:t>
      </w:r>
      <w:r w:rsidR="001339BD" w:rsidRPr="00D14765">
        <w:rPr>
          <w:color w:val="000000" w:themeColor="text1"/>
        </w:rPr>
        <w:t xml:space="preserve">university </w:t>
      </w:r>
      <w:r w:rsidR="00400287" w:rsidRPr="00D14765">
        <w:rPr>
          <w:color w:val="000000" w:themeColor="text1"/>
        </w:rPr>
        <w:t>supervisor.</w:t>
      </w:r>
      <w:r w:rsidR="00DD4245" w:rsidRPr="00D14765">
        <w:rPr>
          <w:color w:val="000000" w:themeColor="text1"/>
        </w:rPr>
        <w:t xml:space="preserve"> </w:t>
      </w:r>
      <w:r w:rsidRPr="00D14765">
        <w:rPr>
          <w:color w:val="000000" w:themeColor="text1"/>
        </w:rPr>
        <w:t xml:space="preserve">To assess the variety of settings in which skill deficiencies are observed, </w:t>
      </w:r>
      <w:r w:rsidRPr="00D14765">
        <w:rPr>
          <w:i/>
          <w:iCs/>
          <w:color w:val="000000" w:themeColor="text1"/>
        </w:rPr>
        <w:t>Critical Skill Development Plans</w:t>
      </w:r>
      <w:r w:rsidRPr="00D14765">
        <w:rPr>
          <w:color w:val="000000" w:themeColor="text1"/>
        </w:rPr>
        <w:t xml:space="preserve"> are shared with other school psychology faculty members during the doctoral trainee’s annual review. </w:t>
      </w:r>
      <w:r w:rsidR="006D0B12" w:rsidRPr="00D14765">
        <w:rPr>
          <w:color w:val="000000" w:themeColor="text1"/>
        </w:rPr>
        <w:t xml:space="preserve">See the </w:t>
      </w:r>
      <w:r w:rsidR="00661FDC" w:rsidRPr="00D14765">
        <w:rPr>
          <w:i/>
          <w:iCs/>
          <w:color w:val="000000" w:themeColor="text1"/>
        </w:rPr>
        <w:t>School Psychology Programs Teams Site</w:t>
      </w:r>
      <w:r w:rsidR="006D0B12" w:rsidRPr="00D14765">
        <w:rPr>
          <w:color w:val="000000" w:themeColor="text1"/>
        </w:rPr>
        <w:t xml:space="preserve"> for a </w:t>
      </w:r>
      <w:r w:rsidRPr="00D14765">
        <w:rPr>
          <w:color w:val="000000" w:themeColor="text1"/>
        </w:rPr>
        <w:t xml:space="preserve">sample copy of a </w:t>
      </w:r>
      <w:r w:rsidRPr="00D14765">
        <w:rPr>
          <w:i/>
          <w:iCs/>
          <w:color w:val="000000" w:themeColor="text1"/>
        </w:rPr>
        <w:t>Critical Skill Development Plan</w:t>
      </w:r>
      <w:r w:rsidR="00AE66F9" w:rsidRPr="00D14765">
        <w:rPr>
          <w:color w:val="000000" w:themeColor="text1"/>
        </w:rPr>
        <w:t>.</w:t>
      </w:r>
    </w:p>
    <w:p w14:paraId="1A58F12F" w14:textId="77777777" w:rsidR="001D672D" w:rsidRPr="00D14765" w:rsidRDefault="001D672D" w:rsidP="005F54B1">
      <w:pPr>
        <w:pStyle w:val="BodyText"/>
        <w:ind w:left="0" w:right="152"/>
        <w:jc w:val="both"/>
        <w:rPr>
          <w:color w:val="000000" w:themeColor="text1"/>
        </w:rPr>
      </w:pPr>
    </w:p>
    <w:p w14:paraId="7DF84814" w14:textId="77777777" w:rsidR="00C9516A" w:rsidRPr="00D14765" w:rsidRDefault="00714759" w:rsidP="00E70762">
      <w:pPr>
        <w:jc w:val="center"/>
        <w:rPr>
          <w:b/>
          <w:bCs/>
          <w:color w:val="000000" w:themeColor="text1"/>
        </w:rPr>
      </w:pPr>
      <w:r w:rsidRPr="00D14765">
        <w:rPr>
          <w:b/>
          <w:bCs/>
          <w:color w:val="000000" w:themeColor="text1"/>
        </w:rPr>
        <w:t>Retention Standards and Evaluations</w:t>
      </w:r>
    </w:p>
    <w:p w14:paraId="00333E3C" w14:textId="77777777" w:rsidR="00E70762" w:rsidRPr="00D14765" w:rsidRDefault="00E70762" w:rsidP="005F54B1">
      <w:pPr>
        <w:rPr>
          <w:color w:val="000000" w:themeColor="text1"/>
        </w:rPr>
      </w:pPr>
    </w:p>
    <w:p w14:paraId="39AADD54" w14:textId="1E50964E" w:rsidR="00C9516A" w:rsidRPr="00D14765" w:rsidRDefault="00714759" w:rsidP="005F54B1">
      <w:pPr>
        <w:rPr>
          <w:color w:val="000000" w:themeColor="text1"/>
        </w:rPr>
      </w:pPr>
      <w:r w:rsidRPr="00D14765">
        <w:rPr>
          <w:color w:val="000000" w:themeColor="text1"/>
        </w:rPr>
        <w:t xml:space="preserve">The Doctoral Program admits applicants each year with the expectation that trainees will complete their studies and graduate. </w:t>
      </w:r>
      <w:r w:rsidR="00933833" w:rsidRPr="00D14765">
        <w:rPr>
          <w:color w:val="000000" w:themeColor="text1"/>
        </w:rPr>
        <w:t xml:space="preserve">The SPCC </w:t>
      </w:r>
      <w:r w:rsidRPr="00D14765">
        <w:rPr>
          <w:color w:val="000000" w:themeColor="text1"/>
        </w:rPr>
        <w:t xml:space="preserve">adopted the </w:t>
      </w:r>
      <w:r w:rsidRPr="00D14765">
        <w:rPr>
          <w:i/>
          <w:iCs/>
          <w:color w:val="000000" w:themeColor="text1"/>
        </w:rPr>
        <w:t>Comprehensive Evaluation of Student-Trainee Competence in Health Service Psychology Programs Policy</w:t>
      </w:r>
      <w:r w:rsidRPr="00D14765">
        <w:rPr>
          <w:color w:val="000000" w:themeColor="text1"/>
        </w:rPr>
        <w:t xml:space="preserve"> developed by the </w:t>
      </w:r>
      <w:r w:rsidRPr="00D14765">
        <w:rPr>
          <w:i/>
          <w:iCs/>
          <w:color w:val="000000" w:themeColor="text1"/>
        </w:rPr>
        <w:t>Student Competence Task Force of the Council of Chairs of Training Councils</w:t>
      </w:r>
      <w:r w:rsidR="00DD484E" w:rsidRPr="00D14765">
        <w:rPr>
          <w:color w:val="000000" w:themeColor="text1"/>
        </w:rPr>
        <w:t>:</w:t>
      </w:r>
    </w:p>
    <w:p w14:paraId="1283846A" w14:textId="77777777" w:rsidR="00C9516A" w:rsidRPr="00D14765" w:rsidRDefault="00C9516A" w:rsidP="005F54B1">
      <w:pPr>
        <w:pStyle w:val="BodyText"/>
        <w:ind w:left="0"/>
        <w:rPr>
          <w:b/>
          <w:color w:val="000000" w:themeColor="text1"/>
        </w:rPr>
      </w:pPr>
    </w:p>
    <w:p w14:paraId="5A7B9718" w14:textId="77777777" w:rsidR="00C9516A" w:rsidRPr="00D14765" w:rsidRDefault="00714759" w:rsidP="005F54B1">
      <w:pPr>
        <w:ind w:left="720"/>
        <w:rPr>
          <w:color w:val="000000" w:themeColor="text1"/>
        </w:rPr>
      </w:pPr>
      <w:r w:rsidRPr="00D14765">
        <w:rPr>
          <w:color w:val="000000" w:themeColor="text1"/>
        </w:rPr>
        <w:t>Students and trainees in health service psychology programs (at the doctoral, internship, or postdoctoral level) should know—prior to program entry and at the outset of training—that faculty, training staff, supervisors, and administrators have a professional, ethical, and potentially legal obligation to: (a) establish criteria and methods through which aspects of competence other than and, in addition to, a student-trainee’s knowledge or skills may be assessed (including, but not limited to emotional stability and well-being, interpersonal skills, professional development, and personal fitness for practice); and, (b) ensure— insofar as possible—that the student-trainees who complete their programs are competent to manage future relationships (e.g., client, collegial, professional, public, scholarly, supervisory, teaching) in an effective and appropriate manner. Because of this commitment, and within the parameters of their administrative authority, health service psychology education and training programs, faculty, training staff, supervisors, and administrators strive not to advance, recommend, or graduate students or trainees with demonstrable problems (e.g., cognitive, emotional, psychological, interpersonal, technical, and ethical) that may interfere with professional competence to other programs, the profession, employers, or the public at large.</w:t>
      </w:r>
    </w:p>
    <w:p w14:paraId="52606396" w14:textId="77777777" w:rsidR="00C9516A" w:rsidRPr="00D14765" w:rsidRDefault="00C9516A" w:rsidP="005F54B1">
      <w:pPr>
        <w:ind w:left="720"/>
        <w:rPr>
          <w:color w:val="000000" w:themeColor="text1"/>
        </w:rPr>
      </w:pPr>
    </w:p>
    <w:p w14:paraId="56D95299" w14:textId="77777777" w:rsidR="00C9516A" w:rsidRPr="00D14765" w:rsidRDefault="00714759" w:rsidP="005F54B1">
      <w:pPr>
        <w:ind w:left="720"/>
        <w:rPr>
          <w:color w:val="000000" w:themeColor="text1"/>
        </w:rPr>
      </w:pPr>
      <w:r w:rsidRPr="00D14765">
        <w:rPr>
          <w:color w:val="000000" w:themeColor="text1"/>
        </w:rPr>
        <w:t xml:space="preserve">As such, within a developmental framework and with due regard for the inherent power difference between students and faculty, students and trainees should know that their faculty, training staff, and supervisors will evaluate their competence in areas other than and, in addition </w:t>
      </w:r>
      <w:r w:rsidRPr="00D14765">
        <w:rPr>
          <w:color w:val="000000" w:themeColor="text1"/>
        </w:rPr>
        <w:lastRenderedPageBreak/>
        <w:t>to, coursework, seminars, scholarship, comprehensive examinations, or related program requirements. These evaluative areas include, but are not limited to, demonstration of sufficient: (a) interpersonal and professional competence (e.g., the ways that student-trainees relate to clients, peers, faculty, allied professionals, the public, and individuals from diverse backgrounds or histories); (b) self-awareness, self-reflection, and self-evaluation (e.g., knowledge of the content and potential impact of one’s own beliefs and values on clients, peers, faculty, allied professionals, the public, and individuals from diverse backgrounds or histories); (c) openness to processes of supervision (e.g., the ability and willingness to explore issues that either interfere with the appropriate provision of care or impeding professional development or functioning); and (d) resolution of issues or problems interfering with professional development or functioning in a satisfactory manner (e.g., by responding constructively to feedback from supervisors or program faculty; by the successful completion of a remediation plan ; and by participating in personal therapy in order to resolve issues or problems).</w:t>
      </w:r>
    </w:p>
    <w:p w14:paraId="6A42A101" w14:textId="77777777" w:rsidR="00C9516A" w:rsidRPr="00D14765" w:rsidRDefault="00C9516A" w:rsidP="005F54B1">
      <w:pPr>
        <w:ind w:left="720"/>
        <w:rPr>
          <w:color w:val="000000" w:themeColor="text1"/>
        </w:rPr>
      </w:pPr>
    </w:p>
    <w:p w14:paraId="19279302" w14:textId="77777777" w:rsidR="00C9516A" w:rsidRPr="00D14765" w:rsidRDefault="00714759" w:rsidP="005F54B1">
      <w:pPr>
        <w:ind w:left="720"/>
        <w:rPr>
          <w:color w:val="000000" w:themeColor="text1"/>
        </w:rPr>
      </w:pPr>
      <w:r w:rsidRPr="00D14765">
        <w:rPr>
          <w:color w:val="000000" w:themeColor="text1"/>
        </w:rPr>
        <w:t>This policy is applicable to settings and contexts where evaluation would appropriately occur (e.g., coursework, practica, supervision), rather than settings and contexts that are unrelated to the formal process of education and training (e.g., non-academic, social contexts). However, irrespective of setting or context, when a student-trainee’s conduct clearly and demonstrably (a) impacts the performance, development, or functioning of the student-trainee, (b) raises questions of an ethical nature, (c) represents a risk to public</w:t>
      </w:r>
    </w:p>
    <w:p w14:paraId="051B9CE4" w14:textId="77777777" w:rsidR="00C9516A" w:rsidRPr="00D14765" w:rsidRDefault="00714759" w:rsidP="005F54B1">
      <w:pPr>
        <w:ind w:left="720"/>
        <w:rPr>
          <w:color w:val="000000" w:themeColor="text1"/>
        </w:rPr>
      </w:pPr>
      <w:r w:rsidRPr="00D14765">
        <w:rPr>
          <w:color w:val="000000" w:themeColor="text1"/>
        </w:rPr>
        <w:t>safety, or (d) damages the representation of psychology to the profession or public, appropriate representatives of the program may review such conduct within the context of the program’s evaluation processes.</w:t>
      </w:r>
    </w:p>
    <w:p w14:paraId="0F5E78A0" w14:textId="77777777" w:rsidR="00C9516A" w:rsidRPr="00D14765" w:rsidRDefault="00C9516A" w:rsidP="005F54B1">
      <w:pPr>
        <w:ind w:left="720"/>
        <w:rPr>
          <w:color w:val="000000" w:themeColor="text1"/>
        </w:rPr>
      </w:pPr>
    </w:p>
    <w:p w14:paraId="36464288" w14:textId="77777777" w:rsidR="00C9516A" w:rsidRPr="00D14765" w:rsidRDefault="00714759" w:rsidP="005F54B1">
      <w:pPr>
        <w:ind w:left="720"/>
        <w:rPr>
          <w:color w:val="000000" w:themeColor="text1"/>
        </w:rPr>
      </w:pPr>
      <w:r w:rsidRPr="00D14765">
        <w:rPr>
          <w:color w:val="000000" w:themeColor="text1"/>
        </w:rPr>
        <w:t>Although the purpose of this policy is to inform students and trainees that evaluation will occur in these areas, it should also be emphasized that a program’s evaluation processes and content should typically include: (a) information regarding evaluation processes and standards (e.g., procedures should be consistent and content verifiable); (b) information regarding the primary purpose of evaluation (e.g., to facilitate student or trainee development; to enhance self-awareness, self-reflection, and self-assessment; to emphasize strengths as well as areas for improvement, to assist in the development of remediation plans when necessary); (c) more than one source of information regarding the evaluative area(s) in question (e.g., across supervisors and settings); and (d) opportunities for remediation, provided that faculty, training staff, or supervisors conclude satisfactory remediation is possible for a given student-trainee. Finally, the criteria, methods, and processes through which student-trainees will be evaluated are clearly specified in a program’s handbook, which should also include information regarding due process policies and procedures (e.g., including, but not limited to, a review of a program’s evaluation processes and decisions).</w:t>
      </w:r>
    </w:p>
    <w:p w14:paraId="40731BEB" w14:textId="77777777" w:rsidR="00C9516A" w:rsidRPr="00D14765" w:rsidRDefault="00C9516A" w:rsidP="005F54B1">
      <w:pPr>
        <w:rPr>
          <w:color w:val="000000" w:themeColor="text1"/>
        </w:rPr>
      </w:pPr>
    </w:p>
    <w:p w14:paraId="5AA20F4B" w14:textId="170F6BC3" w:rsidR="00C9516A" w:rsidRPr="00D14765" w:rsidRDefault="00714759" w:rsidP="00347E79">
      <w:pPr>
        <w:rPr>
          <w:color w:val="000000" w:themeColor="text1"/>
        </w:rPr>
      </w:pPr>
      <w:r w:rsidRPr="00D14765">
        <w:rPr>
          <w:color w:val="000000" w:themeColor="text1"/>
        </w:rPr>
        <w:t>Personal and professional growth is critical for functioning effectively as a school psychologist. Interpersonal and professional skills include the following areas</w:t>
      </w:r>
      <w:r w:rsidR="00347E79" w:rsidRPr="00D14765">
        <w:rPr>
          <w:color w:val="000000" w:themeColor="text1"/>
        </w:rPr>
        <w:t>:</w:t>
      </w:r>
    </w:p>
    <w:p w14:paraId="256D9F09" w14:textId="77777777" w:rsidR="00D74CD0" w:rsidRPr="00D14765" w:rsidRDefault="00D74CD0" w:rsidP="005F54B1">
      <w:pPr>
        <w:rPr>
          <w:b/>
          <w:bCs/>
          <w:color w:val="000000" w:themeColor="text1"/>
        </w:rPr>
      </w:pPr>
    </w:p>
    <w:p w14:paraId="1631994C" w14:textId="4D89401E" w:rsidR="00C9516A" w:rsidRPr="00D14765" w:rsidRDefault="00714759" w:rsidP="005F54B1">
      <w:pPr>
        <w:rPr>
          <w:color w:val="000000" w:themeColor="text1"/>
        </w:rPr>
      </w:pPr>
      <w:r w:rsidRPr="00D14765">
        <w:rPr>
          <w:b/>
          <w:bCs/>
          <w:color w:val="000000" w:themeColor="text1"/>
        </w:rPr>
        <w:t>Ethical Concerns</w:t>
      </w:r>
    </w:p>
    <w:p w14:paraId="4F26D96F" w14:textId="05A24077" w:rsidR="00E86873" w:rsidRPr="00D14765" w:rsidRDefault="00E86873" w:rsidP="008C3661">
      <w:pPr>
        <w:pStyle w:val="ListParagraph"/>
        <w:numPr>
          <w:ilvl w:val="0"/>
          <w:numId w:val="28"/>
        </w:numPr>
        <w:tabs>
          <w:tab w:val="left" w:pos="880"/>
          <w:tab w:val="left" w:pos="881"/>
        </w:tabs>
        <w:spacing w:line="240" w:lineRule="auto"/>
        <w:ind w:right="192"/>
        <w:rPr>
          <w:color w:val="000000" w:themeColor="text1"/>
        </w:rPr>
      </w:pPr>
      <w:r w:rsidRPr="00D14765">
        <w:rPr>
          <w:color w:val="000000" w:themeColor="text1"/>
        </w:rPr>
        <w:t>Demonstrate</w:t>
      </w:r>
      <w:r w:rsidRPr="00D14765">
        <w:rPr>
          <w:color w:val="000000" w:themeColor="text1"/>
          <w:spacing w:val="-4"/>
        </w:rPr>
        <w:t xml:space="preserve"> </w:t>
      </w:r>
      <w:r w:rsidRPr="00D14765">
        <w:rPr>
          <w:color w:val="000000" w:themeColor="text1"/>
        </w:rPr>
        <w:t>a</w:t>
      </w:r>
      <w:r w:rsidRPr="00D14765">
        <w:rPr>
          <w:color w:val="000000" w:themeColor="text1"/>
          <w:spacing w:val="-4"/>
        </w:rPr>
        <w:t xml:space="preserve"> </w:t>
      </w:r>
      <w:r w:rsidRPr="00D14765">
        <w:rPr>
          <w:color w:val="000000" w:themeColor="text1"/>
        </w:rPr>
        <w:t>knowledge</w:t>
      </w:r>
      <w:r w:rsidRPr="00D14765">
        <w:rPr>
          <w:color w:val="000000" w:themeColor="text1"/>
          <w:spacing w:val="-4"/>
        </w:rPr>
        <w:t xml:space="preserve"> </w:t>
      </w:r>
      <w:r w:rsidRPr="00D14765">
        <w:rPr>
          <w:color w:val="000000" w:themeColor="text1"/>
        </w:rPr>
        <w:t>and</w:t>
      </w:r>
      <w:r w:rsidRPr="00D14765">
        <w:rPr>
          <w:color w:val="000000" w:themeColor="text1"/>
          <w:spacing w:val="-4"/>
        </w:rPr>
        <w:t xml:space="preserve"> </w:t>
      </w:r>
      <w:r w:rsidRPr="00D14765">
        <w:rPr>
          <w:color w:val="000000" w:themeColor="text1"/>
        </w:rPr>
        <w:t>application</w:t>
      </w:r>
      <w:r w:rsidRPr="00D14765">
        <w:rPr>
          <w:color w:val="000000" w:themeColor="text1"/>
          <w:spacing w:val="-4"/>
        </w:rPr>
        <w:t xml:space="preserve"> </w:t>
      </w:r>
      <w:r w:rsidRPr="00D14765">
        <w:rPr>
          <w:color w:val="000000" w:themeColor="text1"/>
        </w:rPr>
        <w:t>of</w:t>
      </w:r>
      <w:r w:rsidRPr="00D14765">
        <w:rPr>
          <w:color w:val="000000" w:themeColor="text1"/>
          <w:spacing w:val="-4"/>
        </w:rPr>
        <w:t xml:space="preserve"> </w:t>
      </w:r>
      <w:hyperlink r:id="rId41">
        <w:r w:rsidR="00664C22" w:rsidRPr="00D14765">
          <w:rPr>
            <w:i/>
            <w:iCs/>
            <w:color w:val="000000" w:themeColor="text1"/>
            <w:u w:val="single" w:color="0000FF"/>
          </w:rPr>
          <w:t>APA's Ethical Principles of Psychologists and Code</w:t>
        </w:r>
      </w:hyperlink>
      <w:r w:rsidRPr="00D14765">
        <w:rPr>
          <w:i/>
          <w:iCs/>
          <w:color w:val="000000" w:themeColor="text1"/>
        </w:rPr>
        <w:t xml:space="preserve"> </w:t>
      </w:r>
      <w:hyperlink r:id="rId42">
        <w:r w:rsidRPr="00D14765">
          <w:rPr>
            <w:i/>
            <w:iCs/>
            <w:color w:val="000000" w:themeColor="text1"/>
            <w:u w:val="single" w:color="0000FF"/>
          </w:rPr>
          <w:t>of Conduct</w:t>
        </w:r>
      </w:hyperlink>
      <w:r w:rsidRPr="00D14765">
        <w:rPr>
          <w:color w:val="000000" w:themeColor="text1"/>
        </w:rPr>
        <w:t xml:space="preserve"> and </w:t>
      </w:r>
      <w:hyperlink r:id="rId43">
        <w:r w:rsidR="00D74CD0" w:rsidRPr="00D14765">
          <w:rPr>
            <w:i/>
            <w:iCs/>
            <w:color w:val="000000" w:themeColor="text1"/>
            <w:u w:val="single" w:color="0000FF"/>
          </w:rPr>
          <w:t>NASP's Principles for Professional Ethics</w:t>
        </w:r>
      </w:hyperlink>
    </w:p>
    <w:p w14:paraId="3BEC2DF4" w14:textId="77777777" w:rsidR="00C9516A" w:rsidRPr="00D14765" w:rsidRDefault="00714759" w:rsidP="008C3661">
      <w:pPr>
        <w:pStyle w:val="ListParagraph"/>
        <w:numPr>
          <w:ilvl w:val="0"/>
          <w:numId w:val="28"/>
        </w:numPr>
        <w:rPr>
          <w:color w:val="000000" w:themeColor="text1"/>
        </w:rPr>
      </w:pPr>
      <w:r w:rsidRPr="00D14765">
        <w:rPr>
          <w:color w:val="000000" w:themeColor="text1"/>
        </w:rPr>
        <w:t>Demonstrate a knowledge and application of statutes regulating professional practice</w:t>
      </w:r>
    </w:p>
    <w:p w14:paraId="6EABB730" w14:textId="77777777" w:rsidR="00C9516A" w:rsidRPr="00D14765" w:rsidRDefault="00714759" w:rsidP="008C3661">
      <w:pPr>
        <w:pStyle w:val="ListParagraph"/>
        <w:numPr>
          <w:ilvl w:val="0"/>
          <w:numId w:val="28"/>
        </w:numPr>
        <w:rPr>
          <w:color w:val="000000" w:themeColor="text1"/>
        </w:rPr>
      </w:pPr>
      <w:r w:rsidRPr="00D14765">
        <w:rPr>
          <w:color w:val="000000" w:themeColor="text1"/>
        </w:rPr>
        <w:t>Demonstrate a concern for client welfare</w:t>
      </w:r>
    </w:p>
    <w:p w14:paraId="4C9FAC90" w14:textId="77777777" w:rsidR="00C9516A" w:rsidRPr="00D14765" w:rsidRDefault="00714759" w:rsidP="008C3661">
      <w:pPr>
        <w:pStyle w:val="ListParagraph"/>
        <w:numPr>
          <w:ilvl w:val="0"/>
          <w:numId w:val="28"/>
        </w:numPr>
        <w:rPr>
          <w:color w:val="000000" w:themeColor="text1"/>
        </w:rPr>
      </w:pPr>
      <w:r w:rsidRPr="00D14765">
        <w:rPr>
          <w:color w:val="000000" w:themeColor="text1"/>
        </w:rPr>
        <w:t>Demonstrate an appropriate client-school psychologist relationship</w:t>
      </w:r>
    </w:p>
    <w:p w14:paraId="74F795E0" w14:textId="6097E33F" w:rsidR="00A776CF" w:rsidRPr="00D14765" w:rsidRDefault="00A776CF">
      <w:pPr>
        <w:rPr>
          <w:b/>
          <w:bCs/>
          <w:color w:val="000000" w:themeColor="text1"/>
        </w:rPr>
      </w:pPr>
    </w:p>
    <w:p w14:paraId="2C525E67" w14:textId="77777777" w:rsidR="002236BA" w:rsidRPr="00D14765" w:rsidRDefault="002236BA">
      <w:pPr>
        <w:rPr>
          <w:b/>
          <w:bCs/>
          <w:color w:val="000000" w:themeColor="text1"/>
        </w:rPr>
      </w:pPr>
      <w:r w:rsidRPr="00D14765">
        <w:rPr>
          <w:b/>
          <w:bCs/>
          <w:color w:val="000000" w:themeColor="text1"/>
        </w:rPr>
        <w:br w:type="page"/>
      </w:r>
    </w:p>
    <w:p w14:paraId="75C3837D" w14:textId="17BF98B7" w:rsidR="00C9516A" w:rsidRPr="00D14765" w:rsidRDefault="00714759" w:rsidP="005F54B1">
      <w:pPr>
        <w:rPr>
          <w:color w:val="000000" w:themeColor="text1"/>
        </w:rPr>
      </w:pPr>
      <w:r w:rsidRPr="00D14765">
        <w:rPr>
          <w:b/>
          <w:bCs/>
          <w:color w:val="000000" w:themeColor="text1"/>
        </w:rPr>
        <w:lastRenderedPageBreak/>
        <w:t>Professional Deportment Issues</w:t>
      </w:r>
    </w:p>
    <w:p w14:paraId="68983E61"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 manifestation of professional identity (e.g., attire, behavior)</w:t>
      </w:r>
    </w:p>
    <w:p w14:paraId="339E05B3"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 involvement in professional development activities (e.g., professional associations)</w:t>
      </w:r>
    </w:p>
    <w:p w14:paraId="504D8489"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 interaction with peers, colleagues, staff, trainees</w:t>
      </w:r>
    </w:p>
    <w:p w14:paraId="48E253CF" w14:textId="77777777" w:rsidR="00C9516A" w:rsidRPr="00D14765" w:rsidRDefault="00714759" w:rsidP="008C3661">
      <w:pPr>
        <w:pStyle w:val="ListParagraph"/>
        <w:numPr>
          <w:ilvl w:val="0"/>
          <w:numId w:val="28"/>
        </w:numPr>
        <w:rPr>
          <w:color w:val="000000" w:themeColor="text1"/>
        </w:rPr>
      </w:pPr>
      <w:r w:rsidRPr="00D14765">
        <w:rPr>
          <w:color w:val="000000" w:themeColor="text1"/>
        </w:rPr>
        <w:t>Awareness of impact on colleagues (faculty and trainees)</w:t>
      </w:r>
    </w:p>
    <w:p w14:paraId="2DB61673" w14:textId="77777777" w:rsidR="00C9516A" w:rsidRPr="00D14765" w:rsidRDefault="00C9516A" w:rsidP="005F54B1">
      <w:pPr>
        <w:rPr>
          <w:color w:val="000000" w:themeColor="text1"/>
        </w:rPr>
      </w:pPr>
    </w:p>
    <w:p w14:paraId="3D8802FC" w14:textId="77777777" w:rsidR="00C9516A" w:rsidRPr="00D14765" w:rsidRDefault="00714759" w:rsidP="005F54B1">
      <w:pPr>
        <w:rPr>
          <w:color w:val="000000" w:themeColor="text1"/>
        </w:rPr>
      </w:pPr>
      <w:r w:rsidRPr="00D14765">
        <w:rPr>
          <w:b/>
          <w:bCs/>
          <w:color w:val="000000" w:themeColor="text1"/>
        </w:rPr>
        <w:t>Sensitivity to Client and Diversity Issues</w:t>
      </w:r>
    </w:p>
    <w:p w14:paraId="25E742C8" w14:textId="4A90C46A" w:rsidR="00C9516A" w:rsidRPr="00D14765" w:rsidRDefault="00714759" w:rsidP="008C3661">
      <w:pPr>
        <w:pStyle w:val="ListParagraph"/>
        <w:numPr>
          <w:ilvl w:val="0"/>
          <w:numId w:val="28"/>
        </w:numPr>
        <w:rPr>
          <w:color w:val="000000" w:themeColor="text1"/>
        </w:rPr>
      </w:pPr>
      <w:r w:rsidRPr="00D14765">
        <w:rPr>
          <w:color w:val="000000" w:themeColor="text1"/>
        </w:rPr>
        <w:t>Acknowledgment of and effective dealing with children, parents, teachers, school administrators, and other school staff (e.g., social workers, guidance counselors, speech therapists) of diverse ethnic and racial groups, and lifestyles is imperative for trainees to function as school psychologists</w:t>
      </w:r>
      <w:r w:rsidR="00E86873" w:rsidRPr="00D14765">
        <w:rPr>
          <w:color w:val="000000" w:themeColor="text1"/>
        </w:rPr>
        <w:t>.</w:t>
      </w:r>
    </w:p>
    <w:p w14:paraId="33F9C634" w14:textId="77777777" w:rsidR="00C9516A" w:rsidRPr="00D14765" w:rsidRDefault="00C9516A" w:rsidP="005F54B1">
      <w:pPr>
        <w:rPr>
          <w:color w:val="000000" w:themeColor="text1"/>
        </w:rPr>
      </w:pPr>
    </w:p>
    <w:p w14:paraId="103580AD" w14:textId="77777777" w:rsidR="00C9516A" w:rsidRPr="00D14765" w:rsidRDefault="00714759" w:rsidP="005F54B1">
      <w:pPr>
        <w:rPr>
          <w:color w:val="000000" w:themeColor="text1"/>
        </w:rPr>
      </w:pPr>
      <w:r w:rsidRPr="00D14765">
        <w:rPr>
          <w:b/>
          <w:bCs/>
          <w:color w:val="000000" w:themeColor="text1"/>
        </w:rPr>
        <w:t>Use of Supervision Issues</w:t>
      </w:r>
    </w:p>
    <w:p w14:paraId="6F9620C5"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 preparation</w:t>
      </w:r>
    </w:p>
    <w:p w14:paraId="6D74210C" w14:textId="77777777" w:rsidR="00C9516A" w:rsidRPr="00D14765" w:rsidRDefault="00714759" w:rsidP="008C3661">
      <w:pPr>
        <w:pStyle w:val="ListParagraph"/>
        <w:numPr>
          <w:ilvl w:val="0"/>
          <w:numId w:val="28"/>
        </w:numPr>
        <w:rPr>
          <w:color w:val="000000" w:themeColor="text1"/>
        </w:rPr>
      </w:pPr>
      <w:r w:rsidRPr="00D14765">
        <w:rPr>
          <w:color w:val="000000" w:themeColor="text1"/>
        </w:rPr>
        <w:t>Accept responsibility for learning</w:t>
      </w:r>
    </w:p>
    <w:p w14:paraId="1B24B063" w14:textId="77777777" w:rsidR="00C9516A" w:rsidRPr="00D14765" w:rsidRDefault="00714759" w:rsidP="008C3661">
      <w:pPr>
        <w:pStyle w:val="ListParagraph"/>
        <w:numPr>
          <w:ilvl w:val="0"/>
          <w:numId w:val="28"/>
        </w:numPr>
        <w:rPr>
          <w:color w:val="000000" w:themeColor="text1"/>
        </w:rPr>
      </w:pPr>
      <w:r w:rsidRPr="00D14765">
        <w:rPr>
          <w:color w:val="000000" w:themeColor="text1"/>
        </w:rPr>
        <w:t>Open to feedback and suggestions</w:t>
      </w:r>
    </w:p>
    <w:p w14:paraId="698F9683" w14:textId="77777777" w:rsidR="00C9516A" w:rsidRPr="00D14765" w:rsidRDefault="00714759" w:rsidP="008C3661">
      <w:pPr>
        <w:pStyle w:val="ListParagraph"/>
        <w:numPr>
          <w:ilvl w:val="0"/>
          <w:numId w:val="28"/>
        </w:numPr>
        <w:rPr>
          <w:color w:val="000000" w:themeColor="text1"/>
        </w:rPr>
      </w:pPr>
      <w:r w:rsidRPr="00D14765">
        <w:rPr>
          <w:color w:val="000000" w:themeColor="text1"/>
        </w:rPr>
        <w:t>Apply learning to practice</w:t>
      </w:r>
    </w:p>
    <w:p w14:paraId="448E038B" w14:textId="77777777" w:rsidR="00C9516A" w:rsidRPr="00D14765" w:rsidRDefault="00714759" w:rsidP="008C3661">
      <w:pPr>
        <w:pStyle w:val="ListParagraph"/>
        <w:numPr>
          <w:ilvl w:val="0"/>
          <w:numId w:val="28"/>
        </w:numPr>
        <w:rPr>
          <w:color w:val="000000" w:themeColor="text1"/>
        </w:rPr>
      </w:pPr>
      <w:r w:rsidRPr="00D14765">
        <w:rPr>
          <w:color w:val="000000" w:themeColor="text1"/>
        </w:rPr>
        <w:t>Willing to self-disclose and explore personal issues affecting professional process functioning</w:t>
      </w:r>
    </w:p>
    <w:p w14:paraId="172AD12D"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Appropriately self-reliant</w:t>
      </w:r>
    </w:p>
    <w:p w14:paraId="12B95620"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Appropriately self-critical</w:t>
      </w:r>
    </w:p>
    <w:p w14:paraId="6B29C651" w14:textId="77777777" w:rsidR="00C9516A" w:rsidRPr="00D14765" w:rsidRDefault="00C9516A" w:rsidP="005F54B1">
      <w:pPr>
        <w:rPr>
          <w:color w:val="000000" w:themeColor="text1"/>
        </w:rPr>
      </w:pPr>
    </w:p>
    <w:p w14:paraId="3CA9F036" w14:textId="77777777" w:rsidR="00C9516A" w:rsidRPr="00D14765" w:rsidRDefault="00714759" w:rsidP="005F54B1">
      <w:pPr>
        <w:rPr>
          <w:color w:val="000000" w:themeColor="text1"/>
        </w:rPr>
      </w:pPr>
      <w:r w:rsidRPr="00D14765">
        <w:rPr>
          <w:b/>
          <w:bCs/>
          <w:color w:val="000000" w:themeColor="text1"/>
        </w:rPr>
        <w:t>Other Trainee Issues</w:t>
      </w:r>
    </w:p>
    <w:p w14:paraId="5E7118EA" w14:textId="77777777" w:rsidR="00C9516A" w:rsidRPr="00D14765" w:rsidRDefault="00714759" w:rsidP="008C3661">
      <w:pPr>
        <w:pStyle w:val="ListParagraph"/>
        <w:numPr>
          <w:ilvl w:val="0"/>
          <w:numId w:val="28"/>
        </w:numPr>
        <w:rPr>
          <w:color w:val="000000" w:themeColor="text1"/>
        </w:rPr>
      </w:pPr>
      <w:r w:rsidRPr="00D14765">
        <w:rPr>
          <w:color w:val="000000" w:themeColor="text1"/>
        </w:rPr>
        <w:t>Effective management of personal stress</w:t>
      </w:r>
    </w:p>
    <w:p w14:paraId="33D5A5EC" w14:textId="77777777" w:rsidR="00C9516A" w:rsidRPr="00D14765" w:rsidRDefault="00714759" w:rsidP="008C3661">
      <w:pPr>
        <w:pStyle w:val="ListParagraph"/>
        <w:numPr>
          <w:ilvl w:val="0"/>
          <w:numId w:val="28"/>
        </w:numPr>
        <w:rPr>
          <w:color w:val="000000" w:themeColor="text1"/>
        </w:rPr>
      </w:pPr>
      <w:r w:rsidRPr="00D14765">
        <w:rPr>
          <w:color w:val="000000" w:themeColor="text1"/>
        </w:rPr>
        <w:t>Lack of professional interference because of own adjustment problems and/or emotional responses</w:t>
      </w:r>
    </w:p>
    <w:p w14:paraId="264B0B34" w14:textId="77777777" w:rsidR="00C9516A" w:rsidRPr="00D14765" w:rsidRDefault="00714759" w:rsidP="008C3661">
      <w:pPr>
        <w:pStyle w:val="ListParagraph"/>
        <w:numPr>
          <w:ilvl w:val="0"/>
          <w:numId w:val="28"/>
        </w:numPr>
        <w:rPr>
          <w:color w:val="000000" w:themeColor="text1"/>
        </w:rPr>
      </w:pPr>
      <w:r w:rsidRPr="00D14765">
        <w:rPr>
          <w:color w:val="000000" w:themeColor="text1"/>
        </w:rPr>
        <w:t>Develop realistic professional goals for self</w:t>
      </w:r>
    </w:p>
    <w:p w14:paraId="27F993C6" w14:textId="77777777" w:rsidR="00C9516A" w:rsidRPr="00D14765" w:rsidRDefault="00714759" w:rsidP="008C3661">
      <w:pPr>
        <w:pStyle w:val="ListParagraph"/>
        <w:numPr>
          <w:ilvl w:val="0"/>
          <w:numId w:val="28"/>
        </w:numPr>
        <w:rPr>
          <w:color w:val="000000" w:themeColor="text1"/>
        </w:rPr>
      </w:pPr>
      <w:r w:rsidRPr="00D14765">
        <w:rPr>
          <w:color w:val="000000" w:themeColor="text1"/>
        </w:rPr>
        <w:t>Appropriate self-initiated professional development (e.g., self-initiated study)</w:t>
      </w:r>
    </w:p>
    <w:p w14:paraId="2CA6CA27" w14:textId="77777777" w:rsidR="00C9516A" w:rsidRPr="00D14765" w:rsidRDefault="00C9516A" w:rsidP="005F54B1">
      <w:pPr>
        <w:rPr>
          <w:color w:val="000000" w:themeColor="text1"/>
        </w:rPr>
      </w:pPr>
    </w:p>
    <w:p w14:paraId="0D1005C6" w14:textId="27F46494" w:rsidR="00C9516A" w:rsidRPr="00D14765" w:rsidRDefault="000038EB" w:rsidP="005F54B1">
      <w:pPr>
        <w:rPr>
          <w:color w:val="000000" w:themeColor="text1"/>
        </w:rPr>
      </w:pPr>
      <w:r w:rsidRPr="00D14765">
        <w:rPr>
          <w:color w:val="000000" w:themeColor="text1"/>
        </w:rPr>
        <w:t xml:space="preserve">The SPCC </w:t>
      </w:r>
      <w:r w:rsidR="00714759" w:rsidRPr="00D14765">
        <w:rPr>
          <w:color w:val="000000" w:themeColor="text1"/>
        </w:rPr>
        <w:t>evaluat</w:t>
      </w:r>
      <w:r w:rsidRPr="00D14765">
        <w:rPr>
          <w:color w:val="000000" w:themeColor="text1"/>
        </w:rPr>
        <w:t>es</w:t>
      </w:r>
      <w:r w:rsidR="00714759" w:rsidRPr="00D14765">
        <w:rPr>
          <w:color w:val="000000" w:themeColor="text1"/>
        </w:rPr>
        <w:t xml:space="preserve"> the progress of each trainee</w:t>
      </w:r>
      <w:r w:rsidRPr="00D14765">
        <w:rPr>
          <w:color w:val="000000" w:themeColor="text1"/>
        </w:rPr>
        <w:t xml:space="preserve"> </w:t>
      </w:r>
      <w:r w:rsidR="00714759" w:rsidRPr="00D14765">
        <w:rPr>
          <w:color w:val="000000" w:themeColor="text1"/>
        </w:rPr>
        <w:t>to facilitate each trainee’s personal and professional growth. It is important to maintain close working relationships between trainees and faculty so that policies and procedures can be implemented to maximize trainee development and growth.</w:t>
      </w:r>
      <w:r w:rsidRPr="00D14765">
        <w:rPr>
          <w:color w:val="000000" w:themeColor="text1"/>
        </w:rPr>
        <w:t xml:space="preserve"> The SPCC </w:t>
      </w:r>
      <w:r w:rsidR="00714759" w:rsidRPr="00D14765">
        <w:rPr>
          <w:color w:val="000000" w:themeColor="text1"/>
        </w:rPr>
        <w:t>recognize</w:t>
      </w:r>
      <w:r w:rsidRPr="00D14765">
        <w:rPr>
          <w:color w:val="000000" w:themeColor="text1"/>
        </w:rPr>
        <w:t>s</w:t>
      </w:r>
      <w:r w:rsidR="00714759" w:rsidRPr="00D14765">
        <w:rPr>
          <w:color w:val="000000" w:themeColor="text1"/>
        </w:rPr>
        <w:t xml:space="preserve"> that developmental stressors are inherent in the transition from undergraduate to graduate student and </w:t>
      </w:r>
      <w:r w:rsidR="00A0140A" w:rsidRPr="00D14765">
        <w:rPr>
          <w:color w:val="000000" w:themeColor="text1"/>
        </w:rPr>
        <w:t xml:space="preserve">throughout </w:t>
      </w:r>
      <w:r w:rsidR="00714759" w:rsidRPr="00D14765">
        <w:rPr>
          <w:color w:val="000000" w:themeColor="text1"/>
        </w:rPr>
        <w:t xml:space="preserve">the training program. Trainees make significant developmental transitions during their graduate training and may need extra support. When clinical work begins, there is additional stress inherent in being a member of a helping profession. </w:t>
      </w:r>
      <w:r w:rsidR="0051781B" w:rsidRPr="00D14765">
        <w:rPr>
          <w:color w:val="000000" w:themeColor="text1"/>
        </w:rPr>
        <w:t>All</w:t>
      </w:r>
      <w:r w:rsidR="00714759" w:rsidRPr="00D14765">
        <w:rPr>
          <w:color w:val="000000" w:themeColor="text1"/>
        </w:rPr>
        <w:t xml:space="preserve"> these factors may increase a trainee’s sense of personal and professional vulnerability. Therefore, the supervision of trainees in the Doctoral Program is frequent and intensive. We strive to facilitate growth and minimize stress through such procedures and opportunities as orientation meetings, professional development and self-care activities, timely evaluations with suggestions for positive change, and contact with support providers including supervisors, advisors, mentors, and peer groups.</w:t>
      </w:r>
    </w:p>
    <w:p w14:paraId="3ABA320E" w14:textId="77777777" w:rsidR="00C9516A" w:rsidRPr="00D14765" w:rsidRDefault="00C9516A" w:rsidP="005F54B1">
      <w:pPr>
        <w:rPr>
          <w:color w:val="000000" w:themeColor="text1"/>
        </w:rPr>
      </w:pPr>
    </w:p>
    <w:p w14:paraId="141F149C" w14:textId="77777777" w:rsidR="00C9516A" w:rsidRPr="00D14765" w:rsidRDefault="00714759" w:rsidP="005F54B1">
      <w:pPr>
        <w:rPr>
          <w:color w:val="000000" w:themeColor="text1"/>
        </w:rPr>
      </w:pPr>
      <w:r w:rsidRPr="00D14765">
        <w:rPr>
          <w:b/>
          <w:bCs/>
          <w:color w:val="000000" w:themeColor="text1"/>
        </w:rPr>
        <w:t>Retention Standards</w:t>
      </w:r>
    </w:p>
    <w:p w14:paraId="1D84802F" w14:textId="45D9491B" w:rsidR="004461FD" w:rsidRPr="00D14765" w:rsidRDefault="00714759" w:rsidP="005F54B1">
      <w:pPr>
        <w:rPr>
          <w:color w:val="000000" w:themeColor="text1"/>
        </w:rPr>
      </w:pPr>
      <w:r w:rsidRPr="00D14765">
        <w:rPr>
          <w:color w:val="000000" w:themeColor="text1"/>
        </w:rPr>
        <w:t xml:space="preserve">Trainees must maintain good standing in the Doctoral Program with a minimum grade point average of 3.0 (on a 4.0 scale) for all academic and skill-related courses and training (e.g., diagnostic assessment, intervention, report writing). </w:t>
      </w:r>
      <w:r w:rsidR="004461FD" w:rsidRPr="00D14765">
        <w:rPr>
          <w:color w:val="000000" w:themeColor="text1"/>
        </w:rPr>
        <w:t xml:space="preserve">As mentioned above, grades of “B” or better are required in all courses aligned with MLAs for DSK and PWC. Trainees may earn grades of “C” or better in elective courses, if they maintain a grade point average of 3.0. </w:t>
      </w:r>
    </w:p>
    <w:p w14:paraId="155FF2F0" w14:textId="77777777" w:rsidR="004461FD" w:rsidRPr="00D14765" w:rsidRDefault="004461FD" w:rsidP="005F54B1">
      <w:pPr>
        <w:rPr>
          <w:color w:val="000000" w:themeColor="text1"/>
        </w:rPr>
      </w:pPr>
    </w:p>
    <w:p w14:paraId="07667021" w14:textId="7F0261DF" w:rsidR="00C9516A" w:rsidRPr="00D14765" w:rsidRDefault="00714759" w:rsidP="005F54B1">
      <w:pPr>
        <w:rPr>
          <w:color w:val="000000" w:themeColor="text1"/>
        </w:rPr>
      </w:pPr>
      <w:r w:rsidRPr="00D14765">
        <w:rPr>
          <w:color w:val="000000" w:themeColor="text1"/>
        </w:rPr>
        <w:t>If trainees earn a “C” or lower grade or an Incomplete in any required first</w:t>
      </w:r>
      <w:r w:rsidR="00F62733" w:rsidRPr="00D14765">
        <w:rPr>
          <w:color w:val="000000" w:themeColor="text1"/>
        </w:rPr>
        <w:t>-</w:t>
      </w:r>
      <w:r w:rsidRPr="00D14765">
        <w:rPr>
          <w:color w:val="000000" w:themeColor="text1"/>
        </w:rPr>
        <w:t xml:space="preserve"> or second</w:t>
      </w:r>
      <w:r w:rsidR="00F62733" w:rsidRPr="00D14765">
        <w:rPr>
          <w:color w:val="000000" w:themeColor="text1"/>
        </w:rPr>
        <w:t>-</w:t>
      </w:r>
      <w:r w:rsidRPr="00D14765">
        <w:rPr>
          <w:color w:val="000000" w:themeColor="text1"/>
        </w:rPr>
        <w:t xml:space="preserve">year school </w:t>
      </w:r>
      <w:r w:rsidRPr="00D14765">
        <w:rPr>
          <w:color w:val="000000" w:themeColor="text1"/>
        </w:rPr>
        <w:lastRenderedPageBreak/>
        <w:t xml:space="preserve">psychology course (i.e., PSY 498A05 First Year Fieldwork in School Psychology, PSY 421 Advanced Behavioral Modification, PSY 432 Theory and Practice of Cognitive Assessment, PSY 433 Social Emotional and Behavioral Assessment and Intervention, PSY 435 Academic Assessment and Intervention, or an equivalent course, PSY 472 Legal, Ethical, and Professional Issues in School Psychology, PSY 473 Theories and Techniques of Counseling: Children and Adolescents, and PSY 474 Theory and Practice of Mental Health Consultation in the Schools, PY 547 Advanced Child and Adolescent Psychopathology) trainees must petition the </w:t>
      </w:r>
      <w:r w:rsidR="0068234B" w:rsidRPr="00D14765">
        <w:rPr>
          <w:color w:val="000000" w:themeColor="text1"/>
        </w:rPr>
        <w:t>SPCC</w:t>
      </w:r>
      <w:r w:rsidRPr="00D14765">
        <w:rPr>
          <w:color w:val="000000" w:themeColor="text1"/>
        </w:rPr>
        <w:t xml:space="preserve"> for permission to enroll in PSY 436A05 </w:t>
      </w:r>
      <w:r w:rsidR="003B3C9C" w:rsidRPr="00D14765">
        <w:rPr>
          <w:color w:val="000000" w:themeColor="text1"/>
        </w:rPr>
        <w:t xml:space="preserve">Practicum: Psychosocial Assessment and Interpretation </w:t>
      </w:r>
      <w:r w:rsidRPr="00D14765">
        <w:rPr>
          <w:color w:val="000000" w:themeColor="text1"/>
        </w:rPr>
        <w:t xml:space="preserve">and PSY 436A04 </w:t>
      </w:r>
      <w:r w:rsidR="003B3C9C" w:rsidRPr="00D14765">
        <w:rPr>
          <w:color w:val="000000" w:themeColor="text1"/>
        </w:rPr>
        <w:t xml:space="preserve">Practicum: Psychoeducational Assessment and Intervention </w:t>
      </w:r>
      <w:r w:rsidRPr="00D14765">
        <w:rPr>
          <w:color w:val="000000" w:themeColor="text1"/>
        </w:rPr>
        <w:t>during their second year in the program. The written petition should be submitted to the program coordinator for review by the SPCC.</w:t>
      </w:r>
    </w:p>
    <w:p w14:paraId="7FE85217" w14:textId="77777777" w:rsidR="00C9516A" w:rsidRPr="00D14765" w:rsidRDefault="00C9516A" w:rsidP="005F54B1">
      <w:pPr>
        <w:rPr>
          <w:color w:val="000000" w:themeColor="text1"/>
        </w:rPr>
      </w:pPr>
    </w:p>
    <w:p w14:paraId="0EA22DBA" w14:textId="16B40919" w:rsidR="00C9516A" w:rsidRPr="00D14765" w:rsidRDefault="00714759" w:rsidP="005F54B1">
      <w:pPr>
        <w:rPr>
          <w:color w:val="000000" w:themeColor="text1"/>
        </w:rPr>
      </w:pPr>
      <w:r w:rsidRPr="00D14765">
        <w:rPr>
          <w:color w:val="000000" w:themeColor="text1"/>
        </w:rPr>
        <w:t xml:space="preserve">If the SPCC approves the petition, trainees are placed on “probation” under intensive supervision. A </w:t>
      </w:r>
      <w:r w:rsidRPr="00D14765">
        <w:rPr>
          <w:i/>
          <w:iCs/>
          <w:color w:val="000000" w:themeColor="text1"/>
        </w:rPr>
        <w:t>Critical Skill Development Plan</w:t>
      </w:r>
      <w:r w:rsidRPr="00D14765">
        <w:rPr>
          <w:color w:val="000000" w:themeColor="text1"/>
        </w:rPr>
        <w:t xml:space="preserve"> is prepared by the practicum instructors in collaboration with the instructor(s) of the course(s) in which trainees earned a “C” or lower grade or an Incomplete. Trainees on probation must comply with the </w:t>
      </w:r>
      <w:r w:rsidR="00EC6A01" w:rsidRPr="00D14765">
        <w:rPr>
          <w:color w:val="000000" w:themeColor="text1"/>
        </w:rPr>
        <w:t>developed p</w:t>
      </w:r>
      <w:r w:rsidRPr="00D14765">
        <w:rPr>
          <w:color w:val="000000" w:themeColor="text1"/>
        </w:rPr>
        <w:t xml:space="preserve">lan. Practicum instructors will conduct mid-semester evaluations to determine if trainees on probation are allowed to continue in practicum. If the </w:t>
      </w:r>
      <w:r w:rsidR="00EC6A01" w:rsidRPr="00D14765">
        <w:rPr>
          <w:color w:val="000000" w:themeColor="text1"/>
        </w:rPr>
        <w:t>plan</w:t>
      </w:r>
      <w:r w:rsidRPr="00D14765">
        <w:rPr>
          <w:color w:val="000000" w:themeColor="text1"/>
        </w:rPr>
        <w:t xml:space="preserve"> is not successfully completed, trainees on probation will not earn a passing grade in practicum and </w:t>
      </w:r>
      <w:r w:rsidR="00EC6A01" w:rsidRPr="00D14765">
        <w:rPr>
          <w:color w:val="000000" w:themeColor="text1"/>
        </w:rPr>
        <w:t xml:space="preserve">may be </w:t>
      </w:r>
      <w:r w:rsidRPr="00D14765">
        <w:rPr>
          <w:color w:val="000000" w:themeColor="text1"/>
        </w:rPr>
        <w:t xml:space="preserve">dismissed from the </w:t>
      </w:r>
      <w:r w:rsidR="009835A3" w:rsidRPr="00D14765">
        <w:rPr>
          <w:color w:val="000000" w:themeColor="text1"/>
        </w:rPr>
        <w:t>D</w:t>
      </w:r>
      <w:r w:rsidRPr="00D14765">
        <w:rPr>
          <w:color w:val="000000" w:themeColor="text1"/>
        </w:rPr>
        <w:t xml:space="preserve">octoral </w:t>
      </w:r>
      <w:r w:rsidR="009835A3" w:rsidRPr="00D14765">
        <w:rPr>
          <w:color w:val="000000" w:themeColor="text1"/>
        </w:rPr>
        <w:t>P</w:t>
      </w:r>
      <w:r w:rsidRPr="00D14765">
        <w:rPr>
          <w:color w:val="000000" w:themeColor="text1"/>
        </w:rPr>
        <w:t xml:space="preserve">rogram. </w:t>
      </w:r>
      <w:r w:rsidR="00EC6A01" w:rsidRPr="00D14765">
        <w:rPr>
          <w:color w:val="000000" w:themeColor="text1"/>
        </w:rPr>
        <w:t xml:space="preserve">See the </w:t>
      </w:r>
      <w:r w:rsidR="00661FDC" w:rsidRPr="00D14765">
        <w:rPr>
          <w:i/>
          <w:iCs/>
          <w:color w:val="000000" w:themeColor="text1"/>
        </w:rPr>
        <w:t>School Psychology Programs Teams Site</w:t>
      </w:r>
      <w:r w:rsidR="00EC6A01" w:rsidRPr="00D14765">
        <w:rPr>
          <w:color w:val="000000" w:themeColor="text1"/>
        </w:rPr>
        <w:t xml:space="preserve"> for a </w:t>
      </w:r>
      <w:r w:rsidRPr="00D14765">
        <w:rPr>
          <w:color w:val="000000" w:themeColor="text1"/>
        </w:rPr>
        <w:t xml:space="preserve">copy of the </w:t>
      </w:r>
      <w:r w:rsidRPr="00D14765">
        <w:rPr>
          <w:i/>
          <w:iCs/>
          <w:color w:val="000000" w:themeColor="text1"/>
        </w:rPr>
        <w:t>Critical Skill Development Plan</w:t>
      </w:r>
      <w:r w:rsidR="0051781B" w:rsidRPr="00D14765">
        <w:rPr>
          <w:color w:val="000000" w:themeColor="text1"/>
        </w:rPr>
        <w:t>.</w:t>
      </w:r>
    </w:p>
    <w:p w14:paraId="2A00BF07" w14:textId="77777777" w:rsidR="0051781B" w:rsidRPr="00D14765" w:rsidRDefault="0051781B" w:rsidP="005F54B1">
      <w:pPr>
        <w:pStyle w:val="BodyText"/>
        <w:ind w:left="0" w:right="154"/>
        <w:jc w:val="both"/>
        <w:rPr>
          <w:color w:val="000000" w:themeColor="text1"/>
        </w:rPr>
      </w:pPr>
    </w:p>
    <w:p w14:paraId="4929A5AC" w14:textId="77777777" w:rsidR="00C9516A" w:rsidRPr="00D14765" w:rsidRDefault="00714759" w:rsidP="005F54B1">
      <w:pPr>
        <w:rPr>
          <w:color w:val="000000" w:themeColor="text1"/>
        </w:rPr>
      </w:pPr>
      <w:r w:rsidRPr="00D14765">
        <w:rPr>
          <w:b/>
          <w:bCs/>
          <w:color w:val="000000" w:themeColor="text1"/>
        </w:rPr>
        <w:t>Practicum Performance</w:t>
      </w:r>
    </w:p>
    <w:p w14:paraId="5DC58422" w14:textId="3573ED2F" w:rsidR="00C9516A" w:rsidRPr="00D14765" w:rsidRDefault="005C16EE" w:rsidP="005F54B1">
      <w:pPr>
        <w:rPr>
          <w:color w:val="000000" w:themeColor="text1"/>
        </w:rPr>
      </w:pPr>
      <w:r w:rsidRPr="00D14765">
        <w:rPr>
          <w:color w:val="000000" w:themeColor="text1"/>
        </w:rPr>
        <w:t>T</w:t>
      </w:r>
      <w:r w:rsidR="00714759" w:rsidRPr="00D14765">
        <w:rPr>
          <w:color w:val="000000" w:themeColor="text1"/>
        </w:rPr>
        <w:t xml:space="preserve">rainees who earn a “C” or lower grade or an Incomplete in one or more semesters of PSY 436A04 or PSY 436A05 </w:t>
      </w:r>
      <w:r w:rsidR="009835A3" w:rsidRPr="00D14765">
        <w:rPr>
          <w:color w:val="000000" w:themeColor="text1"/>
        </w:rPr>
        <w:t xml:space="preserve">may not </w:t>
      </w:r>
      <w:r w:rsidR="00714759" w:rsidRPr="00D14765">
        <w:rPr>
          <w:color w:val="000000" w:themeColor="text1"/>
        </w:rPr>
        <w:t xml:space="preserve">enroll in advanced practicum </w:t>
      </w:r>
      <w:r w:rsidR="009835A3" w:rsidRPr="00D14765">
        <w:rPr>
          <w:color w:val="000000" w:themeColor="text1"/>
        </w:rPr>
        <w:t xml:space="preserve">or </w:t>
      </w:r>
      <w:r w:rsidR="00714759" w:rsidRPr="00D14765">
        <w:rPr>
          <w:color w:val="000000" w:themeColor="text1"/>
        </w:rPr>
        <w:t xml:space="preserve">seminar courses. If a “C” or lower or an Incomplete is earned, trainees may petition the SPCC to repeat the course. The written petition must explain why trainees think they will be successful if allowed to repeat the practicum experience. The petition should be submitted to the program coordinator for review by the SPCC. Trainees may also request to meet with the SPCC. If the SPCC approves the petition, the trainee’s graduate status is reviewed after the practicum course is repeated. If permission to repeat the course is denied or if trainees fail to earn a “B” or better grade in the repeated course, trainees </w:t>
      </w:r>
      <w:r w:rsidR="004A22DD" w:rsidRPr="00D14765">
        <w:rPr>
          <w:color w:val="000000" w:themeColor="text1"/>
        </w:rPr>
        <w:t xml:space="preserve">will be </w:t>
      </w:r>
      <w:r w:rsidR="00714759" w:rsidRPr="00D14765">
        <w:rPr>
          <w:color w:val="000000" w:themeColor="text1"/>
        </w:rPr>
        <w:t xml:space="preserve">dismissed from the </w:t>
      </w:r>
      <w:r w:rsidR="004A22DD" w:rsidRPr="00D14765">
        <w:rPr>
          <w:color w:val="000000" w:themeColor="text1"/>
        </w:rPr>
        <w:t>D</w:t>
      </w:r>
      <w:r w:rsidR="00714759" w:rsidRPr="00D14765">
        <w:rPr>
          <w:color w:val="000000" w:themeColor="text1"/>
        </w:rPr>
        <w:t xml:space="preserve">octoral </w:t>
      </w:r>
      <w:r w:rsidR="004A22DD" w:rsidRPr="00D14765">
        <w:rPr>
          <w:color w:val="000000" w:themeColor="text1"/>
        </w:rPr>
        <w:t>P</w:t>
      </w:r>
      <w:r w:rsidR="00714759" w:rsidRPr="00D14765">
        <w:rPr>
          <w:color w:val="000000" w:themeColor="text1"/>
        </w:rPr>
        <w:t>rogram.</w:t>
      </w:r>
    </w:p>
    <w:p w14:paraId="7D6B0595" w14:textId="77777777" w:rsidR="00C9516A" w:rsidRPr="00D14765" w:rsidRDefault="00C9516A" w:rsidP="005F54B1">
      <w:pPr>
        <w:rPr>
          <w:color w:val="000000" w:themeColor="text1"/>
        </w:rPr>
      </w:pPr>
    </w:p>
    <w:p w14:paraId="0DC2214A" w14:textId="77777777" w:rsidR="00C9516A" w:rsidRPr="00D14765" w:rsidRDefault="00714759" w:rsidP="005F54B1">
      <w:pPr>
        <w:rPr>
          <w:color w:val="000000" w:themeColor="text1"/>
        </w:rPr>
      </w:pPr>
      <w:r w:rsidRPr="00D14765">
        <w:rPr>
          <w:b/>
          <w:bCs/>
          <w:color w:val="000000" w:themeColor="text1"/>
        </w:rPr>
        <w:t>Evaluations</w:t>
      </w:r>
    </w:p>
    <w:p w14:paraId="6B83C69B" w14:textId="2B560BA9" w:rsidR="00C9516A" w:rsidRPr="00D14765" w:rsidRDefault="00714759" w:rsidP="005F54B1">
      <w:pPr>
        <w:rPr>
          <w:color w:val="000000" w:themeColor="text1"/>
        </w:rPr>
      </w:pPr>
      <w:r w:rsidRPr="00D14765">
        <w:rPr>
          <w:color w:val="000000" w:themeColor="text1"/>
        </w:rPr>
        <w:t xml:space="preserve">Doctoral trainees are formally evaluated at least once each year. Continuation in the program is contingent upon satisfactory annual evaluations. </w:t>
      </w:r>
      <w:r w:rsidR="00E37766" w:rsidRPr="00D14765">
        <w:rPr>
          <w:color w:val="000000" w:themeColor="text1"/>
        </w:rPr>
        <w:t xml:space="preserve">See Appendix A for a list of assessments required by the </w:t>
      </w:r>
      <w:r w:rsidR="00764307" w:rsidRPr="00D14765">
        <w:rPr>
          <w:color w:val="000000" w:themeColor="text1"/>
        </w:rPr>
        <w:t>Doctoral Program</w:t>
      </w:r>
      <w:r w:rsidR="00E37766" w:rsidRPr="00D14765">
        <w:rPr>
          <w:color w:val="000000" w:themeColor="text1"/>
        </w:rPr>
        <w:t xml:space="preserve">. </w:t>
      </w:r>
      <w:r w:rsidRPr="00D14765">
        <w:rPr>
          <w:color w:val="000000" w:themeColor="text1"/>
        </w:rPr>
        <w:t>Trainee evaluations include, but are not limited to:</w:t>
      </w:r>
    </w:p>
    <w:p w14:paraId="2DCB5638" w14:textId="77777777" w:rsidR="00322B83" w:rsidRPr="00D14765" w:rsidRDefault="00322B83" w:rsidP="005F54B1">
      <w:pPr>
        <w:pStyle w:val="BodyText"/>
        <w:ind w:left="160" w:right="154"/>
        <w:jc w:val="both"/>
        <w:rPr>
          <w:color w:val="000000" w:themeColor="text1"/>
        </w:rPr>
      </w:pPr>
    </w:p>
    <w:p w14:paraId="39672763" w14:textId="3617EDA2" w:rsidR="00C9516A" w:rsidRPr="00D14765" w:rsidRDefault="008F4824" w:rsidP="008C3661">
      <w:pPr>
        <w:pStyle w:val="ListParagraph"/>
        <w:numPr>
          <w:ilvl w:val="0"/>
          <w:numId w:val="28"/>
        </w:numPr>
        <w:rPr>
          <w:color w:val="000000" w:themeColor="text1"/>
        </w:rPr>
      </w:pPr>
      <w:r w:rsidRPr="00D14765">
        <w:rPr>
          <w:color w:val="000000" w:themeColor="text1"/>
        </w:rPr>
        <w:t>G</w:t>
      </w:r>
      <w:r w:rsidR="00714759" w:rsidRPr="00D14765">
        <w:rPr>
          <w:color w:val="000000" w:themeColor="text1"/>
        </w:rPr>
        <w:t xml:space="preserve">rades </w:t>
      </w:r>
      <w:r w:rsidRPr="00D14765">
        <w:rPr>
          <w:color w:val="000000" w:themeColor="text1"/>
        </w:rPr>
        <w:t>from each</w:t>
      </w:r>
      <w:r w:rsidR="00714759" w:rsidRPr="00D14765">
        <w:rPr>
          <w:color w:val="000000" w:themeColor="text1"/>
        </w:rPr>
        <w:t xml:space="preserve"> didactic course</w:t>
      </w:r>
      <w:r w:rsidR="00E37766" w:rsidRPr="00D14765">
        <w:rPr>
          <w:color w:val="000000" w:themeColor="text1"/>
        </w:rPr>
        <w:t>.</w:t>
      </w:r>
    </w:p>
    <w:p w14:paraId="455EDD34" w14:textId="21AA7C60" w:rsidR="00C9516A" w:rsidRPr="00D14765" w:rsidRDefault="008F4824" w:rsidP="008C3661">
      <w:pPr>
        <w:pStyle w:val="ListParagraph"/>
        <w:numPr>
          <w:ilvl w:val="0"/>
          <w:numId w:val="28"/>
        </w:numPr>
        <w:rPr>
          <w:color w:val="000000" w:themeColor="text1"/>
        </w:rPr>
      </w:pPr>
      <w:r w:rsidRPr="00D14765">
        <w:rPr>
          <w:color w:val="000000" w:themeColor="text1"/>
        </w:rPr>
        <w:t>F</w:t>
      </w:r>
      <w:r w:rsidR="00714759" w:rsidRPr="00D14765">
        <w:rPr>
          <w:color w:val="000000" w:themeColor="text1"/>
        </w:rPr>
        <w:t>irst-year mid-year feedback conference</w:t>
      </w:r>
      <w:r w:rsidRPr="00D14765">
        <w:rPr>
          <w:color w:val="000000" w:themeColor="text1"/>
        </w:rPr>
        <w:t>s</w:t>
      </w:r>
      <w:r w:rsidR="00714759" w:rsidRPr="00D14765">
        <w:rPr>
          <w:color w:val="000000" w:themeColor="text1"/>
        </w:rPr>
        <w:t xml:space="preserve"> with the program coordinator</w:t>
      </w:r>
      <w:r w:rsidRPr="00D14765">
        <w:rPr>
          <w:color w:val="000000" w:themeColor="text1"/>
        </w:rPr>
        <w:t xml:space="preserve"> that includes t</w:t>
      </w:r>
      <w:r w:rsidR="00714759" w:rsidRPr="00D14765">
        <w:rPr>
          <w:color w:val="000000" w:themeColor="text1"/>
        </w:rPr>
        <w:t>rainee</w:t>
      </w:r>
      <w:r w:rsidRPr="00D14765">
        <w:rPr>
          <w:color w:val="000000" w:themeColor="text1"/>
        </w:rPr>
        <w:t xml:space="preserve"> receipt of </w:t>
      </w:r>
      <w:r w:rsidR="00714759" w:rsidRPr="00D14765">
        <w:rPr>
          <w:color w:val="000000" w:themeColor="text1"/>
        </w:rPr>
        <w:t>a mid-year conference summary report</w:t>
      </w:r>
      <w:r w:rsidR="00CB60B1" w:rsidRPr="00D14765">
        <w:rPr>
          <w:color w:val="000000" w:themeColor="text1"/>
        </w:rPr>
        <w:t xml:space="preserve"> (see the program Teams site)</w:t>
      </w:r>
      <w:r w:rsidR="00714759" w:rsidRPr="00D14765">
        <w:rPr>
          <w:color w:val="000000" w:themeColor="text1"/>
        </w:rPr>
        <w:t xml:space="preserve">. </w:t>
      </w:r>
    </w:p>
    <w:p w14:paraId="6358DE5E" w14:textId="42539F6E" w:rsidR="00C9516A" w:rsidRPr="00D14765" w:rsidRDefault="00EE22B3" w:rsidP="008C3661">
      <w:pPr>
        <w:pStyle w:val="ListParagraph"/>
        <w:numPr>
          <w:ilvl w:val="0"/>
          <w:numId w:val="28"/>
        </w:numPr>
        <w:rPr>
          <w:color w:val="000000" w:themeColor="text1"/>
        </w:rPr>
      </w:pPr>
      <w:r w:rsidRPr="00D14765">
        <w:rPr>
          <w:color w:val="000000" w:themeColor="text1"/>
        </w:rPr>
        <w:t>Supervisor c</w:t>
      </w:r>
      <w:r w:rsidR="00AF39F4" w:rsidRPr="00D14765">
        <w:rPr>
          <w:color w:val="000000" w:themeColor="text1"/>
        </w:rPr>
        <w:t xml:space="preserve">ompletion of a </w:t>
      </w:r>
      <w:r w:rsidR="00B7050D" w:rsidRPr="00D14765">
        <w:rPr>
          <w:color w:val="000000" w:themeColor="text1"/>
        </w:rPr>
        <w:t xml:space="preserve">summative </w:t>
      </w:r>
      <w:r w:rsidR="00AF39F4" w:rsidRPr="00D14765">
        <w:rPr>
          <w:color w:val="000000" w:themeColor="text1"/>
        </w:rPr>
        <w:t xml:space="preserve">survey aligned with </w:t>
      </w:r>
      <w:r w:rsidR="00403EE2" w:rsidRPr="00D14765">
        <w:rPr>
          <w:color w:val="000000" w:themeColor="text1"/>
        </w:rPr>
        <w:t>program</w:t>
      </w:r>
      <w:r w:rsidR="00AF39F4" w:rsidRPr="00D14765">
        <w:rPr>
          <w:color w:val="000000" w:themeColor="text1"/>
        </w:rPr>
        <w:t xml:space="preserve"> competencies</w:t>
      </w:r>
      <w:r w:rsidR="00714759" w:rsidRPr="00D14765">
        <w:rPr>
          <w:color w:val="000000" w:themeColor="text1"/>
        </w:rPr>
        <w:t xml:space="preserve"> at the end of the first and second semester of practica.</w:t>
      </w:r>
    </w:p>
    <w:p w14:paraId="2EE1AA8C" w14:textId="4B0FE644" w:rsidR="00A776CF" w:rsidRPr="00D14765" w:rsidRDefault="00CC7364" w:rsidP="00185F9D">
      <w:pPr>
        <w:pStyle w:val="ListParagraph"/>
        <w:numPr>
          <w:ilvl w:val="0"/>
          <w:numId w:val="28"/>
        </w:numPr>
        <w:rPr>
          <w:b/>
          <w:bCs/>
          <w:color w:val="000000" w:themeColor="text1"/>
        </w:rPr>
      </w:pPr>
      <w:r w:rsidRPr="00D14765">
        <w:rPr>
          <w:color w:val="000000" w:themeColor="text1"/>
        </w:rPr>
        <w:t>A</w:t>
      </w:r>
      <w:r w:rsidR="00714759" w:rsidRPr="00D14765">
        <w:rPr>
          <w:color w:val="000000" w:themeColor="text1"/>
        </w:rPr>
        <w:t>nnual review of trainees’ performance</w:t>
      </w:r>
      <w:r w:rsidR="00CB60B1" w:rsidRPr="00D14765">
        <w:rPr>
          <w:color w:val="000000" w:themeColor="text1"/>
        </w:rPr>
        <w:t xml:space="preserve"> </w:t>
      </w:r>
      <w:r w:rsidR="00286A14" w:rsidRPr="00D14765">
        <w:rPr>
          <w:color w:val="000000" w:themeColor="text1"/>
        </w:rPr>
        <w:t xml:space="preserve">is </w:t>
      </w:r>
      <w:r w:rsidR="00CB60B1" w:rsidRPr="00D14765">
        <w:rPr>
          <w:color w:val="000000" w:themeColor="text1"/>
        </w:rPr>
        <w:t>based on the program’s aims and competencies</w:t>
      </w:r>
      <w:r w:rsidR="00714759" w:rsidRPr="00D14765">
        <w:rPr>
          <w:color w:val="000000" w:themeColor="text1"/>
        </w:rPr>
        <w:t xml:space="preserve">. Performance assessment data are based on course grades, </w:t>
      </w:r>
      <w:r w:rsidRPr="00D14765">
        <w:rPr>
          <w:color w:val="000000" w:themeColor="text1"/>
        </w:rPr>
        <w:t xml:space="preserve">field work and practicum </w:t>
      </w:r>
      <w:r w:rsidR="00714759" w:rsidRPr="00D14765">
        <w:rPr>
          <w:color w:val="000000" w:themeColor="text1"/>
        </w:rPr>
        <w:t xml:space="preserve">supervisor evaluations, and </w:t>
      </w:r>
      <w:r w:rsidR="008C225B" w:rsidRPr="00D14765">
        <w:rPr>
          <w:color w:val="000000" w:themeColor="text1"/>
        </w:rPr>
        <w:t xml:space="preserve">an </w:t>
      </w:r>
      <w:r w:rsidR="00D33795" w:rsidRPr="00D14765">
        <w:rPr>
          <w:color w:val="000000" w:themeColor="text1"/>
        </w:rPr>
        <w:t>updated curriculum vitae</w:t>
      </w:r>
      <w:r w:rsidR="00714759" w:rsidRPr="00D14765">
        <w:rPr>
          <w:color w:val="000000" w:themeColor="text1"/>
        </w:rPr>
        <w:t>. Additional evaluations are prepared based on field placement and practica experiences. The annual performance evaluation is reviewed with each doctoral trainee by their program advisor</w:t>
      </w:r>
      <w:r w:rsidR="00CB60B1" w:rsidRPr="00D14765">
        <w:rPr>
          <w:color w:val="000000" w:themeColor="text1"/>
        </w:rPr>
        <w:t xml:space="preserve"> prior to the start of the next academic year</w:t>
      </w:r>
      <w:r w:rsidR="00714759" w:rsidRPr="00D14765">
        <w:rPr>
          <w:color w:val="000000" w:themeColor="text1"/>
        </w:rPr>
        <w:t xml:space="preserve">. The performance evaluation is summarized in the </w:t>
      </w:r>
      <w:r w:rsidR="00714759" w:rsidRPr="00D14765">
        <w:rPr>
          <w:i/>
          <w:iCs/>
          <w:color w:val="000000" w:themeColor="text1"/>
        </w:rPr>
        <w:t>Annual Review of Doctoral Student Performance</w:t>
      </w:r>
      <w:r w:rsidR="00AE10BA" w:rsidRPr="00D14765">
        <w:rPr>
          <w:color w:val="000000" w:themeColor="text1"/>
        </w:rPr>
        <w:t xml:space="preserve"> </w:t>
      </w:r>
      <w:r w:rsidR="00714759" w:rsidRPr="00D14765">
        <w:rPr>
          <w:color w:val="000000" w:themeColor="text1"/>
        </w:rPr>
        <w:t xml:space="preserve">. Trainees receive a </w:t>
      </w:r>
      <w:r w:rsidR="00CB60B1" w:rsidRPr="00D14765">
        <w:rPr>
          <w:color w:val="000000" w:themeColor="text1"/>
        </w:rPr>
        <w:t xml:space="preserve">written </w:t>
      </w:r>
      <w:r w:rsidR="00714759" w:rsidRPr="00D14765">
        <w:rPr>
          <w:color w:val="000000" w:themeColor="text1"/>
        </w:rPr>
        <w:t xml:space="preserve">copy of their </w:t>
      </w:r>
      <w:r w:rsidR="00714759" w:rsidRPr="00D14765">
        <w:rPr>
          <w:i/>
          <w:iCs/>
          <w:color w:val="000000" w:themeColor="text1"/>
        </w:rPr>
        <w:t>Annual Review</w:t>
      </w:r>
      <w:r w:rsidR="00714759" w:rsidRPr="00D14765">
        <w:rPr>
          <w:color w:val="000000" w:themeColor="text1"/>
        </w:rPr>
        <w:t xml:space="preserve">. If problems are identified, feedback is immediately provided to doctoral </w:t>
      </w:r>
      <w:r w:rsidR="00221793" w:rsidRPr="00D14765">
        <w:rPr>
          <w:color w:val="000000" w:themeColor="text1"/>
        </w:rPr>
        <w:t>trainees,</w:t>
      </w:r>
      <w:r w:rsidR="00714759" w:rsidRPr="00D14765">
        <w:rPr>
          <w:color w:val="000000" w:themeColor="text1"/>
        </w:rPr>
        <w:t xml:space="preserve"> and a </w:t>
      </w:r>
      <w:r w:rsidR="00714759" w:rsidRPr="00D14765">
        <w:rPr>
          <w:i/>
          <w:iCs/>
          <w:color w:val="000000" w:themeColor="text1"/>
        </w:rPr>
        <w:t>Critical Skill Development Plan</w:t>
      </w:r>
      <w:r w:rsidR="00714759" w:rsidRPr="00D14765">
        <w:rPr>
          <w:color w:val="000000" w:themeColor="text1"/>
        </w:rPr>
        <w:t xml:space="preserve"> is initiated.</w:t>
      </w:r>
    </w:p>
    <w:p w14:paraId="35C559CD" w14:textId="77777777" w:rsidR="00FC5C68" w:rsidRPr="00D14765" w:rsidRDefault="00FC5C68" w:rsidP="00E70762">
      <w:pPr>
        <w:jc w:val="center"/>
        <w:rPr>
          <w:b/>
          <w:bCs/>
          <w:color w:val="000000" w:themeColor="text1"/>
        </w:rPr>
      </w:pPr>
    </w:p>
    <w:p w14:paraId="3B7BCB4E" w14:textId="48EFE231" w:rsidR="00C9516A" w:rsidRPr="00D14765" w:rsidRDefault="00714759" w:rsidP="00E70762">
      <w:pPr>
        <w:jc w:val="center"/>
        <w:rPr>
          <w:color w:val="000000" w:themeColor="text1"/>
        </w:rPr>
      </w:pPr>
      <w:r w:rsidRPr="00D14765">
        <w:rPr>
          <w:b/>
          <w:bCs/>
          <w:color w:val="000000" w:themeColor="text1"/>
        </w:rPr>
        <w:lastRenderedPageBreak/>
        <w:t>Professional Competency Problems</w:t>
      </w:r>
    </w:p>
    <w:p w14:paraId="17334FD9" w14:textId="77777777" w:rsidR="00C9516A" w:rsidRPr="00D14765" w:rsidRDefault="00C9516A" w:rsidP="005F54B1">
      <w:pPr>
        <w:rPr>
          <w:color w:val="000000" w:themeColor="text1"/>
        </w:rPr>
      </w:pPr>
    </w:p>
    <w:p w14:paraId="06AA5F33" w14:textId="1709EB11" w:rsidR="00322B83" w:rsidRPr="00D14765" w:rsidRDefault="00714759" w:rsidP="005F54B1">
      <w:pPr>
        <w:rPr>
          <w:color w:val="000000" w:themeColor="text1"/>
        </w:rPr>
      </w:pPr>
      <w:r w:rsidRPr="00D14765">
        <w:rPr>
          <w:color w:val="000000" w:themeColor="text1"/>
        </w:rPr>
        <w:t xml:space="preserve">The Graduate Programs in School Psychology broadly define behavior indicative of professional competence problems as interference with professional functioning that is reflected in one or more of the following functional areas and is evident in the classroom, field placement, or </w:t>
      </w:r>
      <w:r w:rsidR="00DE5F04" w:rsidRPr="00D14765">
        <w:rPr>
          <w:color w:val="000000" w:themeColor="text1"/>
        </w:rPr>
        <w:t>practica</w:t>
      </w:r>
      <w:r w:rsidR="00FD65B3" w:rsidRPr="00D14765">
        <w:rPr>
          <w:color w:val="000000" w:themeColor="text1"/>
        </w:rPr>
        <w:t>:</w:t>
      </w:r>
    </w:p>
    <w:p w14:paraId="3A2D0A7A" w14:textId="40AAF40C" w:rsidR="00C9516A" w:rsidRPr="00D14765" w:rsidRDefault="00714759" w:rsidP="008C3661">
      <w:pPr>
        <w:pStyle w:val="ListParagraph"/>
        <w:numPr>
          <w:ilvl w:val="0"/>
          <w:numId w:val="28"/>
        </w:numPr>
        <w:rPr>
          <w:color w:val="000000" w:themeColor="text1"/>
        </w:rPr>
      </w:pPr>
      <w:r w:rsidRPr="00D14765">
        <w:rPr>
          <w:color w:val="000000" w:themeColor="text1"/>
        </w:rPr>
        <w:t>An inability and/or unwillingness to acquire and integrate professional standards into trainee’s repertoire of professional behavior</w:t>
      </w:r>
    </w:p>
    <w:p w14:paraId="519A1E75" w14:textId="2BB5DEE5" w:rsidR="00CB46E5" w:rsidRPr="00D14765" w:rsidRDefault="00714759" w:rsidP="008C3661">
      <w:pPr>
        <w:pStyle w:val="ListParagraph"/>
        <w:numPr>
          <w:ilvl w:val="0"/>
          <w:numId w:val="28"/>
        </w:numPr>
        <w:rPr>
          <w:color w:val="000000" w:themeColor="text1"/>
        </w:rPr>
      </w:pPr>
      <w:r w:rsidRPr="00D14765">
        <w:rPr>
          <w:color w:val="000000" w:themeColor="text1"/>
        </w:rPr>
        <w:t xml:space="preserve">An inability to acquire professional skills </w:t>
      </w:r>
      <w:r w:rsidR="00FD65B3" w:rsidRPr="00D14765">
        <w:rPr>
          <w:color w:val="000000" w:themeColor="text1"/>
        </w:rPr>
        <w:t>to</w:t>
      </w:r>
      <w:r w:rsidRPr="00D14765">
        <w:rPr>
          <w:color w:val="000000" w:themeColor="text1"/>
        </w:rPr>
        <w:t xml:space="preserve"> reach an acceptable level of professional competency</w:t>
      </w:r>
    </w:p>
    <w:p w14:paraId="4A23B86B" w14:textId="5C0BCF2A" w:rsidR="00CB46E5" w:rsidRPr="00D14765" w:rsidRDefault="00714759" w:rsidP="008C3661">
      <w:pPr>
        <w:pStyle w:val="ListParagraph"/>
        <w:numPr>
          <w:ilvl w:val="0"/>
          <w:numId w:val="28"/>
        </w:numPr>
        <w:rPr>
          <w:color w:val="000000" w:themeColor="text1"/>
        </w:rPr>
      </w:pPr>
      <w:r w:rsidRPr="00D14765">
        <w:rPr>
          <w:color w:val="000000" w:themeColor="text1"/>
        </w:rPr>
        <w:t>An inability to control personal stress and/or excessive emotional reactions that interfere with professional functionin</w:t>
      </w:r>
      <w:r w:rsidR="00CB46E5" w:rsidRPr="00D14765">
        <w:rPr>
          <w:color w:val="000000" w:themeColor="text1"/>
        </w:rPr>
        <w:t>g</w:t>
      </w:r>
    </w:p>
    <w:p w14:paraId="5F5BC786" w14:textId="77777777" w:rsidR="00CB46E5" w:rsidRPr="00D14765" w:rsidRDefault="00CB46E5" w:rsidP="005F54B1">
      <w:pPr>
        <w:rPr>
          <w:color w:val="000000" w:themeColor="text1"/>
        </w:rPr>
      </w:pPr>
    </w:p>
    <w:p w14:paraId="679BA665" w14:textId="160D1C1B" w:rsidR="00E07578" w:rsidRPr="00D14765" w:rsidRDefault="00714759" w:rsidP="005F54B1">
      <w:pPr>
        <w:rPr>
          <w:color w:val="000000" w:themeColor="text1"/>
        </w:rPr>
      </w:pPr>
      <w:r w:rsidRPr="00D14765">
        <w:rPr>
          <w:color w:val="000000" w:themeColor="text1"/>
        </w:rPr>
        <w:t xml:space="preserve">Based on the </w:t>
      </w:r>
      <w:r w:rsidR="00571C63" w:rsidRPr="00D14765">
        <w:rPr>
          <w:color w:val="000000" w:themeColor="text1"/>
        </w:rPr>
        <w:t>SPCC’s</w:t>
      </w:r>
      <w:r w:rsidRPr="00D14765">
        <w:rPr>
          <w:color w:val="000000" w:themeColor="text1"/>
        </w:rPr>
        <w:t xml:space="preserve"> professional judgment, professional competence problems refer to behaviors, attitudes, or characteristics that evoke concern from the faculty members that requires intervention or remediation. Some professional competence problems may be associated with the demands and rigors of advanced training. For example, performance anxiety, discomfort with clients</w:t>
      </w:r>
      <w:r w:rsidR="00FB19C6" w:rsidRPr="00D14765">
        <w:rPr>
          <w:color w:val="000000" w:themeColor="text1"/>
        </w:rPr>
        <w:t>’</w:t>
      </w:r>
      <w:r w:rsidRPr="00D14765">
        <w:rPr>
          <w:color w:val="000000" w:themeColor="text1"/>
        </w:rPr>
        <w:t xml:space="preserve"> </w:t>
      </w:r>
      <w:r w:rsidR="00FB19C6" w:rsidRPr="00D14765">
        <w:rPr>
          <w:color w:val="000000" w:themeColor="text1"/>
        </w:rPr>
        <w:t>identities and cultural experiences</w:t>
      </w:r>
      <w:r w:rsidRPr="00D14765">
        <w:rPr>
          <w:color w:val="000000" w:themeColor="text1"/>
        </w:rPr>
        <w:t xml:space="preserve">, or insensitivity to agency norms may require intervention. Such problems are usually transitory and can be remedied. However, there may be more serious professional competence problems that lead the </w:t>
      </w:r>
      <w:r w:rsidR="0068234B" w:rsidRPr="00D14765">
        <w:rPr>
          <w:color w:val="000000" w:themeColor="text1"/>
        </w:rPr>
        <w:t>SPCC</w:t>
      </w:r>
      <w:r w:rsidR="00FB19C6" w:rsidRPr="00D14765">
        <w:rPr>
          <w:color w:val="000000" w:themeColor="text1"/>
        </w:rPr>
        <w:t xml:space="preserve"> </w:t>
      </w:r>
      <w:r w:rsidRPr="00D14765">
        <w:rPr>
          <w:color w:val="000000" w:themeColor="text1"/>
        </w:rPr>
        <w:t>to conclude the trainee’s performance is irrevocably impaired. To reach this determination, a serious professional competence problem typically includes one or more of the following characteristics:</w:t>
      </w:r>
    </w:p>
    <w:p w14:paraId="78B00F1F" w14:textId="77777777" w:rsidR="00C9516A" w:rsidRPr="00D14765" w:rsidRDefault="00714759" w:rsidP="008C3661">
      <w:pPr>
        <w:pStyle w:val="ListParagraph"/>
        <w:numPr>
          <w:ilvl w:val="0"/>
          <w:numId w:val="29"/>
        </w:numPr>
        <w:rPr>
          <w:color w:val="000000" w:themeColor="text1"/>
        </w:rPr>
      </w:pPr>
      <w:r w:rsidRPr="00D14765">
        <w:rPr>
          <w:color w:val="000000" w:themeColor="text1"/>
        </w:rPr>
        <w:t>Trainees do not acknowledge, understand, or address the professional competence problem when it is identified.</w:t>
      </w:r>
    </w:p>
    <w:p w14:paraId="15410FA0"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professional competence problem is not merely a reflection of a skill deficit that could be addressed by additional didactic or clinical training.</w:t>
      </w:r>
    </w:p>
    <w:p w14:paraId="7C012E3C"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professional competence problem is not restricted to one area of professional functioning.</w:t>
      </w:r>
    </w:p>
    <w:p w14:paraId="5457AE14"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professional competence problem requires a disproportionate amount of attention from training personnel.</w:t>
      </w:r>
    </w:p>
    <w:p w14:paraId="42BE1FE4"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quality of services delivered by trainees is sufficiently and negatively affected.</w:t>
      </w:r>
    </w:p>
    <w:p w14:paraId="12DA3384"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behavior associated with the professional competence problem does not change as a function of feedback and/or remedial efforts.</w:t>
      </w:r>
    </w:p>
    <w:p w14:paraId="57F6FF95" w14:textId="77777777" w:rsidR="00C9516A" w:rsidRPr="00D14765" w:rsidRDefault="00714759" w:rsidP="008C3661">
      <w:pPr>
        <w:pStyle w:val="ListParagraph"/>
        <w:numPr>
          <w:ilvl w:val="0"/>
          <w:numId w:val="29"/>
        </w:numPr>
        <w:rPr>
          <w:color w:val="000000" w:themeColor="text1"/>
        </w:rPr>
      </w:pPr>
      <w:r w:rsidRPr="00D14765">
        <w:rPr>
          <w:color w:val="000000" w:themeColor="text1"/>
        </w:rPr>
        <w:t>The behavior associated with the professional competence problem has the potential to escalate into ethical or legal violations.</w:t>
      </w:r>
    </w:p>
    <w:p w14:paraId="39B7CC8C" w14:textId="77777777" w:rsidR="00C9516A" w:rsidRPr="00D14765" w:rsidRDefault="00C9516A" w:rsidP="00415240">
      <w:pPr>
        <w:pStyle w:val="BodyText"/>
        <w:ind w:left="0"/>
        <w:rPr>
          <w:color w:val="000000" w:themeColor="text1"/>
        </w:rPr>
      </w:pPr>
    </w:p>
    <w:p w14:paraId="5B2EF365" w14:textId="77777777" w:rsidR="00C9516A" w:rsidRPr="00D14765" w:rsidRDefault="00714759" w:rsidP="005F54B1">
      <w:pPr>
        <w:rPr>
          <w:color w:val="000000" w:themeColor="text1"/>
        </w:rPr>
      </w:pPr>
      <w:r w:rsidRPr="00D14765">
        <w:rPr>
          <w:b/>
          <w:bCs/>
          <w:color w:val="000000" w:themeColor="text1"/>
        </w:rPr>
        <w:t>Due Process</w:t>
      </w:r>
    </w:p>
    <w:p w14:paraId="333C500B" w14:textId="69C6925E" w:rsidR="00C9516A" w:rsidRPr="00D14765" w:rsidRDefault="00714759" w:rsidP="005F54B1">
      <w:pPr>
        <w:rPr>
          <w:color w:val="000000" w:themeColor="text1"/>
        </w:rPr>
      </w:pPr>
      <w:r w:rsidRPr="00D14765">
        <w:rPr>
          <w:color w:val="000000" w:themeColor="text1"/>
        </w:rPr>
        <w:t xml:space="preserve">Due process ensures that decisions made by graduate training programs affecting trainees should not be arbitrarily or personally biased. Due process requires written evaluation and appeal procedures so trainees may challenge the decisions and actions of the </w:t>
      </w:r>
      <w:r w:rsidR="00764307" w:rsidRPr="00D14765">
        <w:rPr>
          <w:color w:val="000000" w:themeColor="text1"/>
        </w:rPr>
        <w:t>Doctoral Program</w:t>
      </w:r>
      <w:r w:rsidRPr="00D14765">
        <w:rPr>
          <w:color w:val="000000" w:themeColor="text1"/>
        </w:rPr>
        <w:t xml:space="preserve">. Any actions taken by the </w:t>
      </w:r>
      <w:r w:rsidR="00C26585" w:rsidRPr="00D14765">
        <w:rPr>
          <w:color w:val="000000" w:themeColor="text1"/>
        </w:rPr>
        <w:t>D</w:t>
      </w:r>
      <w:r w:rsidRPr="00D14765">
        <w:rPr>
          <w:color w:val="000000" w:themeColor="text1"/>
        </w:rPr>
        <w:t xml:space="preserve">octoral </w:t>
      </w:r>
      <w:r w:rsidR="00C26585" w:rsidRPr="00D14765">
        <w:rPr>
          <w:color w:val="000000" w:themeColor="text1"/>
        </w:rPr>
        <w:t>P</w:t>
      </w:r>
      <w:r w:rsidRPr="00D14765">
        <w:rPr>
          <w:color w:val="000000" w:themeColor="text1"/>
        </w:rPr>
        <w:t>rogram are implemented in a manner consistent with the following due process procedures, which include but are not limited to:</w:t>
      </w:r>
    </w:p>
    <w:p w14:paraId="4AB93BB9" w14:textId="77777777" w:rsidR="00322B83" w:rsidRPr="00D14765" w:rsidRDefault="00322B83" w:rsidP="00415240">
      <w:pPr>
        <w:pStyle w:val="BodyText"/>
        <w:ind w:left="160" w:right="152"/>
        <w:jc w:val="both"/>
        <w:rPr>
          <w:color w:val="000000" w:themeColor="text1"/>
        </w:rPr>
      </w:pPr>
    </w:p>
    <w:p w14:paraId="2BD7947B" w14:textId="77777777" w:rsidR="00C9516A" w:rsidRPr="00D14765" w:rsidRDefault="00714759" w:rsidP="008C3661">
      <w:pPr>
        <w:pStyle w:val="ListParagraph"/>
        <w:numPr>
          <w:ilvl w:val="0"/>
          <w:numId w:val="30"/>
        </w:numPr>
        <w:rPr>
          <w:color w:val="000000" w:themeColor="text1"/>
        </w:rPr>
      </w:pPr>
      <w:r w:rsidRPr="00D14765">
        <w:rPr>
          <w:color w:val="000000" w:themeColor="text1"/>
        </w:rPr>
        <w:t>Providing written program expectations related to professional functioning</w:t>
      </w:r>
    </w:p>
    <w:p w14:paraId="08680E66" w14:textId="77777777" w:rsidR="00C9516A" w:rsidRPr="00D14765" w:rsidRDefault="00714759" w:rsidP="008C3661">
      <w:pPr>
        <w:pStyle w:val="ListParagraph"/>
        <w:numPr>
          <w:ilvl w:val="0"/>
          <w:numId w:val="30"/>
        </w:numPr>
        <w:rPr>
          <w:color w:val="000000" w:themeColor="text1"/>
        </w:rPr>
      </w:pPr>
      <w:r w:rsidRPr="00D14765">
        <w:rPr>
          <w:color w:val="000000" w:themeColor="text1"/>
        </w:rPr>
        <w:t>Stipulating the evaluation procedures including when and how evaluations are conducted</w:t>
      </w:r>
    </w:p>
    <w:p w14:paraId="1AFD1F1F" w14:textId="77777777" w:rsidR="00C9516A" w:rsidRPr="00D14765" w:rsidRDefault="00714759" w:rsidP="008C3661">
      <w:pPr>
        <w:pStyle w:val="ListParagraph"/>
        <w:numPr>
          <w:ilvl w:val="0"/>
          <w:numId w:val="30"/>
        </w:numPr>
        <w:rPr>
          <w:color w:val="000000" w:themeColor="text1"/>
        </w:rPr>
      </w:pPr>
      <w:r w:rsidRPr="00D14765">
        <w:rPr>
          <w:color w:val="000000" w:themeColor="text1"/>
        </w:rPr>
        <w:t>Articulating the procedures and actions involved in making decisions regarding professional competence problem behavior</w:t>
      </w:r>
    </w:p>
    <w:p w14:paraId="7B9FA759" w14:textId="77777777" w:rsidR="00C9516A" w:rsidRPr="00D14765" w:rsidRDefault="00714759" w:rsidP="008C3661">
      <w:pPr>
        <w:pStyle w:val="ListParagraph"/>
        <w:numPr>
          <w:ilvl w:val="0"/>
          <w:numId w:val="30"/>
        </w:numPr>
        <w:rPr>
          <w:color w:val="000000" w:themeColor="text1"/>
        </w:rPr>
      </w:pPr>
      <w:r w:rsidRPr="00D14765">
        <w:rPr>
          <w:color w:val="000000" w:themeColor="text1"/>
        </w:rPr>
        <w:t>Using input from multiple professional sources when making decisions or recommendations regarding trainees’ behavior</w:t>
      </w:r>
    </w:p>
    <w:p w14:paraId="36E3FF4A" w14:textId="77777777" w:rsidR="00C9516A" w:rsidRPr="00D14765" w:rsidRDefault="00714759" w:rsidP="008C3661">
      <w:pPr>
        <w:pStyle w:val="ListParagraph"/>
        <w:numPr>
          <w:ilvl w:val="0"/>
          <w:numId w:val="30"/>
        </w:numPr>
        <w:rPr>
          <w:color w:val="000000" w:themeColor="text1"/>
        </w:rPr>
      </w:pPr>
      <w:r w:rsidRPr="00D14765">
        <w:rPr>
          <w:color w:val="000000" w:themeColor="text1"/>
        </w:rPr>
        <w:t xml:space="preserve">Instituting a </w:t>
      </w:r>
      <w:r w:rsidRPr="00D14765">
        <w:rPr>
          <w:i/>
          <w:iCs/>
          <w:color w:val="000000" w:themeColor="text1"/>
        </w:rPr>
        <w:t>Critical Skills Development Plan</w:t>
      </w:r>
      <w:r w:rsidRPr="00D14765">
        <w:rPr>
          <w:color w:val="000000" w:themeColor="text1"/>
        </w:rPr>
        <w:t xml:space="preserve"> addressing identified professional competence problems that provides a time frame for the expected remediation to occur, and identifies specific consequences if the </w:t>
      </w:r>
      <w:r w:rsidRPr="00D14765">
        <w:rPr>
          <w:i/>
          <w:iCs/>
          <w:color w:val="000000" w:themeColor="text1"/>
        </w:rPr>
        <w:t>Critical Skills Development Plan</w:t>
      </w:r>
      <w:r w:rsidRPr="00D14765">
        <w:rPr>
          <w:color w:val="000000" w:themeColor="text1"/>
        </w:rPr>
        <w:t xml:space="preserve"> is not successfully completed</w:t>
      </w:r>
    </w:p>
    <w:p w14:paraId="63C57A65" w14:textId="4B892D3E" w:rsidR="00C9516A" w:rsidRPr="00D14765" w:rsidRDefault="00714759" w:rsidP="008C3661">
      <w:pPr>
        <w:pStyle w:val="ListParagraph"/>
        <w:numPr>
          <w:ilvl w:val="0"/>
          <w:numId w:val="30"/>
        </w:numPr>
        <w:rPr>
          <w:color w:val="000000" w:themeColor="text1"/>
        </w:rPr>
      </w:pPr>
      <w:r w:rsidRPr="00D14765">
        <w:rPr>
          <w:color w:val="000000" w:themeColor="text1"/>
        </w:rPr>
        <w:lastRenderedPageBreak/>
        <w:t xml:space="preserve">Providing written documentation to all relevant parties of the actions taken by the </w:t>
      </w:r>
      <w:r w:rsidR="00764307" w:rsidRPr="00D14765">
        <w:rPr>
          <w:color w:val="000000" w:themeColor="text1"/>
        </w:rPr>
        <w:t>Doctoral Program</w:t>
      </w:r>
      <w:r w:rsidRPr="00D14765">
        <w:rPr>
          <w:color w:val="000000" w:themeColor="text1"/>
        </w:rPr>
        <w:t xml:space="preserve"> and the rationale for such actions</w:t>
      </w:r>
    </w:p>
    <w:p w14:paraId="29F55D98" w14:textId="75FDA179" w:rsidR="00C9516A" w:rsidRPr="00D14765" w:rsidRDefault="00714759" w:rsidP="008C3661">
      <w:pPr>
        <w:pStyle w:val="ListParagraph"/>
        <w:numPr>
          <w:ilvl w:val="0"/>
          <w:numId w:val="30"/>
        </w:numPr>
        <w:rPr>
          <w:color w:val="000000" w:themeColor="text1"/>
        </w:rPr>
      </w:pPr>
      <w:r w:rsidRPr="00D14765">
        <w:rPr>
          <w:color w:val="000000" w:themeColor="text1"/>
        </w:rPr>
        <w:t xml:space="preserve">Providing written procedures of how to appeal the </w:t>
      </w:r>
      <w:r w:rsidR="00764307" w:rsidRPr="00D14765">
        <w:rPr>
          <w:color w:val="000000" w:themeColor="text1"/>
        </w:rPr>
        <w:t>Doctoral Program</w:t>
      </w:r>
      <w:r w:rsidRPr="00D14765">
        <w:rPr>
          <w:color w:val="000000" w:themeColor="text1"/>
        </w:rPr>
        <w:t>’s decision</w:t>
      </w:r>
    </w:p>
    <w:p w14:paraId="45144F15" w14:textId="77777777" w:rsidR="00C9516A" w:rsidRPr="00D14765" w:rsidRDefault="00714759" w:rsidP="008C3661">
      <w:pPr>
        <w:pStyle w:val="ListParagraph"/>
        <w:numPr>
          <w:ilvl w:val="0"/>
          <w:numId w:val="30"/>
        </w:numPr>
        <w:rPr>
          <w:color w:val="000000" w:themeColor="text1"/>
        </w:rPr>
      </w:pPr>
      <w:r w:rsidRPr="00D14765">
        <w:rPr>
          <w:color w:val="000000" w:themeColor="text1"/>
        </w:rPr>
        <w:t>Providing sufficient time for trainees to respond to any action taken by the doctoral program</w:t>
      </w:r>
    </w:p>
    <w:p w14:paraId="372AC1AE" w14:textId="77777777" w:rsidR="00C9516A" w:rsidRPr="00D14765" w:rsidRDefault="00C9516A" w:rsidP="005F54B1">
      <w:pPr>
        <w:pStyle w:val="BodyText"/>
        <w:ind w:left="0"/>
        <w:rPr>
          <w:color w:val="000000" w:themeColor="text1"/>
        </w:rPr>
      </w:pPr>
    </w:p>
    <w:p w14:paraId="7E54FD02" w14:textId="77777777" w:rsidR="00C9516A" w:rsidRPr="00D14765" w:rsidRDefault="00714759" w:rsidP="005F54B1">
      <w:pPr>
        <w:rPr>
          <w:color w:val="000000" w:themeColor="text1"/>
        </w:rPr>
      </w:pPr>
      <w:r w:rsidRPr="00D14765">
        <w:rPr>
          <w:b/>
          <w:bCs/>
          <w:color w:val="000000" w:themeColor="text1"/>
        </w:rPr>
        <w:t>Addressing Problem Behaviors</w:t>
      </w:r>
    </w:p>
    <w:p w14:paraId="1D7B3CE6" w14:textId="77777777" w:rsidR="00C9516A" w:rsidRPr="00D14765" w:rsidRDefault="00714759" w:rsidP="005F54B1">
      <w:pPr>
        <w:rPr>
          <w:color w:val="000000" w:themeColor="text1"/>
        </w:rPr>
      </w:pPr>
      <w:r w:rsidRPr="00D14765">
        <w:rPr>
          <w:color w:val="000000" w:themeColor="text1"/>
        </w:rPr>
        <w:t>If professional competence problems are identified, the following procedures are implemented with all steps documented in writing and communicated during a formal conference with the trainee, their program advisor, and appropriate School Psychology faculty:</w:t>
      </w:r>
    </w:p>
    <w:p w14:paraId="0D1D1A6F" w14:textId="77777777" w:rsidR="00322B83" w:rsidRPr="00D14765" w:rsidRDefault="00322B83" w:rsidP="005F54B1">
      <w:pPr>
        <w:rPr>
          <w:color w:val="000000" w:themeColor="text1"/>
        </w:rPr>
      </w:pPr>
    </w:p>
    <w:p w14:paraId="1BDC111C" w14:textId="77777777" w:rsidR="00C9516A" w:rsidRPr="00D14765" w:rsidRDefault="00714759" w:rsidP="008C3661">
      <w:pPr>
        <w:pStyle w:val="ListParagraph"/>
        <w:numPr>
          <w:ilvl w:val="0"/>
          <w:numId w:val="31"/>
        </w:numPr>
        <w:rPr>
          <w:color w:val="000000" w:themeColor="text1"/>
        </w:rPr>
      </w:pPr>
      <w:r w:rsidRPr="00D14765">
        <w:rPr>
          <w:color w:val="000000" w:themeColor="text1"/>
        </w:rPr>
        <w:t>Trainees are notified of specific areas of professional competence problems identified by School Psychology faculty.</w:t>
      </w:r>
    </w:p>
    <w:p w14:paraId="799A5C1A" w14:textId="1282E577" w:rsidR="00C9516A" w:rsidRPr="00D14765" w:rsidRDefault="00714759" w:rsidP="008C3661">
      <w:pPr>
        <w:pStyle w:val="ListParagraph"/>
        <w:numPr>
          <w:ilvl w:val="0"/>
          <w:numId w:val="31"/>
        </w:numPr>
        <w:rPr>
          <w:color w:val="000000" w:themeColor="text1"/>
        </w:rPr>
      </w:pPr>
      <w:r w:rsidRPr="00D14765">
        <w:rPr>
          <w:color w:val="000000" w:themeColor="text1"/>
        </w:rPr>
        <w:t xml:space="preserve">A plan to remediate the problems is developed by the </w:t>
      </w:r>
      <w:r w:rsidR="00A26D8E" w:rsidRPr="00D14765">
        <w:rPr>
          <w:color w:val="000000" w:themeColor="text1"/>
        </w:rPr>
        <w:t>SPCC</w:t>
      </w:r>
      <w:r w:rsidRPr="00D14765">
        <w:rPr>
          <w:color w:val="000000" w:themeColor="text1"/>
        </w:rPr>
        <w:t xml:space="preserve">, unless the professional competence problems are severe enough to warrant an immediate dismissal from the </w:t>
      </w:r>
      <w:r w:rsidR="00A26D8E" w:rsidRPr="00D14765">
        <w:rPr>
          <w:color w:val="000000" w:themeColor="text1"/>
        </w:rPr>
        <w:t>D</w:t>
      </w:r>
      <w:r w:rsidRPr="00D14765">
        <w:rPr>
          <w:color w:val="000000" w:themeColor="text1"/>
        </w:rPr>
        <w:t xml:space="preserve">octoral </w:t>
      </w:r>
      <w:r w:rsidR="00A26D8E" w:rsidRPr="00D14765">
        <w:rPr>
          <w:color w:val="000000" w:themeColor="text1"/>
        </w:rPr>
        <w:t>P</w:t>
      </w:r>
      <w:r w:rsidRPr="00D14765">
        <w:rPr>
          <w:color w:val="000000" w:themeColor="text1"/>
        </w:rPr>
        <w:t>rogram</w:t>
      </w:r>
    </w:p>
    <w:p w14:paraId="31CC5552" w14:textId="04DB9FB4" w:rsidR="00C9516A" w:rsidRPr="00D14765" w:rsidRDefault="00714759" w:rsidP="008C3661">
      <w:pPr>
        <w:pStyle w:val="ListParagraph"/>
        <w:numPr>
          <w:ilvl w:val="0"/>
          <w:numId w:val="31"/>
        </w:numPr>
        <w:rPr>
          <w:color w:val="000000" w:themeColor="text1"/>
        </w:rPr>
      </w:pPr>
      <w:r w:rsidRPr="00D14765">
        <w:rPr>
          <w:color w:val="000000" w:themeColor="text1"/>
        </w:rPr>
        <w:t xml:space="preserve">The </w:t>
      </w:r>
      <w:r w:rsidR="00F43368" w:rsidRPr="00D14765">
        <w:rPr>
          <w:i/>
          <w:iCs/>
          <w:color w:val="000000" w:themeColor="text1"/>
        </w:rPr>
        <w:t xml:space="preserve">Critical Skills </w:t>
      </w:r>
      <w:r w:rsidR="00D368B3" w:rsidRPr="00D14765">
        <w:rPr>
          <w:i/>
          <w:iCs/>
          <w:color w:val="000000" w:themeColor="text1"/>
        </w:rPr>
        <w:t>D</w:t>
      </w:r>
      <w:r w:rsidRPr="00D14765">
        <w:rPr>
          <w:i/>
          <w:iCs/>
          <w:color w:val="000000" w:themeColor="text1"/>
        </w:rPr>
        <w:t xml:space="preserve">evelopment </w:t>
      </w:r>
      <w:r w:rsidR="00F43368" w:rsidRPr="00D14765">
        <w:rPr>
          <w:i/>
          <w:iCs/>
          <w:color w:val="000000" w:themeColor="text1"/>
        </w:rPr>
        <w:t>P</w:t>
      </w:r>
      <w:r w:rsidRPr="00D14765">
        <w:rPr>
          <w:i/>
          <w:iCs/>
          <w:color w:val="000000" w:themeColor="text1"/>
        </w:rPr>
        <w:t>lan</w:t>
      </w:r>
      <w:r w:rsidRPr="00D14765">
        <w:rPr>
          <w:color w:val="000000" w:themeColor="text1"/>
        </w:rPr>
        <w:t xml:space="preserve"> will define the trainee’s professional competence problem behavior(s), identify the expected behavior patterns or goals for the trainee, specify methods to reach such behaviors or goals, and designate a date for goal attainment and re-evaluation of the trainee.</w:t>
      </w:r>
    </w:p>
    <w:p w14:paraId="06F1F8A5" w14:textId="77777777" w:rsidR="00C9516A" w:rsidRPr="00D14765" w:rsidRDefault="00C9516A" w:rsidP="005F54B1">
      <w:pPr>
        <w:rPr>
          <w:color w:val="000000" w:themeColor="text1"/>
        </w:rPr>
      </w:pPr>
    </w:p>
    <w:p w14:paraId="0BDC7ADB" w14:textId="77777777" w:rsidR="00C9516A" w:rsidRPr="00D14765" w:rsidRDefault="00714759" w:rsidP="005F54B1">
      <w:pPr>
        <w:rPr>
          <w:color w:val="000000" w:themeColor="text1"/>
        </w:rPr>
      </w:pPr>
      <w:r w:rsidRPr="00D14765">
        <w:rPr>
          <w:color w:val="000000" w:themeColor="text1"/>
        </w:rPr>
        <w:t xml:space="preserve">During the remediation period, trainees have “probationary” standing in the Doctoral Program. If trainees choose not to accept the </w:t>
      </w:r>
      <w:r w:rsidRPr="00D14765">
        <w:rPr>
          <w:i/>
          <w:iCs/>
          <w:color w:val="000000" w:themeColor="text1"/>
        </w:rPr>
        <w:t>Critical Skill Development Plan</w:t>
      </w:r>
      <w:r w:rsidRPr="00D14765">
        <w:rPr>
          <w:color w:val="000000" w:themeColor="text1"/>
        </w:rPr>
        <w:t>, trainees are immediately dismissed from the Doctoral Program.</w:t>
      </w:r>
    </w:p>
    <w:p w14:paraId="2461DDC8" w14:textId="77777777" w:rsidR="00C9516A" w:rsidRPr="00D14765" w:rsidRDefault="00C9516A" w:rsidP="005F54B1">
      <w:pPr>
        <w:rPr>
          <w:color w:val="000000" w:themeColor="text1"/>
        </w:rPr>
      </w:pPr>
    </w:p>
    <w:p w14:paraId="5985FA4D" w14:textId="6761645A" w:rsidR="00C9516A" w:rsidRPr="00D14765" w:rsidRDefault="00714759" w:rsidP="005F54B1">
      <w:pPr>
        <w:rPr>
          <w:color w:val="000000" w:themeColor="text1"/>
        </w:rPr>
      </w:pPr>
      <w:r w:rsidRPr="00D14765">
        <w:rPr>
          <w:b/>
          <w:bCs/>
          <w:color w:val="000000" w:themeColor="text1"/>
        </w:rPr>
        <w:t xml:space="preserve">Critical Skill Development </w:t>
      </w:r>
      <w:r w:rsidR="00D368B3" w:rsidRPr="00D14765">
        <w:rPr>
          <w:b/>
          <w:bCs/>
          <w:color w:val="000000" w:themeColor="text1"/>
        </w:rPr>
        <w:t xml:space="preserve">Plan </w:t>
      </w:r>
      <w:r w:rsidRPr="00D14765">
        <w:rPr>
          <w:b/>
          <w:bCs/>
          <w:color w:val="000000" w:themeColor="text1"/>
        </w:rPr>
        <w:t>Considerations</w:t>
      </w:r>
    </w:p>
    <w:p w14:paraId="03E0421B" w14:textId="77777777" w:rsidR="00C9516A" w:rsidRPr="00D14765" w:rsidRDefault="00714759" w:rsidP="005F54B1">
      <w:pPr>
        <w:rPr>
          <w:color w:val="000000" w:themeColor="text1"/>
        </w:rPr>
      </w:pPr>
      <w:r w:rsidRPr="00D14765">
        <w:rPr>
          <w:color w:val="000000" w:themeColor="text1"/>
        </w:rPr>
        <w:t>It is important to have meaningful ways to address professional competence problems when they are identified. Several possible, and potentially concurrent, courses of action designed to remedy professional competence problems should include, but are not limited to:</w:t>
      </w:r>
    </w:p>
    <w:p w14:paraId="4D54A906" w14:textId="77777777" w:rsidR="00C9516A" w:rsidRPr="00D14765" w:rsidRDefault="00714759" w:rsidP="008C3661">
      <w:pPr>
        <w:pStyle w:val="ListParagraph"/>
        <w:numPr>
          <w:ilvl w:val="0"/>
          <w:numId w:val="32"/>
        </w:numPr>
        <w:rPr>
          <w:color w:val="000000" w:themeColor="text1"/>
        </w:rPr>
      </w:pPr>
      <w:r w:rsidRPr="00D14765">
        <w:rPr>
          <w:color w:val="000000" w:themeColor="text1"/>
        </w:rPr>
        <w:t>Increasing supervision, either with the same or different supervisor(s)</w:t>
      </w:r>
    </w:p>
    <w:p w14:paraId="43E53341" w14:textId="77777777" w:rsidR="00C9516A" w:rsidRPr="00D14765" w:rsidRDefault="00714759" w:rsidP="008C3661">
      <w:pPr>
        <w:pStyle w:val="ListParagraph"/>
        <w:numPr>
          <w:ilvl w:val="0"/>
          <w:numId w:val="32"/>
        </w:numPr>
        <w:rPr>
          <w:color w:val="000000" w:themeColor="text1"/>
        </w:rPr>
      </w:pPr>
      <w:r w:rsidRPr="00D14765">
        <w:rPr>
          <w:color w:val="000000" w:themeColor="text1"/>
        </w:rPr>
        <w:t>Increasing fieldwork experience</w:t>
      </w:r>
    </w:p>
    <w:p w14:paraId="4AEC29EA" w14:textId="77777777" w:rsidR="00C9516A" w:rsidRPr="00D14765" w:rsidRDefault="00714759" w:rsidP="008C3661">
      <w:pPr>
        <w:pStyle w:val="ListParagraph"/>
        <w:numPr>
          <w:ilvl w:val="0"/>
          <w:numId w:val="32"/>
        </w:numPr>
        <w:rPr>
          <w:color w:val="000000" w:themeColor="text1"/>
        </w:rPr>
      </w:pPr>
      <w:r w:rsidRPr="00D14765">
        <w:rPr>
          <w:color w:val="000000" w:themeColor="text1"/>
        </w:rPr>
        <w:t>Changing the format, emphasis, and/or the focus of supervision</w:t>
      </w:r>
    </w:p>
    <w:p w14:paraId="6110E606" w14:textId="1F7E9E13" w:rsidR="00C9516A" w:rsidRPr="00D14765" w:rsidRDefault="00714759" w:rsidP="008C3661">
      <w:pPr>
        <w:pStyle w:val="ListParagraph"/>
        <w:numPr>
          <w:ilvl w:val="0"/>
          <w:numId w:val="32"/>
        </w:numPr>
        <w:rPr>
          <w:color w:val="000000" w:themeColor="text1"/>
        </w:rPr>
      </w:pPr>
      <w:r w:rsidRPr="00D14765">
        <w:rPr>
          <w:color w:val="000000" w:themeColor="text1"/>
        </w:rPr>
        <w:t xml:space="preserve">Recommending or requiring personal therapy when all parties involved have clarified the </w:t>
      </w:r>
      <w:r w:rsidR="008C576A" w:rsidRPr="00D14765">
        <w:rPr>
          <w:color w:val="000000" w:themeColor="text1"/>
        </w:rPr>
        <w:t>way</w:t>
      </w:r>
      <w:r w:rsidRPr="00D14765">
        <w:rPr>
          <w:color w:val="000000" w:themeColor="text1"/>
        </w:rPr>
        <w:t xml:space="preserve"> therapy contacts are used in the development plan process</w:t>
      </w:r>
    </w:p>
    <w:p w14:paraId="60556339" w14:textId="77777777" w:rsidR="00C9516A" w:rsidRPr="00D14765" w:rsidRDefault="00714759" w:rsidP="008C3661">
      <w:pPr>
        <w:pStyle w:val="ListParagraph"/>
        <w:numPr>
          <w:ilvl w:val="0"/>
          <w:numId w:val="32"/>
        </w:numPr>
        <w:rPr>
          <w:color w:val="000000" w:themeColor="text1"/>
        </w:rPr>
      </w:pPr>
      <w:r w:rsidRPr="00D14765">
        <w:rPr>
          <w:color w:val="000000" w:themeColor="text1"/>
        </w:rPr>
        <w:t>Reducing clinical or other workload and/or requiring specific courses</w:t>
      </w:r>
    </w:p>
    <w:p w14:paraId="46CC62E4" w14:textId="77777777" w:rsidR="00C9516A" w:rsidRPr="00D14765" w:rsidRDefault="00714759" w:rsidP="008C3661">
      <w:pPr>
        <w:pStyle w:val="ListParagraph"/>
        <w:numPr>
          <w:ilvl w:val="0"/>
          <w:numId w:val="32"/>
        </w:numPr>
        <w:rPr>
          <w:color w:val="000000" w:themeColor="text1"/>
        </w:rPr>
      </w:pPr>
      <w:r w:rsidRPr="00D14765">
        <w:rPr>
          <w:color w:val="000000" w:themeColor="text1"/>
        </w:rPr>
        <w:t>If appropriate, repeating a particular experience (e.g., practicum)</w:t>
      </w:r>
    </w:p>
    <w:p w14:paraId="29FA8EDC" w14:textId="77777777" w:rsidR="00C9516A" w:rsidRPr="00D14765" w:rsidRDefault="00C9516A" w:rsidP="005F54B1">
      <w:pPr>
        <w:rPr>
          <w:color w:val="000000" w:themeColor="text1"/>
        </w:rPr>
      </w:pPr>
    </w:p>
    <w:p w14:paraId="0C475316" w14:textId="263E44F1" w:rsidR="00C9516A" w:rsidRPr="00D14765" w:rsidRDefault="00714759" w:rsidP="005F54B1">
      <w:pPr>
        <w:rPr>
          <w:color w:val="000000" w:themeColor="text1"/>
        </w:rPr>
      </w:pPr>
      <w:r w:rsidRPr="00D14765">
        <w:rPr>
          <w:color w:val="000000" w:themeColor="text1"/>
        </w:rPr>
        <w:t xml:space="preserve">When trainees are re-evaluated, the </w:t>
      </w:r>
      <w:r w:rsidR="00CA2EAD" w:rsidRPr="00D14765">
        <w:rPr>
          <w:color w:val="000000" w:themeColor="text1"/>
        </w:rPr>
        <w:t>SPCC</w:t>
      </w:r>
      <w:r w:rsidRPr="00D14765">
        <w:rPr>
          <w:color w:val="000000" w:themeColor="text1"/>
        </w:rPr>
        <w:t xml:space="preserve"> will notify trainees, in writing, of its decision. The SPCC has four options:</w:t>
      </w:r>
    </w:p>
    <w:p w14:paraId="5E9E93D0" w14:textId="77777777" w:rsidR="00322B83" w:rsidRPr="00D14765" w:rsidRDefault="00322B83" w:rsidP="00415240">
      <w:pPr>
        <w:pStyle w:val="BodyText"/>
        <w:ind w:left="160" w:right="109"/>
        <w:rPr>
          <w:color w:val="000000" w:themeColor="text1"/>
        </w:rPr>
      </w:pPr>
    </w:p>
    <w:p w14:paraId="274B1935" w14:textId="77777777" w:rsidR="00C9516A" w:rsidRPr="00D14765" w:rsidRDefault="00714759" w:rsidP="008C3661">
      <w:pPr>
        <w:pStyle w:val="ListParagraph"/>
        <w:numPr>
          <w:ilvl w:val="0"/>
          <w:numId w:val="33"/>
        </w:numPr>
        <w:rPr>
          <w:color w:val="000000" w:themeColor="text1"/>
        </w:rPr>
      </w:pPr>
      <w:r w:rsidRPr="00D14765">
        <w:rPr>
          <w:color w:val="000000" w:themeColor="text1"/>
        </w:rPr>
        <w:t>Determine the professional competence problems no longer exist, probationary status is rescinded, and the trainee is allowed to continue in the Doctoral Program</w:t>
      </w:r>
    </w:p>
    <w:p w14:paraId="0712D229" w14:textId="77777777" w:rsidR="00C9516A" w:rsidRPr="00D14765" w:rsidRDefault="00714759" w:rsidP="008C3661">
      <w:pPr>
        <w:pStyle w:val="ListParagraph"/>
        <w:numPr>
          <w:ilvl w:val="0"/>
          <w:numId w:val="33"/>
        </w:numPr>
        <w:rPr>
          <w:color w:val="000000" w:themeColor="text1"/>
        </w:rPr>
      </w:pPr>
      <w:r w:rsidRPr="00D14765">
        <w:rPr>
          <w:color w:val="000000" w:themeColor="text1"/>
        </w:rPr>
        <w:t>Continue probation with an updated development plan and a new re-evaluation date</w:t>
      </w:r>
    </w:p>
    <w:p w14:paraId="78152271" w14:textId="77777777" w:rsidR="00C9516A" w:rsidRPr="00D14765" w:rsidRDefault="00714759" w:rsidP="008C3661">
      <w:pPr>
        <w:pStyle w:val="ListParagraph"/>
        <w:numPr>
          <w:ilvl w:val="0"/>
          <w:numId w:val="33"/>
        </w:numPr>
        <w:rPr>
          <w:color w:val="000000" w:themeColor="text1"/>
        </w:rPr>
      </w:pPr>
      <w:r w:rsidRPr="00D14765">
        <w:rPr>
          <w:color w:val="000000" w:themeColor="text1"/>
        </w:rPr>
        <w:t>Counsel the trainee to voluntarily withdraw from the Doctoral Program</w:t>
      </w:r>
    </w:p>
    <w:p w14:paraId="5DD7480E" w14:textId="77777777" w:rsidR="00C9516A" w:rsidRPr="00D14765" w:rsidRDefault="00714759" w:rsidP="008C3661">
      <w:pPr>
        <w:pStyle w:val="ListParagraph"/>
        <w:numPr>
          <w:ilvl w:val="0"/>
          <w:numId w:val="33"/>
        </w:numPr>
        <w:rPr>
          <w:color w:val="000000" w:themeColor="text1"/>
        </w:rPr>
      </w:pPr>
      <w:r w:rsidRPr="00D14765">
        <w:rPr>
          <w:color w:val="000000" w:themeColor="text1"/>
        </w:rPr>
        <w:t>Dismiss the trainee from the Doctoral Program</w:t>
      </w:r>
    </w:p>
    <w:p w14:paraId="26F4166E" w14:textId="77777777" w:rsidR="00C9516A" w:rsidRPr="00D14765" w:rsidRDefault="00C9516A" w:rsidP="005F54B1">
      <w:pPr>
        <w:pStyle w:val="BodyText"/>
        <w:ind w:left="0"/>
        <w:rPr>
          <w:color w:val="000000" w:themeColor="text1"/>
        </w:rPr>
      </w:pPr>
    </w:p>
    <w:p w14:paraId="7D0D4F87" w14:textId="02F3EFCB" w:rsidR="00C9516A" w:rsidRPr="00D14765" w:rsidRDefault="00714759" w:rsidP="005F54B1">
      <w:pPr>
        <w:rPr>
          <w:color w:val="000000" w:themeColor="text1"/>
        </w:rPr>
      </w:pPr>
      <w:r w:rsidRPr="00D14765">
        <w:rPr>
          <w:color w:val="000000" w:themeColor="text1"/>
        </w:rPr>
        <w:t xml:space="preserve">If the SPCC dismisses a trainee from the </w:t>
      </w:r>
      <w:r w:rsidR="009C0A5F" w:rsidRPr="00D14765">
        <w:rPr>
          <w:color w:val="000000" w:themeColor="text1"/>
        </w:rPr>
        <w:t>p</w:t>
      </w:r>
      <w:r w:rsidRPr="00D14765">
        <w:rPr>
          <w:color w:val="000000" w:themeColor="text1"/>
        </w:rPr>
        <w:t xml:space="preserve">rogram, the trainee has 14 days after receiving written notice of the dismissal to appeal the </w:t>
      </w:r>
      <w:r w:rsidR="00057FBA" w:rsidRPr="00D14765">
        <w:rPr>
          <w:color w:val="000000" w:themeColor="text1"/>
        </w:rPr>
        <w:t xml:space="preserve">SPCC’s </w:t>
      </w:r>
      <w:r w:rsidRPr="00D14765">
        <w:rPr>
          <w:color w:val="000000" w:themeColor="text1"/>
        </w:rPr>
        <w:t xml:space="preserve">decision. As part of the appeal process, trainees may ask the Department of Psychology to formally review the SPCC’s decision; the appeal should be addressed to the </w:t>
      </w:r>
      <w:r w:rsidR="006039BC" w:rsidRPr="00D14765">
        <w:rPr>
          <w:color w:val="000000" w:themeColor="text1"/>
        </w:rPr>
        <w:t>Psychology D</w:t>
      </w:r>
      <w:r w:rsidRPr="00D14765">
        <w:rPr>
          <w:color w:val="000000" w:themeColor="text1"/>
        </w:rPr>
        <w:t xml:space="preserve">epartment </w:t>
      </w:r>
      <w:r w:rsidR="006039BC" w:rsidRPr="00D14765">
        <w:rPr>
          <w:color w:val="000000" w:themeColor="text1"/>
        </w:rPr>
        <w:t>C</w:t>
      </w:r>
      <w:r w:rsidRPr="00D14765">
        <w:rPr>
          <w:color w:val="000000" w:themeColor="text1"/>
        </w:rPr>
        <w:t xml:space="preserve">hair. If requested by the trainee, the department chair will appoint a review panel consisting of psychology faculty members who are not affiliated with the Graduate Programs in </w:t>
      </w:r>
      <w:r w:rsidRPr="00D14765">
        <w:rPr>
          <w:color w:val="000000" w:themeColor="text1"/>
        </w:rPr>
        <w:lastRenderedPageBreak/>
        <w:t xml:space="preserve">School Psychology. This review panel will evaluate the dismissal and will forward its recommendation to the department chair. If the review panel determines the dismissal was appropriate, the program coordinator will submit a </w:t>
      </w:r>
      <w:r w:rsidRPr="00D14765">
        <w:rPr>
          <w:i/>
          <w:iCs/>
          <w:color w:val="000000" w:themeColor="text1"/>
        </w:rPr>
        <w:t>Request for Dismissal form</w:t>
      </w:r>
      <w:r w:rsidRPr="00D14765">
        <w:rPr>
          <w:color w:val="000000" w:themeColor="text1"/>
        </w:rPr>
        <w:t xml:space="preserve"> to the Graduate School. If the dismissal request is approved by the Graduate School (university level), the trainee is dismissed from the Doctoral Program and </w:t>
      </w:r>
      <w:r w:rsidR="0054234B" w:rsidRPr="00D14765">
        <w:rPr>
          <w:color w:val="000000" w:themeColor="text1"/>
        </w:rPr>
        <w:t>u</w:t>
      </w:r>
      <w:r w:rsidRPr="00D14765">
        <w:rPr>
          <w:color w:val="000000" w:themeColor="text1"/>
        </w:rPr>
        <w:t>niversity.</w:t>
      </w:r>
    </w:p>
    <w:p w14:paraId="02B0D885" w14:textId="77777777" w:rsidR="00C9516A" w:rsidRPr="00D14765" w:rsidRDefault="00C9516A" w:rsidP="00415240">
      <w:pPr>
        <w:pStyle w:val="BodyText"/>
        <w:ind w:left="0"/>
        <w:rPr>
          <w:color w:val="000000" w:themeColor="text1"/>
        </w:rPr>
      </w:pPr>
    </w:p>
    <w:bookmarkStart w:id="16" w:name="_bookmark34"/>
    <w:bookmarkEnd w:id="16"/>
    <w:p w14:paraId="556F1E23" w14:textId="77777777" w:rsidR="00C9516A" w:rsidRPr="00D14765" w:rsidRDefault="00714759" w:rsidP="0065144C">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"_bookmark34"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Program Curriculum</w:t>
      </w:r>
      <w:r w:rsidRPr="00D14765">
        <w:rPr>
          <w:b/>
          <w:bCs/>
          <w:color w:val="000000" w:themeColor="text1"/>
        </w:rPr>
        <w:fldChar w:fldCharType="end"/>
      </w:r>
    </w:p>
    <w:p w14:paraId="22E40AEC" w14:textId="77777777" w:rsidR="00C9516A" w:rsidRPr="00D14765" w:rsidRDefault="00C9516A" w:rsidP="005F54B1">
      <w:pPr>
        <w:rPr>
          <w:color w:val="000000" w:themeColor="text1"/>
        </w:rPr>
      </w:pPr>
    </w:p>
    <w:p w14:paraId="792AD243" w14:textId="4C3ED7A1" w:rsidR="00C9516A" w:rsidRPr="00D14765" w:rsidRDefault="00190AA6" w:rsidP="005F54B1">
      <w:pPr>
        <w:rPr>
          <w:color w:val="000000" w:themeColor="text1"/>
        </w:rPr>
      </w:pPr>
      <w:r w:rsidRPr="00D14765">
        <w:rPr>
          <w:color w:val="000000" w:themeColor="text1"/>
        </w:rPr>
        <w:t xml:space="preserve">The Doctoral Program’s </w:t>
      </w:r>
      <w:r w:rsidR="00714759" w:rsidRPr="00D14765">
        <w:rPr>
          <w:color w:val="000000" w:themeColor="text1"/>
        </w:rPr>
        <w:t xml:space="preserve">curriculum emphasizes the importance of </w:t>
      </w:r>
      <w:r w:rsidR="00E85FC7" w:rsidRPr="00D14765">
        <w:rPr>
          <w:color w:val="000000" w:themeColor="text1"/>
        </w:rPr>
        <w:t xml:space="preserve">knowledge </w:t>
      </w:r>
      <w:r w:rsidR="00714759" w:rsidRPr="00D14765">
        <w:rPr>
          <w:color w:val="000000" w:themeColor="text1"/>
        </w:rPr>
        <w:t xml:space="preserve">and experience with a wide range of individual differences including ethnicity, gender, </w:t>
      </w:r>
      <w:r w:rsidR="00327D25" w:rsidRPr="00D14765">
        <w:rPr>
          <w:color w:val="000000" w:themeColor="text1"/>
        </w:rPr>
        <w:t xml:space="preserve">sexuality, </w:t>
      </w:r>
      <w:r w:rsidR="00714759" w:rsidRPr="00D14765">
        <w:rPr>
          <w:color w:val="000000" w:themeColor="text1"/>
        </w:rPr>
        <w:t>age, culture, religion, race</w:t>
      </w:r>
      <w:r w:rsidR="003C4D70" w:rsidRPr="00D14765">
        <w:rPr>
          <w:color w:val="000000" w:themeColor="text1"/>
        </w:rPr>
        <w:t>, and so forth</w:t>
      </w:r>
      <w:r w:rsidR="00714759" w:rsidRPr="00D14765">
        <w:rPr>
          <w:color w:val="000000" w:themeColor="text1"/>
        </w:rPr>
        <w:t>. The curriculum also stresses the importance of legal and ethical issues guiding service delivery and research.</w:t>
      </w:r>
      <w:r w:rsidRPr="00D14765">
        <w:rPr>
          <w:color w:val="000000" w:themeColor="text1"/>
        </w:rPr>
        <w:t xml:space="preserve"> </w:t>
      </w:r>
      <w:r w:rsidR="00714759" w:rsidRPr="00D14765">
        <w:rPr>
          <w:color w:val="000000" w:themeColor="text1"/>
        </w:rPr>
        <w:t xml:space="preserve">The </w:t>
      </w:r>
      <w:r w:rsidRPr="00D14765">
        <w:rPr>
          <w:color w:val="000000" w:themeColor="text1"/>
        </w:rPr>
        <w:t>p</w:t>
      </w:r>
      <w:r w:rsidR="00714759" w:rsidRPr="00D14765">
        <w:rPr>
          <w:color w:val="000000" w:themeColor="text1"/>
        </w:rPr>
        <w:t xml:space="preserve">rogram requires a minimum of four academic years of full-time graduate study, a 12-month full-time internship, and a dissertation prior to conferring the doctorate degree. For trainees entering with a bachelor’s degree, the program requires a minimum of five years to complete. </w:t>
      </w:r>
    </w:p>
    <w:p w14:paraId="7AD140C2" w14:textId="77777777" w:rsidR="00C9516A" w:rsidRPr="00D14765" w:rsidRDefault="00C9516A" w:rsidP="005F54B1">
      <w:pPr>
        <w:rPr>
          <w:color w:val="000000" w:themeColor="text1"/>
        </w:rPr>
      </w:pPr>
    </w:p>
    <w:p w14:paraId="48AE4C62" w14:textId="7E23EFAF" w:rsidR="00C9516A" w:rsidRPr="00D14765" w:rsidRDefault="00714759" w:rsidP="005F54B1">
      <w:pPr>
        <w:rPr>
          <w:color w:val="000000" w:themeColor="text1"/>
        </w:rPr>
      </w:pPr>
      <w:r w:rsidRPr="00D14765">
        <w:rPr>
          <w:color w:val="000000" w:themeColor="text1"/>
        </w:rPr>
        <w:t xml:space="preserve">Applicants admitted with a </w:t>
      </w:r>
      <w:r w:rsidR="0068234B" w:rsidRPr="00D14765">
        <w:rPr>
          <w:color w:val="000000" w:themeColor="text1"/>
        </w:rPr>
        <w:t>SSP</w:t>
      </w:r>
      <w:r w:rsidRPr="00D14765">
        <w:rPr>
          <w:color w:val="000000" w:themeColor="text1"/>
        </w:rPr>
        <w:t xml:space="preserve"> degree in school psychology or a master’s degree may be granted up to a maximum of 60 credits towards the doctoral program’s course of study. See the Course Exemption section below. Admission with advanced graduate status </w:t>
      </w:r>
      <w:r w:rsidR="00773CE4" w:rsidRPr="00D14765">
        <w:rPr>
          <w:color w:val="000000" w:themeColor="text1"/>
        </w:rPr>
        <w:t>(i.e</w:t>
      </w:r>
      <w:r w:rsidR="0062683A" w:rsidRPr="00D14765">
        <w:rPr>
          <w:color w:val="000000" w:themeColor="text1"/>
        </w:rPr>
        <w:t>.</w:t>
      </w:r>
      <w:r w:rsidR="00773CE4" w:rsidRPr="00D14765">
        <w:rPr>
          <w:color w:val="000000" w:themeColor="text1"/>
        </w:rPr>
        <w:t>, completion of the degree in</w:t>
      </w:r>
      <w:r w:rsidR="0062683A" w:rsidRPr="00D14765">
        <w:rPr>
          <w:color w:val="000000" w:themeColor="text1"/>
        </w:rPr>
        <w:t xml:space="preserve"> three years including the dissertation) </w:t>
      </w:r>
      <w:r w:rsidRPr="00D14765">
        <w:rPr>
          <w:color w:val="000000" w:themeColor="text1"/>
        </w:rPr>
        <w:t xml:space="preserve">is determined on an individual basis after the trainee’s official transcripts are reviewed by the SPCC. </w:t>
      </w:r>
      <w:r w:rsidR="0062683A" w:rsidRPr="00D14765">
        <w:rPr>
          <w:color w:val="000000" w:themeColor="text1"/>
        </w:rPr>
        <w:t>A</w:t>
      </w:r>
      <w:r w:rsidRPr="00D14765">
        <w:rPr>
          <w:color w:val="000000" w:themeColor="text1"/>
        </w:rPr>
        <w:t xml:space="preserve">t least two years of academic training must be completed at </w:t>
      </w:r>
      <w:r w:rsidR="00260178" w:rsidRPr="00D14765">
        <w:rPr>
          <w:color w:val="000000" w:themeColor="text1"/>
        </w:rPr>
        <w:t>ISU</w:t>
      </w:r>
      <w:r w:rsidRPr="00D14765">
        <w:rPr>
          <w:color w:val="000000" w:themeColor="text1"/>
        </w:rPr>
        <w:t>.</w:t>
      </w:r>
    </w:p>
    <w:p w14:paraId="61B539D2" w14:textId="77777777" w:rsidR="00C9516A" w:rsidRPr="00D14765" w:rsidRDefault="00C9516A" w:rsidP="005F54B1">
      <w:pPr>
        <w:rPr>
          <w:color w:val="000000" w:themeColor="text1"/>
        </w:rPr>
      </w:pPr>
    </w:p>
    <w:p w14:paraId="00780E8D" w14:textId="77777777" w:rsidR="00C9516A" w:rsidRPr="00D14765" w:rsidRDefault="00714759" w:rsidP="005F54B1">
      <w:pPr>
        <w:rPr>
          <w:color w:val="000000" w:themeColor="text1"/>
        </w:rPr>
      </w:pPr>
      <w:r w:rsidRPr="00D14765">
        <w:rPr>
          <w:color w:val="000000" w:themeColor="text1"/>
        </w:rPr>
        <w:t>Doctoral trainees must enroll a minimum of nine graduate credits during the fall and spring semesters for the first four years in the program. Graduate credit is not awarded for remedial courses. Prerequisite courses, usually completed as an undergraduate student, cannot be taken for graduate credit.</w:t>
      </w:r>
    </w:p>
    <w:p w14:paraId="18D2E1DC" w14:textId="77777777" w:rsidR="00C9516A" w:rsidRPr="00D14765" w:rsidRDefault="00C9516A" w:rsidP="005F54B1">
      <w:pPr>
        <w:rPr>
          <w:color w:val="000000" w:themeColor="text1"/>
        </w:rPr>
      </w:pPr>
    </w:p>
    <w:p w14:paraId="6D2F75F5" w14:textId="77777777" w:rsidR="00C9516A" w:rsidRPr="00D14765" w:rsidRDefault="00714759" w:rsidP="005F54B1">
      <w:pPr>
        <w:rPr>
          <w:color w:val="000000" w:themeColor="text1"/>
        </w:rPr>
      </w:pPr>
      <w:r w:rsidRPr="00D14765">
        <w:rPr>
          <w:b/>
          <w:bCs/>
          <w:color w:val="000000" w:themeColor="text1"/>
        </w:rPr>
        <w:t>Prerequisite Undergraduate Courses</w:t>
      </w:r>
    </w:p>
    <w:p w14:paraId="50CD36D2" w14:textId="77777777" w:rsidR="00C9516A" w:rsidRPr="00D14765" w:rsidRDefault="00714759" w:rsidP="008C3661">
      <w:pPr>
        <w:pStyle w:val="ListParagraph"/>
        <w:numPr>
          <w:ilvl w:val="0"/>
          <w:numId w:val="34"/>
        </w:numPr>
        <w:rPr>
          <w:color w:val="000000" w:themeColor="text1"/>
        </w:rPr>
      </w:pPr>
      <w:r w:rsidRPr="00D14765">
        <w:rPr>
          <w:color w:val="000000" w:themeColor="text1"/>
        </w:rPr>
        <w:t>PSY 111 Introduction to Psychology</w:t>
      </w:r>
    </w:p>
    <w:p w14:paraId="46390AE7" w14:textId="77777777" w:rsidR="002C235D" w:rsidRPr="00D14765" w:rsidRDefault="00714759" w:rsidP="008C3661">
      <w:pPr>
        <w:pStyle w:val="ListParagraph"/>
        <w:numPr>
          <w:ilvl w:val="0"/>
          <w:numId w:val="34"/>
        </w:numPr>
        <w:rPr>
          <w:color w:val="000000" w:themeColor="text1"/>
        </w:rPr>
      </w:pPr>
      <w:r w:rsidRPr="00D14765">
        <w:rPr>
          <w:color w:val="000000" w:themeColor="text1"/>
        </w:rPr>
        <w:t xml:space="preserve">PSY 231 Research Methods in Psychology </w:t>
      </w:r>
    </w:p>
    <w:p w14:paraId="716A031E" w14:textId="5FCBD360" w:rsidR="002C235D" w:rsidRPr="00D14765" w:rsidRDefault="00714759" w:rsidP="008C3661">
      <w:pPr>
        <w:pStyle w:val="ListParagraph"/>
        <w:numPr>
          <w:ilvl w:val="0"/>
          <w:numId w:val="34"/>
        </w:numPr>
        <w:rPr>
          <w:color w:val="000000" w:themeColor="text1"/>
        </w:rPr>
      </w:pPr>
      <w:r w:rsidRPr="00D14765">
        <w:rPr>
          <w:color w:val="000000" w:themeColor="text1"/>
        </w:rPr>
        <w:t>PSY 340 Statistics for the Social</w:t>
      </w:r>
      <w:r w:rsidR="002C235D" w:rsidRPr="00D14765">
        <w:rPr>
          <w:color w:val="000000" w:themeColor="text1"/>
        </w:rPr>
        <w:t xml:space="preserve"> </w:t>
      </w:r>
      <w:r w:rsidRPr="00D14765">
        <w:rPr>
          <w:color w:val="000000" w:themeColor="text1"/>
        </w:rPr>
        <w:t xml:space="preserve">Sciences </w:t>
      </w:r>
    </w:p>
    <w:p w14:paraId="10CDC85B" w14:textId="74135957" w:rsidR="00917FCE" w:rsidRPr="00D14765" w:rsidRDefault="00714759" w:rsidP="008C3661">
      <w:pPr>
        <w:pStyle w:val="ListParagraph"/>
        <w:numPr>
          <w:ilvl w:val="0"/>
          <w:numId w:val="34"/>
        </w:numPr>
        <w:rPr>
          <w:color w:val="000000" w:themeColor="text1"/>
        </w:rPr>
      </w:pPr>
      <w:r w:rsidRPr="00D14765">
        <w:rPr>
          <w:color w:val="000000" w:themeColor="text1"/>
        </w:rPr>
        <w:t>MAT 119 College Algebra or</w:t>
      </w:r>
      <w:r w:rsidR="0029315F" w:rsidRPr="00D14765">
        <w:rPr>
          <w:color w:val="000000" w:themeColor="text1"/>
        </w:rPr>
        <w:t xml:space="preserve"> </w:t>
      </w:r>
      <w:r w:rsidRPr="00D14765">
        <w:rPr>
          <w:color w:val="000000" w:themeColor="text1"/>
        </w:rPr>
        <w:t>MAT 120 Finit</w:t>
      </w:r>
      <w:r w:rsidR="0029315F" w:rsidRPr="00D14765">
        <w:rPr>
          <w:color w:val="000000" w:themeColor="text1"/>
        </w:rPr>
        <w:t xml:space="preserve">e </w:t>
      </w:r>
      <w:r w:rsidRPr="00D14765">
        <w:rPr>
          <w:color w:val="000000" w:themeColor="text1"/>
        </w:rPr>
        <w:t>Mathematics or</w:t>
      </w:r>
      <w:r w:rsidR="0029315F" w:rsidRPr="00D14765">
        <w:rPr>
          <w:color w:val="000000" w:themeColor="text1"/>
        </w:rPr>
        <w:t xml:space="preserve"> </w:t>
      </w:r>
      <w:r w:rsidRPr="00D14765">
        <w:rPr>
          <w:color w:val="000000" w:themeColor="text1"/>
        </w:rPr>
        <w:t>MAT 144 Precalculus</w:t>
      </w:r>
      <w:r w:rsidR="000E1425" w:rsidRPr="00D14765">
        <w:rPr>
          <w:color w:val="000000" w:themeColor="text1"/>
        </w:rPr>
        <w:t xml:space="preserve"> (May be taken pass/fail or by passing a competency exam administered by the Department of Mathematics or by completing an approved correspondence course. Waived if trainees received at least a “B” in a college-level statistics course or obtain a 144 on the Quantitative Reasoning section of the Graduate Record Examination General Test.</w:t>
      </w:r>
    </w:p>
    <w:p w14:paraId="34C02B23" w14:textId="77777777" w:rsidR="00C9516A" w:rsidRPr="00D14765" w:rsidRDefault="00C9516A" w:rsidP="005F54B1">
      <w:pPr>
        <w:rPr>
          <w:color w:val="000000" w:themeColor="text1"/>
        </w:rPr>
      </w:pPr>
    </w:p>
    <w:p w14:paraId="73297347" w14:textId="77777777" w:rsidR="00C21B3B" w:rsidRPr="00D14765" w:rsidRDefault="00917FCE" w:rsidP="005F54B1">
      <w:pPr>
        <w:rPr>
          <w:b/>
          <w:bCs/>
          <w:color w:val="000000" w:themeColor="text1"/>
        </w:rPr>
      </w:pPr>
      <w:r w:rsidRPr="00D14765">
        <w:rPr>
          <w:b/>
          <w:bCs/>
          <w:color w:val="000000" w:themeColor="text1"/>
        </w:rPr>
        <w:t xml:space="preserve">Prerequisite </w:t>
      </w:r>
      <w:r w:rsidR="00C21B3B" w:rsidRPr="00D14765">
        <w:rPr>
          <w:b/>
          <w:bCs/>
          <w:color w:val="000000" w:themeColor="text1"/>
        </w:rPr>
        <w:t>Program Courses</w:t>
      </w:r>
    </w:p>
    <w:p w14:paraId="4B43B754" w14:textId="0D6C6227" w:rsidR="00C9516A" w:rsidRPr="00D14765" w:rsidRDefault="00714759" w:rsidP="008C3661">
      <w:pPr>
        <w:pStyle w:val="ListParagraph"/>
        <w:numPr>
          <w:ilvl w:val="0"/>
          <w:numId w:val="39"/>
        </w:numPr>
        <w:rPr>
          <w:color w:val="000000" w:themeColor="text1"/>
        </w:rPr>
      </w:pPr>
      <w:r w:rsidRPr="00D14765">
        <w:rPr>
          <w:color w:val="000000" w:themeColor="text1"/>
        </w:rPr>
        <w:t xml:space="preserve">B or </w:t>
      </w:r>
      <w:r w:rsidR="00C21B3B" w:rsidRPr="00D14765">
        <w:rPr>
          <w:color w:val="000000" w:themeColor="text1"/>
        </w:rPr>
        <w:t xml:space="preserve">better </w:t>
      </w:r>
      <w:r w:rsidRPr="00D14765">
        <w:rPr>
          <w:color w:val="000000" w:themeColor="text1"/>
        </w:rPr>
        <w:t xml:space="preserve">in all first and second-year school psychology courses </w:t>
      </w:r>
      <w:r w:rsidR="000D75C1" w:rsidRPr="00D14765">
        <w:rPr>
          <w:color w:val="000000" w:themeColor="text1"/>
        </w:rPr>
        <w:t>to</w:t>
      </w:r>
      <w:r w:rsidRPr="00D14765">
        <w:rPr>
          <w:color w:val="000000" w:themeColor="text1"/>
        </w:rPr>
        <w:t xml:space="preserve"> enroll in the second year psychosocial and psychoeducational practicums.</w:t>
      </w:r>
    </w:p>
    <w:p w14:paraId="7FDCF4A4" w14:textId="77777777" w:rsidR="00C9516A" w:rsidRPr="00D14765" w:rsidRDefault="00C9516A" w:rsidP="005F54B1">
      <w:pPr>
        <w:rPr>
          <w:color w:val="000000" w:themeColor="text1"/>
        </w:rPr>
      </w:pPr>
    </w:p>
    <w:p w14:paraId="5AA243B1" w14:textId="38B66F4D" w:rsidR="00C9516A" w:rsidRPr="00D14765" w:rsidRDefault="00714759" w:rsidP="005F54B1">
      <w:pPr>
        <w:rPr>
          <w:color w:val="000000" w:themeColor="text1"/>
        </w:rPr>
      </w:pPr>
      <w:r w:rsidRPr="00D14765">
        <w:rPr>
          <w:b/>
          <w:bCs/>
          <w:color w:val="000000" w:themeColor="text1"/>
        </w:rPr>
        <w:t>Discipline Specific Knowledge</w:t>
      </w:r>
      <w:r w:rsidR="003C0246" w:rsidRPr="00D14765">
        <w:rPr>
          <w:b/>
          <w:bCs/>
          <w:color w:val="000000" w:themeColor="text1"/>
        </w:rPr>
        <w:t xml:space="preserve"> (DSK)</w:t>
      </w:r>
      <w:r w:rsidRPr="00D14765">
        <w:rPr>
          <w:b/>
          <w:bCs/>
          <w:color w:val="000000" w:themeColor="text1"/>
        </w:rPr>
        <w:t xml:space="preserve"> Coursework</w:t>
      </w:r>
    </w:p>
    <w:p w14:paraId="1E0BD0EB" w14:textId="05E837D9" w:rsidR="00C9516A" w:rsidRPr="00D14765" w:rsidRDefault="00714759" w:rsidP="008C3661">
      <w:pPr>
        <w:pStyle w:val="ListParagraph"/>
        <w:numPr>
          <w:ilvl w:val="0"/>
          <w:numId w:val="39"/>
        </w:numPr>
        <w:rPr>
          <w:color w:val="000000" w:themeColor="text1"/>
        </w:rPr>
      </w:pPr>
      <w:r w:rsidRPr="00D14765">
        <w:rPr>
          <w:color w:val="000000" w:themeColor="text1"/>
        </w:rPr>
        <w:t xml:space="preserve">Trainees must demonstrate knowledge in four categories of </w:t>
      </w:r>
      <w:r w:rsidR="003C0246" w:rsidRPr="00D14765">
        <w:rPr>
          <w:color w:val="000000" w:themeColor="text1"/>
        </w:rPr>
        <w:t>DSK</w:t>
      </w:r>
      <w:r w:rsidR="00C21B3B" w:rsidRPr="00D14765">
        <w:rPr>
          <w:color w:val="000000" w:themeColor="text1"/>
        </w:rPr>
        <w:t xml:space="preserve">: </w:t>
      </w:r>
      <w:r w:rsidRPr="00D14765">
        <w:rPr>
          <w:color w:val="000000" w:themeColor="text1"/>
        </w:rPr>
        <w:t>History and Systems of Psychology (Category I), Basic Content Areas of Psychology, which includes biological, cognitive, social, developmental, and affective bases of behavior (Category II)</w:t>
      </w:r>
      <w:r w:rsidR="00C21B3B" w:rsidRPr="00D14765">
        <w:rPr>
          <w:color w:val="000000" w:themeColor="text1"/>
        </w:rPr>
        <w:t xml:space="preserve">, </w:t>
      </w:r>
      <w:r w:rsidRPr="00D14765">
        <w:rPr>
          <w:color w:val="000000" w:themeColor="text1"/>
        </w:rPr>
        <w:t>scientific and professional ethics and standards</w:t>
      </w:r>
      <w:r w:rsidR="00C21B3B" w:rsidRPr="00D14765">
        <w:rPr>
          <w:color w:val="000000" w:themeColor="text1"/>
        </w:rPr>
        <w:t xml:space="preserve"> (Categories III)</w:t>
      </w:r>
      <w:r w:rsidRPr="00D14765">
        <w:rPr>
          <w:color w:val="000000" w:themeColor="text1"/>
        </w:rPr>
        <w:t>, and measurements, statistics and research</w:t>
      </w:r>
      <w:r w:rsidR="00C21B3B" w:rsidRPr="00D14765">
        <w:rPr>
          <w:color w:val="000000" w:themeColor="text1"/>
        </w:rPr>
        <w:t xml:space="preserve"> (Categories IV)</w:t>
      </w:r>
      <w:r w:rsidRPr="00D14765">
        <w:rPr>
          <w:color w:val="000000" w:themeColor="text1"/>
        </w:rPr>
        <w:t xml:space="preserve">. </w:t>
      </w:r>
    </w:p>
    <w:p w14:paraId="465A8543" w14:textId="77777777" w:rsidR="00C9516A" w:rsidRPr="00D14765" w:rsidRDefault="00C9516A" w:rsidP="005F54B1">
      <w:pPr>
        <w:rPr>
          <w:color w:val="000000" w:themeColor="text1"/>
        </w:rPr>
      </w:pPr>
    </w:p>
    <w:p w14:paraId="19B73688" w14:textId="78D09C28" w:rsidR="00C9516A" w:rsidRPr="00D14765" w:rsidRDefault="00714759" w:rsidP="005F54B1">
      <w:pPr>
        <w:rPr>
          <w:color w:val="000000" w:themeColor="text1"/>
        </w:rPr>
      </w:pPr>
      <w:r w:rsidRPr="00D14765">
        <w:rPr>
          <w:b/>
          <w:bCs/>
          <w:color w:val="000000" w:themeColor="text1"/>
        </w:rPr>
        <w:t>Category I</w:t>
      </w:r>
      <w:r w:rsidR="003C0246" w:rsidRPr="00D14765">
        <w:rPr>
          <w:b/>
          <w:bCs/>
          <w:color w:val="000000" w:themeColor="text1"/>
        </w:rPr>
        <w:t xml:space="preserve">: </w:t>
      </w:r>
      <w:r w:rsidRPr="00D14765">
        <w:rPr>
          <w:b/>
          <w:bCs/>
          <w:color w:val="000000" w:themeColor="text1"/>
        </w:rPr>
        <w:t>History and Systems of Psychology</w:t>
      </w:r>
    </w:p>
    <w:p w14:paraId="1D35B607" w14:textId="5C35D2A2" w:rsidR="00C9516A" w:rsidRPr="00D14765" w:rsidRDefault="00714759" w:rsidP="008C3661">
      <w:pPr>
        <w:pStyle w:val="ListParagraph"/>
        <w:numPr>
          <w:ilvl w:val="0"/>
          <w:numId w:val="35"/>
        </w:numPr>
        <w:rPr>
          <w:color w:val="000000" w:themeColor="text1"/>
        </w:rPr>
      </w:pPr>
      <w:r w:rsidRPr="00D14765">
        <w:rPr>
          <w:color w:val="000000" w:themeColor="text1"/>
        </w:rPr>
        <w:t xml:space="preserve">PSY </w:t>
      </w:r>
      <w:r w:rsidR="0084404B">
        <w:rPr>
          <w:color w:val="000000" w:themeColor="text1"/>
        </w:rPr>
        <w:t>410</w:t>
      </w:r>
      <w:r w:rsidRPr="00D14765">
        <w:rPr>
          <w:color w:val="000000" w:themeColor="text1"/>
        </w:rPr>
        <w:t xml:space="preserve"> History of Psychology</w:t>
      </w:r>
      <w:r w:rsidR="00313877" w:rsidRPr="00D14765">
        <w:rPr>
          <w:color w:val="000000" w:themeColor="text1"/>
        </w:rPr>
        <w:t xml:space="preserve"> (</w:t>
      </w:r>
      <w:r w:rsidR="009B3EE8" w:rsidRPr="00D14765">
        <w:rPr>
          <w:color w:val="000000" w:themeColor="text1"/>
        </w:rPr>
        <w:t>u</w:t>
      </w:r>
      <w:r w:rsidRPr="00D14765">
        <w:rPr>
          <w:color w:val="000000" w:themeColor="text1"/>
        </w:rPr>
        <w:t xml:space="preserve">ndergraduate </w:t>
      </w:r>
      <w:r w:rsidR="003C0246" w:rsidRPr="00D14765">
        <w:rPr>
          <w:color w:val="000000" w:themeColor="text1"/>
        </w:rPr>
        <w:t xml:space="preserve">credit </w:t>
      </w:r>
      <w:r w:rsidRPr="00D14765">
        <w:rPr>
          <w:color w:val="000000" w:themeColor="text1"/>
        </w:rPr>
        <w:t>prior to graduate enrollment</w:t>
      </w:r>
      <w:r w:rsidR="003C0246" w:rsidRPr="00D14765">
        <w:rPr>
          <w:color w:val="000000" w:themeColor="text1"/>
        </w:rPr>
        <w:t xml:space="preserve"> </w:t>
      </w:r>
      <w:r w:rsidR="009B3EE8" w:rsidRPr="00D14765">
        <w:rPr>
          <w:color w:val="000000" w:themeColor="text1"/>
        </w:rPr>
        <w:t xml:space="preserve">is </w:t>
      </w:r>
      <w:r w:rsidR="003C0246" w:rsidRPr="00D14765">
        <w:rPr>
          <w:color w:val="000000" w:themeColor="text1"/>
        </w:rPr>
        <w:t>acceptable</w:t>
      </w:r>
      <w:r w:rsidR="00313877" w:rsidRPr="00D14765">
        <w:rPr>
          <w:color w:val="000000" w:themeColor="text1"/>
        </w:rPr>
        <w:t>)</w:t>
      </w:r>
    </w:p>
    <w:p w14:paraId="3094D926" w14:textId="77777777" w:rsidR="00C9516A" w:rsidRPr="00D14765" w:rsidRDefault="00C9516A" w:rsidP="005F54B1">
      <w:pPr>
        <w:rPr>
          <w:color w:val="000000" w:themeColor="text1"/>
        </w:rPr>
      </w:pPr>
    </w:p>
    <w:p w14:paraId="434A2227" w14:textId="77777777" w:rsidR="00D14765" w:rsidRPr="00D14765" w:rsidRDefault="00D14765">
      <w:pPr>
        <w:rPr>
          <w:b/>
          <w:bCs/>
          <w:color w:val="000000" w:themeColor="text1"/>
        </w:rPr>
      </w:pPr>
      <w:r w:rsidRPr="00D14765">
        <w:rPr>
          <w:b/>
          <w:bCs/>
          <w:color w:val="000000" w:themeColor="text1"/>
        </w:rPr>
        <w:br w:type="page"/>
      </w:r>
    </w:p>
    <w:p w14:paraId="3D4DEBF2" w14:textId="3B303410" w:rsidR="00313877" w:rsidRPr="00D14765" w:rsidRDefault="00714759" w:rsidP="005F54B1">
      <w:pPr>
        <w:rPr>
          <w:color w:val="000000" w:themeColor="text1"/>
        </w:rPr>
      </w:pPr>
      <w:r w:rsidRPr="00D14765">
        <w:rPr>
          <w:b/>
          <w:bCs/>
          <w:color w:val="000000" w:themeColor="text1"/>
        </w:rPr>
        <w:lastRenderedPageBreak/>
        <w:t>Category II</w:t>
      </w:r>
      <w:r w:rsidR="003C0246" w:rsidRPr="00D14765">
        <w:rPr>
          <w:b/>
          <w:bCs/>
          <w:color w:val="000000" w:themeColor="text1"/>
        </w:rPr>
        <w:t xml:space="preserve">: </w:t>
      </w:r>
      <w:r w:rsidRPr="00D14765">
        <w:rPr>
          <w:b/>
          <w:bCs/>
          <w:color w:val="000000" w:themeColor="text1"/>
        </w:rPr>
        <w:t>Basic Content Areas in Scientific Psychology)</w:t>
      </w:r>
    </w:p>
    <w:p w14:paraId="217AACE9" w14:textId="414F4647" w:rsidR="00C9516A" w:rsidRPr="00D14765" w:rsidRDefault="003C0246" w:rsidP="008C3661">
      <w:pPr>
        <w:pStyle w:val="ListParagraph"/>
        <w:numPr>
          <w:ilvl w:val="0"/>
          <w:numId w:val="35"/>
        </w:numPr>
        <w:rPr>
          <w:color w:val="000000" w:themeColor="text1"/>
        </w:rPr>
      </w:pPr>
      <w:r w:rsidRPr="00D14765">
        <w:rPr>
          <w:color w:val="000000" w:themeColor="text1"/>
        </w:rPr>
        <w:t xml:space="preserve">Biological Aspects of Behavior: </w:t>
      </w:r>
      <w:r w:rsidR="00714759" w:rsidRPr="00D14765">
        <w:rPr>
          <w:color w:val="000000" w:themeColor="text1"/>
        </w:rPr>
        <w:t>PSY 463 Brain and Behavior Relationships</w:t>
      </w:r>
    </w:p>
    <w:p w14:paraId="74A82EDD" w14:textId="63C76C38" w:rsidR="00C9516A" w:rsidRPr="00D14765" w:rsidRDefault="003C0246" w:rsidP="008C3661">
      <w:pPr>
        <w:pStyle w:val="ListParagraph"/>
        <w:numPr>
          <w:ilvl w:val="0"/>
          <w:numId w:val="35"/>
        </w:numPr>
        <w:rPr>
          <w:color w:val="000000" w:themeColor="text1"/>
        </w:rPr>
      </w:pPr>
      <w:r w:rsidRPr="00D14765">
        <w:rPr>
          <w:color w:val="000000" w:themeColor="text1"/>
        </w:rPr>
        <w:t xml:space="preserve">Cognitive Aspects of Behavior: </w:t>
      </w:r>
      <w:r w:rsidR="00714759" w:rsidRPr="00D14765">
        <w:rPr>
          <w:color w:val="000000" w:themeColor="text1"/>
        </w:rPr>
        <w:t>PSY 418 Learning and Cognition</w:t>
      </w:r>
    </w:p>
    <w:p w14:paraId="63BBDABE" w14:textId="0A1D1199" w:rsidR="00C9516A" w:rsidRPr="00D14765" w:rsidRDefault="003C0246" w:rsidP="008C3661">
      <w:pPr>
        <w:pStyle w:val="ListParagraph"/>
        <w:numPr>
          <w:ilvl w:val="0"/>
          <w:numId w:val="35"/>
        </w:numPr>
        <w:rPr>
          <w:color w:val="000000" w:themeColor="text1"/>
        </w:rPr>
      </w:pPr>
      <w:r w:rsidRPr="00D14765">
        <w:rPr>
          <w:color w:val="000000" w:themeColor="text1"/>
        </w:rPr>
        <w:t xml:space="preserve">Social Aspects of Behavior: </w:t>
      </w:r>
      <w:r w:rsidR="00714759" w:rsidRPr="00D14765">
        <w:rPr>
          <w:color w:val="000000" w:themeColor="text1"/>
        </w:rPr>
        <w:t>PSY 431 Theory and Research in Social Psychology</w:t>
      </w:r>
    </w:p>
    <w:p w14:paraId="449B2C9B" w14:textId="7B5EA04B" w:rsidR="00C9516A" w:rsidRPr="00D14765" w:rsidRDefault="003C0246" w:rsidP="008C3661">
      <w:pPr>
        <w:pStyle w:val="ListParagraph"/>
        <w:numPr>
          <w:ilvl w:val="0"/>
          <w:numId w:val="35"/>
        </w:numPr>
        <w:rPr>
          <w:color w:val="000000" w:themeColor="text1"/>
        </w:rPr>
      </w:pPr>
      <w:r w:rsidRPr="00D14765">
        <w:rPr>
          <w:color w:val="000000" w:themeColor="text1"/>
        </w:rPr>
        <w:t xml:space="preserve">Developmental Aspects of Behavior: </w:t>
      </w:r>
      <w:r w:rsidR="00714759" w:rsidRPr="00D14765">
        <w:rPr>
          <w:color w:val="000000" w:themeColor="text1"/>
        </w:rPr>
        <w:t>PSY 452 Seminar in Developmental Psychology</w:t>
      </w:r>
    </w:p>
    <w:p w14:paraId="138892B4" w14:textId="19DCADD9" w:rsidR="00C9516A" w:rsidRPr="00D14765" w:rsidRDefault="003C0246" w:rsidP="008C3661">
      <w:pPr>
        <w:pStyle w:val="ListParagraph"/>
        <w:numPr>
          <w:ilvl w:val="0"/>
          <w:numId w:val="35"/>
        </w:numPr>
        <w:rPr>
          <w:color w:val="000000" w:themeColor="text1"/>
        </w:rPr>
      </w:pPr>
      <w:r w:rsidRPr="00D14765">
        <w:rPr>
          <w:color w:val="000000" w:themeColor="text1"/>
        </w:rPr>
        <w:t xml:space="preserve">Affective Aspects of Behavior: </w:t>
      </w:r>
      <w:r w:rsidR="00714759" w:rsidRPr="00D14765">
        <w:rPr>
          <w:color w:val="000000" w:themeColor="text1"/>
        </w:rPr>
        <w:t>PSY 420 Theories of Personality</w:t>
      </w:r>
    </w:p>
    <w:p w14:paraId="7970C40D" w14:textId="77777777" w:rsidR="00C9516A" w:rsidRPr="00D14765" w:rsidRDefault="00C9516A" w:rsidP="005F54B1">
      <w:pPr>
        <w:rPr>
          <w:color w:val="000000" w:themeColor="text1"/>
        </w:rPr>
      </w:pPr>
    </w:p>
    <w:p w14:paraId="761E1D8E" w14:textId="5C0143EC" w:rsidR="00C9516A" w:rsidRPr="00D14765" w:rsidRDefault="00714759" w:rsidP="005F54B1">
      <w:pPr>
        <w:rPr>
          <w:color w:val="000000" w:themeColor="text1"/>
        </w:rPr>
      </w:pPr>
      <w:r w:rsidRPr="00D14765">
        <w:rPr>
          <w:b/>
          <w:bCs/>
          <w:color w:val="000000" w:themeColor="text1"/>
        </w:rPr>
        <w:t>Category III</w:t>
      </w:r>
      <w:r w:rsidR="003C0246" w:rsidRPr="00D14765">
        <w:rPr>
          <w:b/>
          <w:bCs/>
          <w:color w:val="000000" w:themeColor="text1"/>
        </w:rPr>
        <w:t xml:space="preserve">: </w:t>
      </w:r>
      <w:r w:rsidRPr="00D14765">
        <w:rPr>
          <w:b/>
          <w:bCs/>
          <w:color w:val="000000" w:themeColor="text1"/>
        </w:rPr>
        <w:t>Advanced Integrative Knowledge in Scientific Psychology</w:t>
      </w:r>
    </w:p>
    <w:p w14:paraId="7C60D415" w14:textId="15E16686" w:rsidR="00C9516A" w:rsidRPr="00D14765" w:rsidRDefault="00714759" w:rsidP="008C3661">
      <w:pPr>
        <w:pStyle w:val="ListParagraph"/>
        <w:numPr>
          <w:ilvl w:val="0"/>
          <w:numId w:val="35"/>
        </w:numPr>
        <w:rPr>
          <w:color w:val="000000" w:themeColor="text1"/>
        </w:rPr>
      </w:pPr>
      <w:r w:rsidRPr="00D14765">
        <w:rPr>
          <w:color w:val="000000" w:themeColor="text1"/>
        </w:rPr>
        <w:t>PSY 547 Advanced Child and Adolescent Psychopathology</w:t>
      </w:r>
    </w:p>
    <w:p w14:paraId="29B52171" w14:textId="5EEFA3FC" w:rsidR="00C9516A" w:rsidRPr="00D14765" w:rsidRDefault="00714759" w:rsidP="008C3661">
      <w:pPr>
        <w:pStyle w:val="ListParagraph"/>
        <w:numPr>
          <w:ilvl w:val="0"/>
          <w:numId w:val="35"/>
        </w:numPr>
        <w:rPr>
          <w:color w:val="000000" w:themeColor="text1"/>
        </w:rPr>
      </w:pPr>
      <w:r w:rsidRPr="00D14765">
        <w:rPr>
          <w:color w:val="000000" w:themeColor="text1"/>
        </w:rPr>
        <w:t>PSY 452 Seminar in Developmental Psychology</w:t>
      </w:r>
    </w:p>
    <w:p w14:paraId="24D0B09D" w14:textId="6002A546" w:rsidR="00C9516A" w:rsidRPr="00D14765" w:rsidRDefault="00714759" w:rsidP="008C3661">
      <w:pPr>
        <w:pStyle w:val="ListParagraph"/>
        <w:numPr>
          <w:ilvl w:val="0"/>
          <w:numId w:val="35"/>
        </w:numPr>
        <w:rPr>
          <w:color w:val="000000" w:themeColor="text1"/>
        </w:rPr>
      </w:pPr>
      <w:r w:rsidRPr="00D14765">
        <w:rPr>
          <w:color w:val="000000" w:themeColor="text1"/>
        </w:rPr>
        <w:t>Comprehensive Examination</w:t>
      </w:r>
    </w:p>
    <w:p w14:paraId="7514323A" w14:textId="77777777" w:rsidR="00C9516A" w:rsidRPr="00D14765" w:rsidRDefault="00C9516A" w:rsidP="005F54B1">
      <w:pPr>
        <w:rPr>
          <w:color w:val="000000" w:themeColor="text1"/>
        </w:rPr>
      </w:pPr>
    </w:p>
    <w:p w14:paraId="22D7C7F1" w14:textId="7DFAFA3D" w:rsidR="00C9516A" w:rsidRPr="00D14765" w:rsidRDefault="00714759" w:rsidP="005F54B1">
      <w:pPr>
        <w:rPr>
          <w:color w:val="000000" w:themeColor="text1"/>
        </w:rPr>
      </w:pPr>
      <w:r w:rsidRPr="00D14765">
        <w:rPr>
          <w:b/>
          <w:bCs/>
          <w:color w:val="000000" w:themeColor="text1"/>
        </w:rPr>
        <w:t>Category IV</w:t>
      </w:r>
      <w:r w:rsidR="003C0246" w:rsidRPr="00D14765">
        <w:rPr>
          <w:b/>
          <w:bCs/>
          <w:color w:val="000000" w:themeColor="text1"/>
        </w:rPr>
        <w:t xml:space="preserve">: </w:t>
      </w:r>
      <w:r w:rsidRPr="00D14765">
        <w:rPr>
          <w:b/>
          <w:bCs/>
          <w:color w:val="000000" w:themeColor="text1"/>
        </w:rPr>
        <w:t>Measurement, Statistics, and Research Design</w:t>
      </w:r>
    </w:p>
    <w:p w14:paraId="4B1E3F8B" w14:textId="0D484773" w:rsidR="00C9516A" w:rsidRPr="00D14765" w:rsidRDefault="00714759" w:rsidP="008C3661">
      <w:pPr>
        <w:pStyle w:val="ListParagraph"/>
        <w:numPr>
          <w:ilvl w:val="0"/>
          <w:numId w:val="35"/>
        </w:numPr>
        <w:rPr>
          <w:color w:val="000000" w:themeColor="text1"/>
        </w:rPr>
      </w:pPr>
      <w:r w:rsidRPr="00D14765">
        <w:rPr>
          <w:color w:val="000000" w:themeColor="text1"/>
        </w:rPr>
        <w:t>PSY 440 Statistics: Data Analysis and Methodology</w:t>
      </w:r>
    </w:p>
    <w:p w14:paraId="62788CEA" w14:textId="57D6366B" w:rsidR="00C9516A" w:rsidRPr="00D14765" w:rsidRDefault="00714759" w:rsidP="008C3661">
      <w:pPr>
        <w:pStyle w:val="ListParagraph"/>
        <w:numPr>
          <w:ilvl w:val="0"/>
          <w:numId w:val="35"/>
        </w:numPr>
        <w:rPr>
          <w:color w:val="000000" w:themeColor="text1"/>
        </w:rPr>
      </w:pPr>
      <w:r w:rsidRPr="00D14765">
        <w:rPr>
          <w:color w:val="000000" w:themeColor="text1"/>
        </w:rPr>
        <w:t>PSY 442 Test Theory</w:t>
      </w:r>
    </w:p>
    <w:p w14:paraId="45C2C98B" w14:textId="77777777" w:rsidR="00C9516A" w:rsidRPr="00D14765" w:rsidRDefault="00C9516A" w:rsidP="005F54B1">
      <w:pPr>
        <w:rPr>
          <w:color w:val="000000" w:themeColor="text1"/>
        </w:rPr>
      </w:pPr>
    </w:p>
    <w:p w14:paraId="42F2284D" w14:textId="71865553" w:rsidR="00275DC4" w:rsidRPr="00D14765" w:rsidRDefault="00714759" w:rsidP="005F54B1">
      <w:pPr>
        <w:rPr>
          <w:b/>
          <w:bCs/>
          <w:color w:val="000000" w:themeColor="text1"/>
        </w:rPr>
      </w:pPr>
      <w:r w:rsidRPr="00D14765">
        <w:rPr>
          <w:b/>
          <w:bCs/>
          <w:color w:val="000000" w:themeColor="text1"/>
        </w:rPr>
        <w:t>Additional course in Measurement, Statistics, and Research Design</w:t>
      </w:r>
    </w:p>
    <w:p w14:paraId="035EC652" w14:textId="456295D6" w:rsidR="00C9516A" w:rsidRPr="00D14765" w:rsidRDefault="00714759" w:rsidP="008C3661">
      <w:pPr>
        <w:pStyle w:val="ListParagraph"/>
        <w:numPr>
          <w:ilvl w:val="0"/>
          <w:numId w:val="38"/>
        </w:numPr>
        <w:rPr>
          <w:color w:val="000000" w:themeColor="text1"/>
        </w:rPr>
      </w:pPr>
      <w:r w:rsidRPr="00D14765">
        <w:rPr>
          <w:color w:val="000000" w:themeColor="text1"/>
        </w:rPr>
        <w:t xml:space="preserve">Trainees must enroll in </w:t>
      </w:r>
      <w:r w:rsidR="00275DC4" w:rsidRPr="00D14765">
        <w:rPr>
          <w:color w:val="000000" w:themeColor="text1"/>
        </w:rPr>
        <w:t xml:space="preserve">one </w:t>
      </w:r>
      <w:r w:rsidRPr="00D14765">
        <w:rPr>
          <w:color w:val="000000" w:themeColor="text1"/>
        </w:rPr>
        <w:t>additional course in measurement, statistics, and research design, which is typically selected from courses offered in the departments of Psychology, Educational Administration and Foundations, Sociology, or Special Education. Trainees are encouraged to consider their dissertation plans and must consult with their program advisors prior to enroll</w:t>
      </w:r>
      <w:r w:rsidR="00275DC4" w:rsidRPr="00D14765">
        <w:rPr>
          <w:color w:val="000000" w:themeColor="text1"/>
        </w:rPr>
        <w:t>ment</w:t>
      </w:r>
      <w:r w:rsidRPr="00D14765">
        <w:rPr>
          <w:color w:val="000000" w:themeColor="text1"/>
        </w:rPr>
        <w:t>.</w:t>
      </w:r>
    </w:p>
    <w:p w14:paraId="3CA3420B" w14:textId="77777777" w:rsidR="00313877" w:rsidRPr="00D14765" w:rsidRDefault="00313877" w:rsidP="005F54B1">
      <w:pPr>
        <w:rPr>
          <w:color w:val="000000" w:themeColor="text1"/>
        </w:rPr>
      </w:pPr>
    </w:p>
    <w:p w14:paraId="73F14FD0" w14:textId="41540360" w:rsidR="000D29E4" w:rsidRPr="00D14765" w:rsidRDefault="00714759" w:rsidP="005F54B1">
      <w:pPr>
        <w:rPr>
          <w:color w:val="000000" w:themeColor="text1"/>
        </w:rPr>
      </w:pPr>
      <w:r w:rsidRPr="00D14765">
        <w:rPr>
          <w:b/>
          <w:bCs/>
          <w:color w:val="000000" w:themeColor="text1"/>
        </w:rPr>
        <w:t>Coursework in Profession-Wide Competencies</w:t>
      </w:r>
    </w:p>
    <w:p w14:paraId="6B94D087" w14:textId="2034FDF3" w:rsidR="00C9516A" w:rsidRPr="00D14765" w:rsidRDefault="00714759" w:rsidP="008C3661">
      <w:pPr>
        <w:pStyle w:val="ListParagraph"/>
        <w:numPr>
          <w:ilvl w:val="0"/>
          <w:numId w:val="37"/>
        </w:numPr>
        <w:rPr>
          <w:color w:val="000000" w:themeColor="text1"/>
        </w:rPr>
      </w:pPr>
      <w:r w:rsidRPr="00D14765">
        <w:rPr>
          <w:color w:val="000000" w:themeColor="text1"/>
        </w:rPr>
        <w:t xml:space="preserve">Trainees must demonstrate competencies needed for entry-level practice in health service psychology within the specialty of school psychology. Trainees must complete required courses in the Profession-Wide Competencies (PWC) identified below and must </w:t>
      </w:r>
      <w:r w:rsidR="00812522" w:rsidRPr="00D14765">
        <w:rPr>
          <w:color w:val="000000" w:themeColor="text1"/>
        </w:rPr>
        <w:t>earn</w:t>
      </w:r>
      <w:r w:rsidRPr="00D14765">
        <w:rPr>
          <w:color w:val="000000" w:themeColor="text1"/>
        </w:rPr>
        <w:t xml:space="preserve"> a B or higher in each course.</w:t>
      </w:r>
    </w:p>
    <w:p w14:paraId="4710C900" w14:textId="77777777" w:rsidR="00C9516A" w:rsidRPr="00D14765" w:rsidRDefault="00C9516A" w:rsidP="005F54B1">
      <w:pPr>
        <w:rPr>
          <w:color w:val="000000" w:themeColor="text1"/>
        </w:rPr>
      </w:pPr>
    </w:p>
    <w:p w14:paraId="69FBD10D" w14:textId="77777777" w:rsidR="00C9516A" w:rsidRPr="00D14765" w:rsidRDefault="00714759" w:rsidP="005F54B1">
      <w:pPr>
        <w:rPr>
          <w:color w:val="000000" w:themeColor="text1"/>
        </w:rPr>
      </w:pPr>
      <w:r w:rsidRPr="00D14765">
        <w:rPr>
          <w:b/>
          <w:bCs/>
          <w:color w:val="000000" w:themeColor="text1"/>
        </w:rPr>
        <w:t>Research</w:t>
      </w:r>
    </w:p>
    <w:p w14:paraId="7C8FC792" w14:textId="3E69D640" w:rsidR="00C9516A" w:rsidRPr="00D14765" w:rsidRDefault="00714759" w:rsidP="008C3661">
      <w:pPr>
        <w:pStyle w:val="ListParagraph"/>
        <w:numPr>
          <w:ilvl w:val="0"/>
          <w:numId w:val="16"/>
        </w:numPr>
        <w:rPr>
          <w:color w:val="000000" w:themeColor="text1"/>
        </w:rPr>
      </w:pPr>
      <w:r w:rsidRPr="00D14765">
        <w:rPr>
          <w:color w:val="000000" w:themeColor="text1"/>
        </w:rPr>
        <w:t xml:space="preserve">PSY 499 Master’s Thesis or PSY 502 Research Apprenticeship </w:t>
      </w:r>
    </w:p>
    <w:p w14:paraId="32E822CD" w14:textId="60271A8D" w:rsidR="00C9516A" w:rsidRPr="00D14765" w:rsidRDefault="00714759" w:rsidP="008C3661">
      <w:pPr>
        <w:pStyle w:val="ListParagraph"/>
        <w:numPr>
          <w:ilvl w:val="0"/>
          <w:numId w:val="16"/>
        </w:numPr>
        <w:rPr>
          <w:color w:val="000000" w:themeColor="text1"/>
        </w:rPr>
      </w:pPr>
      <w:r w:rsidRPr="00D14765">
        <w:rPr>
          <w:color w:val="000000" w:themeColor="text1"/>
        </w:rPr>
        <w:t xml:space="preserve">PSY 503 Doctoral Research Proseminar </w:t>
      </w:r>
    </w:p>
    <w:p w14:paraId="0E8BE892" w14:textId="01E07189" w:rsidR="00C9516A" w:rsidRPr="00D14765" w:rsidRDefault="00714759" w:rsidP="008C3661">
      <w:pPr>
        <w:pStyle w:val="ListParagraph"/>
        <w:numPr>
          <w:ilvl w:val="0"/>
          <w:numId w:val="16"/>
        </w:numPr>
        <w:rPr>
          <w:color w:val="000000" w:themeColor="text1"/>
        </w:rPr>
      </w:pPr>
      <w:r w:rsidRPr="00D14765">
        <w:rPr>
          <w:color w:val="000000" w:themeColor="text1"/>
        </w:rPr>
        <w:t xml:space="preserve">PSY 599 Dissertation </w:t>
      </w:r>
    </w:p>
    <w:p w14:paraId="2865D134" w14:textId="77777777" w:rsidR="00C9516A" w:rsidRPr="00D14765" w:rsidRDefault="00C9516A" w:rsidP="005F54B1">
      <w:pPr>
        <w:rPr>
          <w:color w:val="000000" w:themeColor="text1"/>
        </w:rPr>
      </w:pPr>
    </w:p>
    <w:p w14:paraId="65177927" w14:textId="77777777" w:rsidR="00C9516A" w:rsidRPr="00D14765" w:rsidRDefault="00714759" w:rsidP="005F54B1">
      <w:pPr>
        <w:rPr>
          <w:color w:val="000000" w:themeColor="text1"/>
        </w:rPr>
      </w:pPr>
      <w:r w:rsidRPr="00D14765">
        <w:rPr>
          <w:b/>
          <w:bCs/>
          <w:color w:val="000000" w:themeColor="text1"/>
        </w:rPr>
        <w:t>Ethical and Legal Standards</w:t>
      </w:r>
    </w:p>
    <w:p w14:paraId="0027A865" w14:textId="49A210D1" w:rsidR="004F3178" w:rsidRPr="00D14765" w:rsidRDefault="004F3178" w:rsidP="008C3661">
      <w:pPr>
        <w:pStyle w:val="ListParagraph"/>
        <w:numPr>
          <w:ilvl w:val="0"/>
          <w:numId w:val="15"/>
        </w:numPr>
        <w:rPr>
          <w:color w:val="000000" w:themeColor="text1"/>
        </w:rPr>
      </w:pPr>
      <w:r w:rsidRPr="00D14765">
        <w:rPr>
          <w:color w:val="000000" w:themeColor="text1"/>
        </w:rPr>
        <w:t>Diffused throughout curriculum</w:t>
      </w:r>
    </w:p>
    <w:p w14:paraId="74D84AB2" w14:textId="3070D42A" w:rsidR="004F3178" w:rsidRPr="00D14765" w:rsidRDefault="00714759" w:rsidP="008C3661">
      <w:pPr>
        <w:pStyle w:val="ListParagraph"/>
        <w:numPr>
          <w:ilvl w:val="0"/>
          <w:numId w:val="15"/>
        </w:numPr>
        <w:rPr>
          <w:color w:val="000000" w:themeColor="text1"/>
        </w:rPr>
      </w:pPr>
      <w:r w:rsidRPr="00D14765">
        <w:rPr>
          <w:color w:val="000000" w:themeColor="text1"/>
        </w:rPr>
        <w:t>PSY 472 Legal, Ethical, and Professional Issues in School Psychology</w:t>
      </w:r>
      <w:r w:rsidR="004F3178" w:rsidRPr="00D14765">
        <w:rPr>
          <w:color w:val="000000" w:themeColor="text1"/>
        </w:rPr>
        <w:t xml:space="preserve"> </w:t>
      </w:r>
    </w:p>
    <w:p w14:paraId="60D769BE" w14:textId="77777777" w:rsidR="00C9516A" w:rsidRPr="00D14765" w:rsidRDefault="00C9516A" w:rsidP="005F54B1">
      <w:pPr>
        <w:rPr>
          <w:color w:val="000000" w:themeColor="text1"/>
        </w:rPr>
      </w:pPr>
    </w:p>
    <w:p w14:paraId="43009456" w14:textId="3E6438D5" w:rsidR="00C9516A" w:rsidRPr="00D14765" w:rsidRDefault="00714759" w:rsidP="005F54B1">
      <w:pPr>
        <w:rPr>
          <w:color w:val="000000" w:themeColor="text1"/>
        </w:rPr>
      </w:pPr>
      <w:r w:rsidRPr="00D14765">
        <w:rPr>
          <w:b/>
          <w:bCs/>
          <w:color w:val="000000" w:themeColor="text1"/>
        </w:rPr>
        <w:t>Individual and Cultural Diversity</w:t>
      </w:r>
    </w:p>
    <w:p w14:paraId="05C9C6E9" w14:textId="77777777" w:rsidR="004F3178" w:rsidRPr="00D14765" w:rsidRDefault="004F3178" w:rsidP="008C3661">
      <w:pPr>
        <w:pStyle w:val="ListParagraph"/>
        <w:numPr>
          <w:ilvl w:val="0"/>
          <w:numId w:val="17"/>
        </w:numPr>
        <w:rPr>
          <w:color w:val="000000" w:themeColor="text1"/>
        </w:rPr>
      </w:pPr>
      <w:r w:rsidRPr="00D14765">
        <w:rPr>
          <w:color w:val="000000" w:themeColor="text1"/>
        </w:rPr>
        <w:t>Diffused throughout curriculum</w:t>
      </w:r>
    </w:p>
    <w:p w14:paraId="6FFD44A5" w14:textId="3126834D" w:rsidR="002D3F60" w:rsidRPr="00D14765" w:rsidRDefault="002D3F60" w:rsidP="008C3661">
      <w:pPr>
        <w:pStyle w:val="ListParagraph"/>
        <w:numPr>
          <w:ilvl w:val="0"/>
          <w:numId w:val="17"/>
        </w:numPr>
        <w:rPr>
          <w:color w:val="000000" w:themeColor="text1"/>
        </w:rPr>
      </w:pPr>
      <w:r w:rsidRPr="00D14765">
        <w:rPr>
          <w:color w:val="000000" w:themeColor="text1"/>
        </w:rPr>
        <w:t xml:space="preserve">PSY 477 </w:t>
      </w:r>
      <w:r w:rsidR="007B2AEF" w:rsidRPr="00D14765">
        <w:rPr>
          <w:color w:val="000000" w:themeColor="text1"/>
        </w:rPr>
        <w:t>School-based Prevention and Intervention Services</w:t>
      </w:r>
    </w:p>
    <w:p w14:paraId="0F4247F9" w14:textId="77777777" w:rsidR="00C9516A" w:rsidRPr="00D14765" w:rsidRDefault="00C9516A" w:rsidP="005F54B1">
      <w:pPr>
        <w:rPr>
          <w:color w:val="000000" w:themeColor="text1"/>
        </w:rPr>
      </w:pPr>
    </w:p>
    <w:p w14:paraId="7CCFC557" w14:textId="77777777" w:rsidR="00C9516A" w:rsidRPr="00D14765" w:rsidRDefault="00714759" w:rsidP="005F54B1">
      <w:pPr>
        <w:rPr>
          <w:color w:val="000000" w:themeColor="text1"/>
        </w:rPr>
      </w:pPr>
      <w:r w:rsidRPr="00D14765">
        <w:rPr>
          <w:b/>
          <w:bCs/>
          <w:color w:val="000000" w:themeColor="text1"/>
        </w:rPr>
        <w:t>Professional Values, Attitudes, and Behaviors</w:t>
      </w:r>
    </w:p>
    <w:p w14:paraId="16125B4B" w14:textId="61A72F8F" w:rsidR="004F3178" w:rsidRPr="00D14765" w:rsidRDefault="004F3178" w:rsidP="008C3661">
      <w:pPr>
        <w:pStyle w:val="ListParagraph"/>
        <w:numPr>
          <w:ilvl w:val="0"/>
          <w:numId w:val="17"/>
        </w:numPr>
        <w:rPr>
          <w:color w:val="000000" w:themeColor="text1"/>
        </w:rPr>
      </w:pPr>
      <w:r w:rsidRPr="00D14765">
        <w:rPr>
          <w:color w:val="000000" w:themeColor="text1"/>
        </w:rPr>
        <w:t>Diffused throughout curriculum</w:t>
      </w:r>
    </w:p>
    <w:p w14:paraId="39AE750E" w14:textId="3C37DB86" w:rsidR="00313877" w:rsidRPr="00D14765" w:rsidRDefault="00313877" w:rsidP="005F54B1">
      <w:pPr>
        <w:rPr>
          <w:color w:val="000000" w:themeColor="text1"/>
        </w:rPr>
      </w:pPr>
    </w:p>
    <w:p w14:paraId="5D739F38" w14:textId="70CE52C3" w:rsidR="00313877" w:rsidRPr="00D14765" w:rsidRDefault="00714759" w:rsidP="005F54B1">
      <w:pPr>
        <w:rPr>
          <w:color w:val="000000" w:themeColor="text1"/>
        </w:rPr>
      </w:pPr>
      <w:r w:rsidRPr="00D14765">
        <w:rPr>
          <w:b/>
          <w:bCs/>
          <w:color w:val="000000" w:themeColor="text1"/>
        </w:rPr>
        <w:t>Communication and Interpersonal Skills</w:t>
      </w:r>
    </w:p>
    <w:p w14:paraId="6BBF8D5E" w14:textId="599CBCED" w:rsidR="00C9516A" w:rsidRPr="00D14765" w:rsidRDefault="00436882" w:rsidP="008C3661">
      <w:pPr>
        <w:pStyle w:val="ListParagraph"/>
        <w:numPr>
          <w:ilvl w:val="0"/>
          <w:numId w:val="17"/>
        </w:numPr>
        <w:rPr>
          <w:color w:val="000000" w:themeColor="text1"/>
        </w:rPr>
      </w:pPr>
      <w:r w:rsidRPr="00D14765">
        <w:rPr>
          <w:color w:val="000000" w:themeColor="text1"/>
        </w:rPr>
        <w:t>Diffused throughout</w:t>
      </w:r>
      <w:r w:rsidR="00714759" w:rsidRPr="00D14765">
        <w:rPr>
          <w:color w:val="000000" w:themeColor="text1"/>
        </w:rPr>
        <w:t xml:space="preserve"> courses and practica focused on assessment, intervention, consultation, and supervision.</w:t>
      </w:r>
    </w:p>
    <w:p w14:paraId="2E9F38A6" w14:textId="77777777" w:rsidR="00C9516A" w:rsidRPr="00D14765" w:rsidRDefault="00C9516A" w:rsidP="005F54B1">
      <w:pPr>
        <w:rPr>
          <w:color w:val="000000" w:themeColor="text1"/>
        </w:rPr>
      </w:pPr>
    </w:p>
    <w:p w14:paraId="2675902F" w14:textId="77777777" w:rsidR="00D14765" w:rsidRPr="00D14765" w:rsidRDefault="00D14765">
      <w:pPr>
        <w:rPr>
          <w:b/>
          <w:bCs/>
          <w:color w:val="000000" w:themeColor="text1"/>
        </w:rPr>
      </w:pPr>
      <w:r w:rsidRPr="00D14765">
        <w:rPr>
          <w:b/>
          <w:bCs/>
          <w:color w:val="000000" w:themeColor="text1"/>
        </w:rPr>
        <w:br w:type="page"/>
      </w:r>
    </w:p>
    <w:p w14:paraId="2D4D088E" w14:textId="0E0D11EE" w:rsidR="00C9516A" w:rsidRPr="00D14765" w:rsidRDefault="00714759" w:rsidP="005F54B1">
      <w:pPr>
        <w:rPr>
          <w:color w:val="000000" w:themeColor="text1"/>
        </w:rPr>
      </w:pPr>
      <w:r w:rsidRPr="00D14765">
        <w:rPr>
          <w:b/>
          <w:bCs/>
          <w:color w:val="000000" w:themeColor="text1"/>
        </w:rPr>
        <w:lastRenderedPageBreak/>
        <w:t>Assessment</w:t>
      </w:r>
    </w:p>
    <w:p w14:paraId="7F4DF7AA" w14:textId="6D08B639" w:rsidR="00C9516A" w:rsidRPr="00D14765" w:rsidRDefault="00714759" w:rsidP="008C3661">
      <w:pPr>
        <w:pStyle w:val="ListParagraph"/>
        <w:numPr>
          <w:ilvl w:val="0"/>
          <w:numId w:val="14"/>
        </w:numPr>
        <w:rPr>
          <w:color w:val="000000" w:themeColor="text1"/>
        </w:rPr>
      </w:pPr>
      <w:r w:rsidRPr="00D14765">
        <w:rPr>
          <w:color w:val="000000" w:themeColor="text1"/>
        </w:rPr>
        <w:t xml:space="preserve">PSY 432 Theory and Practice of Cognitive Assessment </w:t>
      </w:r>
    </w:p>
    <w:p w14:paraId="6D232AEB" w14:textId="024398A7" w:rsidR="00C9516A" w:rsidRPr="00D14765" w:rsidRDefault="00714759" w:rsidP="008C3661">
      <w:pPr>
        <w:pStyle w:val="ListParagraph"/>
        <w:numPr>
          <w:ilvl w:val="0"/>
          <w:numId w:val="14"/>
        </w:numPr>
        <w:rPr>
          <w:color w:val="000000" w:themeColor="text1"/>
        </w:rPr>
      </w:pPr>
      <w:r w:rsidRPr="00D14765">
        <w:rPr>
          <w:color w:val="000000" w:themeColor="text1"/>
        </w:rPr>
        <w:t xml:space="preserve">PSY 433 Social Emotional and Behavioral Assessment and Intervention </w:t>
      </w:r>
    </w:p>
    <w:p w14:paraId="79326471" w14:textId="29CF6E8C" w:rsidR="00C9516A" w:rsidRPr="00D14765" w:rsidRDefault="00714759" w:rsidP="008C3661">
      <w:pPr>
        <w:pStyle w:val="ListParagraph"/>
        <w:numPr>
          <w:ilvl w:val="0"/>
          <w:numId w:val="14"/>
        </w:numPr>
        <w:rPr>
          <w:color w:val="000000" w:themeColor="text1"/>
        </w:rPr>
      </w:pPr>
      <w:r w:rsidRPr="00D14765">
        <w:rPr>
          <w:color w:val="000000" w:themeColor="text1"/>
        </w:rPr>
        <w:t>PSY 435 Academic Assessment and Intervention</w:t>
      </w:r>
    </w:p>
    <w:p w14:paraId="1D44329F" w14:textId="77777777" w:rsidR="00C9516A" w:rsidRPr="00D14765" w:rsidRDefault="00C9516A" w:rsidP="005F54B1">
      <w:pPr>
        <w:rPr>
          <w:color w:val="000000" w:themeColor="text1"/>
        </w:rPr>
      </w:pPr>
    </w:p>
    <w:p w14:paraId="5C56C312" w14:textId="77777777" w:rsidR="00C9516A" w:rsidRPr="00D14765" w:rsidRDefault="00714759" w:rsidP="005F54B1">
      <w:pPr>
        <w:rPr>
          <w:color w:val="000000" w:themeColor="text1"/>
        </w:rPr>
      </w:pPr>
      <w:r w:rsidRPr="00D14765">
        <w:rPr>
          <w:b/>
          <w:bCs/>
          <w:color w:val="000000" w:themeColor="text1"/>
        </w:rPr>
        <w:t>Intervention</w:t>
      </w:r>
    </w:p>
    <w:p w14:paraId="0786640E" w14:textId="013FFD47" w:rsidR="00C9516A" w:rsidRPr="00D14765" w:rsidRDefault="00714759" w:rsidP="008C3661">
      <w:pPr>
        <w:pStyle w:val="ListParagraph"/>
        <w:numPr>
          <w:ilvl w:val="0"/>
          <w:numId w:val="11"/>
        </w:numPr>
        <w:rPr>
          <w:color w:val="000000" w:themeColor="text1"/>
        </w:rPr>
      </w:pPr>
      <w:r w:rsidRPr="00D14765">
        <w:rPr>
          <w:color w:val="000000" w:themeColor="text1"/>
        </w:rPr>
        <w:t>PSY 421 Advanced Behavior Modification</w:t>
      </w:r>
    </w:p>
    <w:p w14:paraId="49B930BF" w14:textId="0EE44C8F" w:rsidR="00C9516A" w:rsidRPr="00D14765" w:rsidRDefault="00714759" w:rsidP="008C3661">
      <w:pPr>
        <w:pStyle w:val="ListParagraph"/>
        <w:numPr>
          <w:ilvl w:val="0"/>
          <w:numId w:val="11"/>
        </w:numPr>
        <w:rPr>
          <w:color w:val="000000" w:themeColor="text1"/>
        </w:rPr>
      </w:pPr>
      <w:r w:rsidRPr="00D14765">
        <w:rPr>
          <w:color w:val="000000" w:themeColor="text1"/>
        </w:rPr>
        <w:t xml:space="preserve">PSY 473 Theories and Techniques of Counseling: Children and Adolescents </w:t>
      </w:r>
    </w:p>
    <w:p w14:paraId="608FEA0C" w14:textId="6759D387" w:rsidR="00C9516A" w:rsidRPr="00D14765" w:rsidRDefault="00714759" w:rsidP="008C3661">
      <w:pPr>
        <w:pStyle w:val="ListParagraph"/>
        <w:numPr>
          <w:ilvl w:val="0"/>
          <w:numId w:val="11"/>
        </w:numPr>
        <w:rPr>
          <w:color w:val="000000" w:themeColor="text1"/>
        </w:rPr>
      </w:pPr>
      <w:r w:rsidRPr="00D14765">
        <w:rPr>
          <w:color w:val="000000" w:themeColor="text1"/>
        </w:rPr>
        <w:t xml:space="preserve">PSY 433 Social Emotional and Behavioral Assessment and Intervention </w:t>
      </w:r>
    </w:p>
    <w:p w14:paraId="0C12C653" w14:textId="7C14D59E" w:rsidR="00C9516A" w:rsidRPr="00D14765" w:rsidRDefault="00714759" w:rsidP="008C3661">
      <w:pPr>
        <w:pStyle w:val="ListParagraph"/>
        <w:numPr>
          <w:ilvl w:val="0"/>
          <w:numId w:val="11"/>
        </w:numPr>
        <w:rPr>
          <w:color w:val="000000" w:themeColor="text1"/>
        </w:rPr>
      </w:pPr>
      <w:r w:rsidRPr="00D14765">
        <w:rPr>
          <w:color w:val="000000" w:themeColor="text1"/>
        </w:rPr>
        <w:t xml:space="preserve">PSY 435 Academic Assessment and Intervention </w:t>
      </w:r>
    </w:p>
    <w:p w14:paraId="474F0A36" w14:textId="77777777" w:rsidR="00C9516A" w:rsidRPr="00D14765" w:rsidRDefault="00C9516A" w:rsidP="005F54B1">
      <w:pPr>
        <w:rPr>
          <w:color w:val="000000" w:themeColor="text1"/>
        </w:rPr>
      </w:pPr>
    </w:p>
    <w:p w14:paraId="3E478BF7" w14:textId="77777777" w:rsidR="00C9516A" w:rsidRPr="00D14765" w:rsidRDefault="00714759" w:rsidP="005F54B1">
      <w:pPr>
        <w:rPr>
          <w:color w:val="000000" w:themeColor="text1"/>
        </w:rPr>
      </w:pPr>
      <w:r w:rsidRPr="00D14765">
        <w:rPr>
          <w:b/>
          <w:bCs/>
          <w:color w:val="000000" w:themeColor="text1"/>
        </w:rPr>
        <w:t>Supervision</w:t>
      </w:r>
    </w:p>
    <w:p w14:paraId="59D14E1B" w14:textId="46540263" w:rsidR="00C9516A" w:rsidRPr="00D14765" w:rsidRDefault="00714759" w:rsidP="008C3661">
      <w:pPr>
        <w:pStyle w:val="ListParagraph"/>
        <w:numPr>
          <w:ilvl w:val="0"/>
          <w:numId w:val="12"/>
        </w:numPr>
        <w:rPr>
          <w:color w:val="000000" w:themeColor="text1"/>
        </w:rPr>
      </w:pPr>
      <w:r w:rsidRPr="00D14765">
        <w:rPr>
          <w:color w:val="000000" w:themeColor="text1"/>
        </w:rPr>
        <w:t xml:space="preserve">PSY 536 Seminar and Practicum in Supervision of School Psychological Services </w:t>
      </w:r>
    </w:p>
    <w:p w14:paraId="4DAE57AC" w14:textId="34AB0F47" w:rsidR="00C9516A" w:rsidRPr="00D14765" w:rsidRDefault="00714759" w:rsidP="008C3661">
      <w:pPr>
        <w:pStyle w:val="ListParagraph"/>
        <w:numPr>
          <w:ilvl w:val="0"/>
          <w:numId w:val="12"/>
        </w:numPr>
        <w:rPr>
          <w:color w:val="000000" w:themeColor="text1"/>
        </w:rPr>
      </w:pPr>
      <w:r w:rsidRPr="00D14765">
        <w:rPr>
          <w:color w:val="000000" w:themeColor="text1"/>
        </w:rPr>
        <w:t xml:space="preserve">PSY 590A03 Advanced Practicum Supervision  </w:t>
      </w:r>
    </w:p>
    <w:p w14:paraId="4F63A351" w14:textId="77777777" w:rsidR="00C9516A" w:rsidRPr="00D14765" w:rsidRDefault="00C9516A" w:rsidP="005F54B1">
      <w:pPr>
        <w:rPr>
          <w:color w:val="000000" w:themeColor="text1"/>
        </w:rPr>
      </w:pPr>
    </w:p>
    <w:p w14:paraId="3C7D41AD" w14:textId="77777777" w:rsidR="00C9516A" w:rsidRPr="00D14765" w:rsidRDefault="00714759" w:rsidP="005F54B1">
      <w:pPr>
        <w:rPr>
          <w:color w:val="000000" w:themeColor="text1"/>
        </w:rPr>
      </w:pPr>
      <w:r w:rsidRPr="00D14765">
        <w:rPr>
          <w:b/>
          <w:bCs/>
          <w:color w:val="000000" w:themeColor="text1"/>
        </w:rPr>
        <w:t>Consultation</w:t>
      </w:r>
      <w:r w:rsidRPr="00D14765">
        <w:rPr>
          <w:color w:val="000000" w:themeColor="text1"/>
        </w:rPr>
        <w:t xml:space="preserve"> </w:t>
      </w:r>
      <w:r w:rsidRPr="00D14765">
        <w:rPr>
          <w:b/>
          <w:bCs/>
          <w:color w:val="000000" w:themeColor="text1"/>
        </w:rPr>
        <w:t>and Interprofessional/Interdisciplinary Skills</w:t>
      </w:r>
    </w:p>
    <w:p w14:paraId="2C4D6F3A" w14:textId="77777777" w:rsidR="00C9516A" w:rsidRPr="00D14765" w:rsidRDefault="00714759" w:rsidP="008C3661">
      <w:pPr>
        <w:pStyle w:val="ListParagraph"/>
        <w:numPr>
          <w:ilvl w:val="0"/>
          <w:numId w:val="13"/>
        </w:numPr>
        <w:rPr>
          <w:color w:val="000000" w:themeColor="text1"/>
        </w:rPr>
      </w:pPr>
      <w:r w:rsidRPr="00D14765">
        <w:rPr>
          <w:color w:val="000000" w:themeColor="text1"/>
        </w:rPr>
        <w:t>PSY 474 Theory and Practice of Mental Health Consultation in the Schools (B)</w:t>
      </w:r>
    </w:p>
    <w:p w14:paraId="31B0D4B2" w14:textId="77777777" w:rsidR="00C9516A" w:rsidRPr="00D14765" w:rsidRDefault="00C9516A" w:rsidP="005F54B1">
      <w:pPr>
        <w:rPr>
          <w:color w:val="000000" w:themeColor="text1"/>
        </w:rPr>
      </w:pPr>
    </w:p>
    <w:p w14:paraId="67DC7539" w14:textId="77777777" w:rsidR="00C9516A" w:rsidRPr="00D14765" w:rsidRDefault="00714759" w:rsidP="005F54B1">
      <w:pPr>
        <w:rPr>
          <w:color w:val="000000" w:themeColor="text1"/>
        </w:rPr>
      </w:pPr>
      <w:r w:rsidRPr="00D14765">
        <w:rPr>
          <w:b/>
          <w:bCs/>
          <w:color w:val="000000" w:themeColor="text1"/>
        </w:rPr>
        <w:t>Practicum</w:t>
      </w:r>
      <w:r w:rsidRPr="00D14765">
        <w:rPr>
          <w:color w:val="000000" w:themeColor="text1"/>
        </w:rPr>
        <w:t xml:space="preserve"> </w:t>
      </w:r>
      <w:r w:rsidRPr="00D14765">
        <w:rPr>
          <w:b/>
          <w:bCs/>
          <w:color w:val="000000" w:themeColor="text1"/>
        </w:rPr>
        <w:t>Requirements</w:t>
      </w:r>
    </w:p>
    <w:p w14:paraId="0F89ED44" w14:textId="5EF4F823" w:rsidR="00C9516A" w:rsidRPr="00D14765" w:rsidRDefault="00714759" w:rsidP="008C3661">
      <w:pPr>
        <w:pStyle w:val="ListParagraph"/>
        <w:numPr>
          <w:ilvl w:val="0"/>
          <w:numId w:val="13"/>
        </w:numPr>
        <w:rPr>
          <w:color w:val="000000" w:themeColor="text1"/>
        </w:rPr>
      </w:pPr>
      <w:r w:rsidRPr="00D14765">
        <w:rPr>
          <w:color w:val="000000" w:themeColor="text1"/>
        </w:rPr>
        <w:t xml:space="preserve">In addition to completing the coursework listed above, trainees must demonstrate PWC by completing a series of required practicum courses </w:t>
      </w:r>
      <w:r w:rsidR="009708E9" w:rsidRPr="00D14765">
        <w:rPr>
          <w:color w:val="000000" w:themeColor="text1"/>
        </w:rPr>
        <w:t xml:space="preserve">and a </w:t>
      </w:r>
      <w:r w:rsidR="004E6D73">
        <w:rPr>
          <w:color w:val="000000" w:themeColor="text1"/>
        </w:rPr>
        <w:t>selection</w:t>
      </w:r>
      <w:r w:rsidR="009708E9" w:rsidRPr="00D14765">
        <w:rPr>
          <w:color w:val="000000" w:themeColor="text1"/>
        </w:rPr>
        <w:t xml:space="preserve"> of advanced practicum courses </w:t>
      </w:r>
      <w:r w:rsidRPr="00D14765">
        <w:rPr>
          <w:color w:val="000000" w:themeColor="text1"/>
        </w:rPr>
        <w:t>identified below.</w:t>
      </w:r>
    </w:p>
    <w:p w14:paraId="39601036" w14:textId="77777777" w:rsidR="00C9516A" w:rsidRPr="00D14765" w:rsidRDefault="00C9516A" w:rsidP="005F54B1">
      <w:pPr>
        <w:rPr>
          <w:color w:val="000000" w:themeColor="text1"/>
        </w:rPr>
      </w:pPr>
    </w:p>
    <w:p w14:paraId="355ABE89" w14:textId="77777777" w:rsidR="00C9516A" w:rsidRPr="00D14765" w:rsidRDefault="00714759" w:rsidP="005F54B1">
      <w:pPr>
        <w:rPr>
          <w:color w:val="000000" w:themeColor="text1"/>
        </w:rPr>
      </w:pPr>
      <w:r w:rsidRPr="00D14765">
        <w:rPr>
          <w:b/>
          <w:bCs/>
          <w:color w:val="000000" w:themeColor="text1"/>
        </w:rPr>
        <w:t>Entry-level Practicum</w:t>
      </w:r>
    </w:p>
    <w:p w14:paraId="754C5C37" w14:textId="5ED6060C" w:rsidR="00C9516A" w:rsidRPr="00D14765" w:rsidRDefault="00714759" w:rsidP="008C3661">
      <w:pPr>
        <w:pStyle w:val="ListParagraph"/>
        <w:numPr>
          <w:ilvl w:val="0"/>
          <w:numId w:val="10"/>
        </w:numPr>
        <w:rPr>
          <w:color w:val="000000" w:themeColor="text1"/>
        </w:rPr>
      </w:pPr>
      <w:r w:rsidRPr="00D14765">
        <w:rPr>
          <w:color w:val="000000" w:themeColor="text1"/>
        </w:rPr>
        <w:t xml:space="preserve">PSY 436A04 Practicum: Psychoeducational Assessment and Intervention </w:t>
      </w:r>
    </w:p>
    <w:p w14:paraId="0D7AB101" w14:textId="70E2C730" w:rsidR="00C9516A" w:rsidRPr="00D14765" w:rsidRDefault="00714759" w:rsidP="008C3661">
      <w:pPr>
        <w:pStyle w:val="ListParagraph"/>
        <w:numPr>
          <w:ilvl w:val="0"/>
          <w:numId w:val="10"/>
        </w:numPr>
        <w:rPr>
          <w:color w:val="000000" w:themeColor="text1"/>
        </w:rPr>
      </w:pPr>
      <w:r w:rsidRPr="00D14765">
        <w:rPr>
          <w:color w:val="000000" w:themeColor="text1"/>
        </w:rPr>
        <w:t xml:space="preserve">PSY 436A05 Practicum: Psychosocial Assessment and Intervention </w:t>
      </w:r>
    </w:p>
    <w:p w14:paraId="36E53321" w14:textId="00FA3DF8" w:rsidR="00C9516A" w:rsidRPr="00D14765" w:rsidRDefault="00714759" w:rsidP="008C3661">
      <w:pPr>
        <w:pStyle w:val="ListParagraph"/>
        <w:numPr>
          <w:ilvl w:val="0"/>
          <w:numId w:val="10"/>
        </w:numPr>
        <w:rPr>
          <w:color w:val="000000" w:themeColor="text1"/>
        </w:rPr>
      </w:pPr>
      <w:r w:rsidRPr="00D14765">
        <w:rPr>
          <w:color w:val="000000" w:themeColor="text1"/>
        </w:rPr>
        <w:t xml:space="preserve">PSY 498A05 First Year Fieldwork in School Psychology </w:t>
      </w:r>
    </w:p>
    <w:p w14:paraId="11E74292" w14:textId="77777777" w:rsidR="00C9516A" w:rsidRPr="00D14765" w:rsidRDefault="00C9516A" w:rsidP="005F54B1">
      <w:pPr>
        <w:rPr>
          <w:color w:val="000000" w:themeColor="text1"/>
        </w:rPr>
      </w:pPr>
    </w:p>
    <w:p w14:paraId="6FF19CC0" w14:textId="77777777" w:rsidR="00C9516A" w:rsidRPr="00D14765" w:rsidRDefault="00714759" w:rsidP="005F54B1">
      <w:pPr>
        <w:rPr>
          <w:color w:val="000000" w:themeColor="text1"/>
        </w:rPr>
      </w:pPr>
      <w:r w:rsidRPr="00D14765">
        <w:rPr>
          <w:b/>
          <w:bCs/>
          <w:color w:val="000000" w:themeColor="text1"/>
        </w:rPr>
        <w:t>Advanced Practicum</w:t>
      </w:r>
    </w:p>
    <w:p w14:paraId="2317570E" w14:textId="47FA1428" w:rsidR="00C9516A" w:rsidRPr="00D14765" w:rsidRDefault="00714759" w:rsidP="008C3661">
      <w:pPr>
        <w:pStyle w:val="ListParagraph"/>
        <w:numPr>
          <w:ilvl w:val="0"/>
          <w:numId w:val="9"/>
        </w:numPr>
        <w:rPr>
          <w:color w:val="000000" w:themeColor="text1"/>
        </w:rPr>
      </w:pPr>
      <w:r w:rsidRPr="00D14765">
        <w:rPr>
          <w:color w:val="000000" w:themeColor="text1"/>
        </w:rPr>
        <w:t>A total of six credits must be completed based on the trainee’s interest and career goals.</w:t>
      </w:r>
    </w:p>
    <w:p w14:paraId="51737DBD" w14:textId="1CB2AB3D" w:rsidR="00C9516A" w:rsidRPr="00D14765" w:rsidRDefault="00714759" w:rsidP="008C3661">
      <w:pPr>
        <w:pStyle w:val="ListParagraph"/>
        <w:numPr>
          <w:ilvl w:val="1"/>
          <w:numId w:val="9"/>
        </w:numPr>
        <w:rPr>
          <w:color w:val="000000" w:themeColor="text1"/>
        </w:rPr>
      </w:pPr>
      <w:r w:rsidRPr="00D14765">
        <w:rPr>
          <w:color w:val="000000" w:themeColor="text1"/>
        </w:rPr>
        <w:t xml:space="preserve">PSY 590A01 Advanced Practicum Intervention </w:t>
      </w:r>
    </w:p>
    <w:p w14:paraId="56ABAAB4" w14:textId="2BDEBDE4" w:rsidR="00C9516A" w:rsidRPr="00D14765" w:rsidRDefault="00714759" w:rsidP="008C3661">
      <w:pPr>
        <w:pStyle w:val="ListParagraph"/>
        <w:numPr>
          <w:ilvl w:val="1"/>
          <w:numId w:val="9"/>
        </w:numPr>
        <w:rPr>
          <w:color w:val="000000" w:themeColor="text1"/>
        </w:rPr>
      </w:pPr>
      <w:r w:rsidRPr="00D14765">
        <w:rPr>
          <w:color w:val="000000" w:themeColor="text1"/>
        </w:rPr>
        <w:t xml:space="preserve">PSY 590A02 Advanced Practicum Assessment </w:t>
      </w:r>
    </w:p>
    <w:p w14:paraId="12C09C93" w14:textId="43A90B7E" w:rsidR="00C9516A" w:rsidRPr="00D14765" w:rsidRDefault="00714759" w:rsidP="008C3661">
      <w:pPr>
        <w:pStyle w:val="ListParagraph"/>
        <w:numPr>
          <w:ilvl w:val="1"/>
          <w:numId w:val="9"/>
        </w:numPr>
        <w:rPr>
          <w:color w:val="000000" w:themeColor="text1"/>
        </w:rPr>
      </w:pPr>
      <w:r w:rsidRPr="00D14765">
        <w:rPr>
          <w:color w:val="000000" w:themeColor="text1"/>
        </w:rPr>
        <w:t>PSY 590A03 Advanced Practicum Supervision</w:t>
      </w:r>
    </w:p>
    <w:p w14:paraId="02437D70" w14:textId="1E60566C" w:rsidR="00C9516A" w:rsidRPr="00D14765" w:rsidRDefault="00714759" w:rsidP="008C3661">
      <w:pPr>
        <w:pStyle w:val="ListParagraph"/>
        <w:numPr>
          <w:ilvl w:val="1"/>
          <w:numId w:val="9"/>
        </w:numPr>
        <w:rPr>
          <w:color w:val="000000" w:themeColor="text1"/>
        </w:rPr>
      </w:pPr>
      <w:r w:rsidRPr="00D14765">
        <w:rPr>
          <w:color w:val="000000" w:themeColor="text1"/>
        </w:rPr>
        <w:t xml:space="preserve">PSY 590A04 Advanced Practicum Consultation/Program Evaluation </w:t>
      </w:r>
    </w:p>
    <w:p w14:paraId="722FD07B" w14:textId="77777777" w:rsidR="00C9516A" w:rsidRPr="00D14765" w:rsidRDefault="00C9516A" w:rsidP="005F54B1">
      <w:pPr>
        <w:rPr>
          <w:color w:val="000000" w:themeColor="text1"/>
        </w:rPr>
      </w:pPr>
    </w:p>
    <w:p w14:paraId="2F5DF1A1" w14:textId="77777777" w:rsidR="00C9516A" w:rsidRPr="00D14765" w:rsidRDefault="00714759" w:rsidP="005F54B1">
      <w:pPr>
        <w:rPr>
          <w:color w:val="000000" w:themeColor="text1"/>
        </w:rPr>
      </w:pPr>
      <w:r w:rsidRPr="00D14765">
        <w:rPr>
          <w:b/>
          <w:bCs/>
          <w:color w:val="000000" w:themeColor="text1"/>
        </w:rPr>
        <w:t>Other Program Requirements</w:t>
      </w:r>
    </w:p>
    <w:p w14:paraId="78FF9B73" w14:textId="77777777" w:rsidR="005B3066" w:rsidRPr="00D14765" w:rsidRDefault="00714759" w:rsidP="008C3661">
      <w:pPr>
        <w:pStyle w:val="ListParagraph"/>
        <w:numPr>
          <w:ilvl w:val="0"/>
          <w:numId w:val="9"/>
        </w:numPr>
        <w:rPr>
          <w:color w:val="000000" w:themeColor="text1"/>
        </w:rPr>
      </w:pPr>
      <w:r w:rsidRPr="00D14765">
        <w:rPr>
          <w:color w:val="000000" w:themeColor="text1"/>
        </w:rPr>
        <w:t>Doctoral trainees must complete one elective course (minimum of 3 credits). An elective may be a master’s thesis (PSY 499</w:t>
      </w:r>
      <w:r w:rsidR="00171DF5" w:rsidRPr="00D14765">
        <w:rPr>
          <w:color w:val="000000" w:themeColor="text1"/>
        </w:rPr>
        <w:t>),</w:t>
      </w:r>
      <w:r w:rsidRPr="00D14765">
        <w:rPr>
          <w:color w:val="000000" w:themeColor="text1"/>
        </w:rPr>
        <w:t xml:space="preserve"> but trainees must enroll for a total of six credits to substitute for the elective course. Trainees’ program advisors must approve all elective courses.</w:t>
      </w:r>
    </w:p>
    <w:p w14:paraId="715CC9DC" w14:textId="77777777" w:rsidR="007E3F97" w:rsidRPr="00D14765" w:rsidRDefault="007B06BB" w:rsidP="008C3661">
      <w:pPr>
        <w:pStyle w:val="ListParagraph"/>
        <w:numPr>
          <w:ilvl w:val="0"/>
          <w:numId w:val="9"/>
        </w:numPr>
        <w:rPr>
          <w:color w:val="000000" w:themeColor="text1"/>
        </w:rPr>
      </w:pPr>
      <w:r w:rsidRPr="00D14765">
        <w:rPr>
          <w:color w:val="000000" w:themeColor="text1"/>
        </w:rPr>
        <w:t>To</w:t>
      </w:r>
      <w:r w:rsidR="00714759" w:rsidRPr="00D14765">
        <w:rPr>
          <w:color w:val="000000" w:themeColor="text1"/>
        </w:rPr>
        <w:t xml:space="preserve"> apply for an internship</w:t>
      </w:r>
      <w:r w:rsidR="005B3066" w:rsidRPr="00D14765">
        <w:rPr>
          <w:color w:val="000000" w:themeColor="text1"/>
        </w:rPr>
        <w:t xml:space="preserve"> (PSY 598 Doctoral Internship in School Psychology)</w:t>
      </w:r>
      <w:r w:rsidR="00714759" w:rsidRPr="00D14765">
        <w:rPr>
          <w:color w:val="000000" w:themeColor="text1"/>
        </w:rPr>
        <w:t>, trainees must defend a master’s thesis (PSY 499) or complete the research apprenticeship project (PSY 502), pass the comprehensive examination, and have a dissertation (PSY 599) proposal approved by their Dissertation Committee</w:t>
      </w:r>
      <w:r w:rsidRPr="00D14765">
        <w:rPr>
          <w:color w:val="000000" w:themeColor="text1"/>
        </w:rPr>
        <w:t xml:space="preserve"> by </w:t>
      </w:r>
      <w:r w:rsidR="00FC1937" w:rsidRPr="00D14765">
        <w:rPr>
          <w:color w:val="000000" w:themeColor="text1"/>
        </w:rPr>
        <w:t>October</w:t>
      </w:r>
      <w:r w:rsidRPr="00D14765">
        <w:rPr>
          <w:color w:val="000000" w:themeColor="text1"/>
        </w:rPr>
        <w:t xml:space="preserve"> 31st of the year they plan to apply</w:t>
      </w:r>
      <w:r w:rsidR="00714759" w:rsidRPr="00D14765">
        <w:rPr>
          <w:color w:val="000000" w:themeColor="text1"/>
        </w:rPr>
        <w:t>.</w:t>
      </w:r>
    </w:p>
    <w:p w14:paraId="44750D20" w14:textId="77777777" w:rsidR="007E3F97" w:rsidRPr="00D14765" w:rsidRDefault="00714759" w:rsidP="008C3661">
      <w:pPr>
        <w:pStyle w:val="ListParagraph"/>
        <w:numPr>
          <w:ilvl w:val="0"/>
          <w:numId w:val="9"/>
        </w:numPr>
        <w:rPr>
          <w:color w:val="000000" w:themeColor="text1"/>
        </w:rPr>
      </w:pPr>
      <w:r w:rsidRPr="00D14765">
        <w:rPr>
          <w:color w:val="000000" w:themeColor="text1"/>
        </w:rPr>
        <w:t xml:space="preserve">See Appendix B for a suggested five-year course schedule. </w:t>
      </w:r>
    </w:p>
    <w:p w14:paraId="39EEC336" w14:textId="0FB8ED52" w:rsidR="00C9516A" w:rsidRPr="00D14765" w:rsidRDefault="00714759" w:rsidP="008C3661">
      <w:pPr>
        <w:pStyle w:val="ListParagraph"/>
        <w:numPr>
          <w:ilvl w:val="0"/>
          <w:numId w:val="9"/>
        </w:numPr>
        <w:rPr>
          <w:color w:val="000000" w:themeColor="text1"/>
        </w:rPr>
      </w:pPr>
      <w:r w:rsidRPr="00D14765">
        <w:rPr>
          <w:color w:val="000000" w:themeColor="text1"/>
        </w:rPr>
        <w:t>See Appendix C for a checklist of important dates relative to completing the doctoral program.</w:t>
      </w:r>
    </w:p>
    <w:p w14:paraId="1916EA32" w14:textId="77777777" w:rsidR="0080256D" w:rsidRPr="00D14765" w:rsidRDefault="0080256D">
      <w:pPr>
        <w:rPr>
          <w:b/>
          <w:bCs/>
          <w:color w:val="000000" w:themeColor="text1"/>
        </w:rPr>
      </w:pPr>
    </w:p>
    <w:p w14:paraId="17C3C35D" w14:textId="2B6A2D61" w:rsidR="00C9516A" w:rsidRPr="00D14765" w:rsidRDefault="00714759" w:rsidP="0065144C">
      <w:pPr>
        <w:jc w:val="center"/>
        <w:rPr>
          <w:color w:val="000000" w:themeColor="text1"/>
        </w:rPr>
      </w:pPr>
      <w:r w:rsidRPr="00D14765">
        <w:rPr>
          <w:b/>
          <w:bCs/>
          <w:color w:val="000000" w:themeColor="text1"/>
        </w:rPr>
        <w:t>Transferring Graduate Credit</w:t>
      </w:r>
    </w:p>
    <w:p w14:paraId="4C2A8AF8" w14:textId="77777777" w:rsidR="00C9516A" w:rsidRPr="00D14765" w:rsidRDefault="00C9516A" w:rsidP="005F54B1">
      <w:pPr>
        <w:rPr>
          <w:color w:val="000000" w:themeColor="text1"/>
        </w:rPr>
      </w:pPr>
    </w:p>
    <w:p w14:paraId="1722312D" w14:textId="77777777" w:rsidR="00C9516A" w:rsidRPr="00D14765" w:rsidRDefault="00714759" w:rsidP="005F54B1">
      <w:pPr>
        <w:rPr>
          <w:color w:val="000000" w:themeColor="text1"/>
        </w:rPr>
      </w:pPr>
      <w:r w:rsidRPr="00D14765">
        <w:rPr>
          <w:color w:val="000000" w:themeColor="text1"/>
        </w:rPr>
        <w:t xml:space="preserve">Trainees may transfer a maximum of nine graduate credits, from another institution that is accredited by </w:t>
      </w:r>
      <w:r w:rsidRPr="00D14765">
        <w:rPr>
          <w:color w:val="000000" w:themeColor="text1"/>
        </w:rPr>
        <w:lastRenderedPageBreak/>
        <w:t>the appropriate regional association, for use in meeting the requirements for the doctorate degree. The transferred credit must be for courses taught at the graduate level and trainees must have received a grade of “B” or better. However, according to the Graduate Catalog, “Credits more than eight years old at the time of first registration into a degree program are not transferable from other institutions.”</w:t>
      </w:r>
    </w:p>
    <w:p w14:paraId="15C5401A" w14:textId="77777777" w:rsidR="00C9516A" w:rsidRPr="00D14765" w:rsidRDefault="00C9516A" w:rsidP="005F54B1">
      <w:pPr>
        <w:rPr>
          <w:color w:val="000000" w:themeColor="text1"/>
        </w:rPr>
      </w:pPr>
    </w:p>
    <w:p w14:paraId="4B38D420" w14:textId="50AB856A" w:rsidR="00C9516A" w:rsidRPr="00D14765" w:rsidRDefault="00714759" w:rsidP="005F54B1">
      <w:pPr>
        <w:rPr>
          <w:color w:val="000000" w:themeColor="text1"/>
        </w:rPr>
      </w:pPr>
      <w:r w:rsidRPr="00D14765">
        <w:rPr>
          <w:color w:val="000000" w:themeColor="text1"/>
        </w:rPr>
        <w:t xml:space="preserve">Trainees who want to transfer credits to </w:t>
      </w:r>
      <w:r w:rsidR="00260178" w:rsidRPr="00D14765">
        <w:rPr>
          <w:color w:val="000000" w:themeColor="text1"/>
        </w:rPr>
        <w:t>ISU</w:t>
      </w:r>
      <w:r w:rsidRPr="00D14765">
        <w:rPr>
          <w:color w:val="000000" w:themeColor="text1"/>
        </w:rPr>
        <w:t xml:space="preserve"> should discuss this with their program advisor, and, if approved, submit to the Program Coordinator a copy of the transcript/transcripts needed to verify course work contained therein. The transcripts must then be submitted with the student’s Degree Audit.</w:t>
      </w:r>
    </w:p>
    <w:p w14:paraId="5E2EAFAE" w14:textId="77777777" w:rsidR="00C9516A" w:rsidRPr="00D14765" w:rsidRDefault="00C9516A" w:rsidP="005F54B1">
      <w:pPr>
        <w:rPr>
          <w:color w:val="000000" w:themeColor="text1"/>
        </w:rPr>
      </w:pPr>
    </w:p>
    <w:p w14:paraId="4016A12B" w14:textId="77777777" w:rsidR="00C9516A" w:rsidRPr="00D14765" w:rsidRDefault="00714759" w:rsidP="0065144C">
      <w:pPr>
        <w:jc w:val="center"/>
        <w:rPr>
          <w:color w:val="000000" w:themeColor="text1"/>
        </w:rPr>
      </w:pPr>
      <w:r w:rsidRPr="00D14765">
        <w:rPr>
          <w:b/>
          <w:bCs/>
          <w:color w:val="000000" w:themeColor="text1"/>
        </w:rPr>
        <w:t>Course Exemption</w:t>
      </w:r>
    </w:p>
    <w:p w14:paraId="3F31CB3C" w14:textId="77777777" w:rsidR="00C9516A" w:rsidRPr="00D14765" w:rsidRDefault="00C9516A" w:rsidP="005F54B1">
      <w:pPr>
        <w:rPr>
          <w:color w:val="000000" w:themeColor="text1"/>
        </w:rPr>
      </w:pPr>
    </w:p>
    <w:p w14:paraId="744E83C0" w14:textId="58FF07F3" w:rsidR="00C9516A" w:rsidRPr="00D14765" w:rsidRDefault="00714759" w:rsidP="005F54B1">
      <w:pPr>
        <w:rPr>
          <w:color w:val="000000" w:themeColor="text1"/>
        </w:rPr>
      </w:pPr>
      <w:r w:rsidRPr="00D14765">
        <w:rPr>
          <w:color w:val="000000" w:themeColor="text1"/>
        </w:rPr>
        <w:t xml:space="preserve">Trainees with graduate credits for courses taken at another institution may submit a course exemption request for required program courses. Trainees with a </w:t>
      </w:r>
      <w:r w:rsidR="0068234B" w:rsidRPr="00D14765">
        <w:rPr>
          <w:color w:val="000000" w:themeColor="text1"/>
        </w:rPr>
        <w:t>SSP</w:t>
      </w:r>
      <w:r w:rsidRPr="00D14765">
        <w:rPr>
          <w:color w:val="000000" w:themeColor="text1"/>
        </w:rPr>
        <w:t xml:space="preserve"> degree in school psychology or a master’s degree may be assessed up to a maximum of 60 credits towards the </w:t>
      </w:r>
      <w:r w:rsidR="00764307" w:rsidRPr="00D14765">
        <w:rPr>
          <w:color w:val="000000" w:themeColor="text1"/>
        </w:rPr>
        <w:t>Doctoral Program</w:t>
      </w:r>
      <w:r w:rsidRPr="00D14765">
        <w:rPr>
          <w:color w:val="000000" w:themeColor="text1"/>
        </w:rPr>
        <w:t>’s course of study.</w:t>
      </w:r>
    </w:p>
    <w:p w14:paraId="03215D7B" w14:textId="77777777" w:rsidR="00C9516A" w:rsidRPr="00D14765" w:rsidRDefault="00C9516A" w:rsidP="005F54B1">
      <w:pPr>
        <w:rPr>
          <w:color w:val="000000" w:themeColor="text1"/>
        </w:rPr>
      </w:pPr>
    </w:p>
    <w:p w14:paraId="320BED8F" w14:textId="6C2BC18F" w:rsidR="00C9516A" w:rsidRPr="00D14765" w:rsidRDefault="00714759" w:rsidP="005F54B1">
      <w:pPr>
        <w:rPr>
          <w:color w:val="000000" w:themeColor="text1"/>
        </w:rPr>
      </w:pPr>
      <w:r w:rsidRPr="00D14765">
        <w:rPr>
          <w:color w:val="000000" w:themeColor="text1"/>
        </w:rPr>
        <w:t>Trainees should complete the Course Exemption Request</w:t>
      </w:r>
      <w:r w:rsidR="007B3565" w:rsidRPr="00D14765">
        <w:rPr>
          <w:color w:val="000000" w:themeColor="text1"/>
        </w:rPr>
        <w:t xml:space="preserve"> (see t</w:t>
      </w:r>
      <w:r w:rsidRPr="00D14765">
        <w:rPr>
          <w:color w:val="000000" w:themeColor="text1"/>
        </w:rPr>
        <w:t>he</w:t>
      </w:r>
      <w:r w:rsidR="00965875" w:rsidRPr="00D14765">
        <w:rPr>
          <w:color w:val="000000" w:themeColor="text1"/>
        </w:rPr>
        <w:t xml:space="preserve"> </w:t>
      </w:r>
      <w:r w:rsidR="00D40CFF" w:rsidRPr="00D14765">
        <w:rPr>
          <w:i/>
          <w:iCs/>
          <w:color w:val="000000" w:themeColor="text1"/>
        </w:rPr>
        <w:t>School Psychology Programs Teams Site</w:t>
      </w:r>
      <w:r w:rsidR="007B3565" w:rsidRPr="00D14765">
        <w:rPr>
          <w:color w:val="000000" w:themeColor="text1"/>
        </w:rPr>
        <w:t>)</w:t>
      </w:r>
      <w:r w:rsidR="00965875" w:rsidRPr="00D14765">
        <w:rPr>
          <w:color w:val="000000" w:themeColor="text1"/>
        </w:rPr>
        <w:t>.</w:t>
      </w:r>
      <w:r w:rsidR="00604E3F" w:rsidRPr="00D14765">
        <w:rPr>
          <w:color w:val="000000" w:themeColor="text1"/>
        </w:rPr>
        <w:t xml:space="preserve"> </w:t>
      </w:r>
      <w:r w:rsidRPr="00D14765">
        <w:rPr>
          <w:color w:val="000000" w:themeColor="text1"/>
        </w:rPr>
        <w:t>Trainees should submit the completed form and required documentation (i.e., catalog description of the course and course syllabus) to the program coordinator. The program coordinator and the faculty member who teaches the course will review the documentation to determine if the requested exemption is equivalent to the required program course. The program coordinator will notify trainees</w:t>
      </w:r>
      <w:r w:rsidR="00E9485C" w:rsidRPr="00D14765">
        <w:rPr>
          <w:color w:val="000000" w:themeColor="text1"/>
        </w:rPr>
        <w:t xml:space="preserve"> of the outcome</w:t>
      </w:r>
      <w:r w:rsidRPr="00D14765">
        <w:rPr>
          <w:color w:val="000000" w:themeColor="text1"/>
        </w:rPr>
        <w:t>, in writing.</w:t>
      </w:r>
    </w:p>
    <w:p w14:paraId="0EA5516F" w14:textId="77777777" w:rsidR="00C9516A" w:rsidRPr="00D14765" w:rsidRDefault="00C9516A" w:rsidP="005F54B1">
      <w:pPr>
        <w:rPr>
          <w:color w:val="000000" w:themeColor="text1"/>
        </w:rPr>
      </w:pPr>
    </w:p>
    <w:p w14:paraId="7731C891" w14:textId="77777777" w:rsidR="00C9516A" w:rsidRPr="00D14765" w:rsidRDefault="00714759" w:rsidP="005F54B1">
      <w:pPr>
        <w:jc w:val="center"/>
        <w:rPr>
          <w:color w:val="000000" w:themeColor="text1"/>
        </w:rPr>
      </w:pPr>
      <w:r w:rsidRPr="00D14765">
        <w:rPr>
          <w:b/>
          <w:bCs/>
          <w:color w:val="000000" w:themeColor="text1"/>
        </w:rPr>
        <w:t>Admission to the Specialist Program</w:t>
      </w:r>
    </w:p>
    <w:p w14:paraId="4BE85A30" w14:textId="77777777" w:rsidR="00C9516A" w:rsidRPr="00D14765" w:rsidRDefault="00C9516A" w:rsidP="005F54B1">
      <w:pPr>
        <w:rPr>
          <w:color w:val="000000" w:themeColor="text1"/>
        </w:rPr>
      </w:pPr>
    </w:p>
    <w:p w14:paraId="2BD8B27D" w14:textId="7DF71992" w:rsidR="00C9516A" w:rsidRPr="00D14765" w:rsidRDefault="00714759" w:rsidP="005F54B1">
      <w:pPr>
        <w:rPr>
          <w:color w:val="000000" w:themeColor="text1"/>
        </w:rPr>
      </w:pPr>
      <w:r w:rsidRPr="00D14765">
        <w:rPr>
          <w:color w:val="000000" w:themeColor="text1"/>
        </w:rPr>
        <w:t xml:space="preserve">Trainees may request admission to the </w:t>
      </w:r>
      <w:r w:rsidR="00673234" w:rsidRPr="00D14765">
        <w:rPr>
          <w:color w:val="000000" w:themeColor="text1"/>
        </w:rPr>
        <w:t>Specialist</w:t>
      </w:r>
      <w:r w:rsidR="001A3571" w:rsidRPr="00D14765">
        <w:rPr>
          <w:color w:val="000000" w:themeColor="text1"/>
        </w:rPr>
        <w:t xml:space="preserve"> in School Psychology (SSP)</w:t>
      </w:r>
      <w:r w:rsidR="00673234" w:rsidRPr="00D14765">
        <w:rPr>
          <w:color w:val="000000" w:themeColor="text1"/>
        </w:rPr>
        <w:t xml:space="preserve"> Program</w:t>
      </w:r>
      <w:r w:rsidRPr="00D14765">
        <w:rPr>
          <w:color w:val="000000" w:themeColor="text1"/>
        </w:rPr>
        <w:t xml:space="preserve">, which is a less extensive and demanding graduate program. </w:t>
      </w:r>
      <w:r w:rsidR="00995F85" w:rsidRPr="00D14765">
        <w:rPr>
          <w:color w:val="000000" w:themeColor="text1"/>
        </w:rPr>
        <w:t xml:space="preserve">The SPCC </w:t>
      </w:r>
      <w:r w:rsidR="003602E3" w:rsidRPr="00D14765">
        <w:rPr>
          <w:color w:val="000000" w:themeColor="text1"/>
        </w:rPr>
        <w:t>may request that trainees meet with them to discuss their request.</w:t>
      </w:r>
      <w:r w:rsidRPr="00D14765">
        <w:rPr>
          <w:color w:val="000000" w:themeColor="text1"/>
        </w:rPr>
        <w:t xml:space="preserve"> </w:t>
      </w:r>
      <w:r w:rsidR="00F07992" w:rsidRPr="00D14765">
        <w:rPr>
          <w:color w:val="000000" w:themeColor="text1"/>
        </w:rPr>
        <w:t xml:space="preserve">Trainees should complete this application in </w:t>
      </w:r>
      <w:r w:rsidR="00E10D84" w:rsidRPr="00D14765">
        <w:rPr>
          <w:color w:val="000000" w:themeColor="text1"/>
        </w:rPr>
        <w:t>GradCAS</w:t>
      </w:r>
      <w:r w:rsidR="00F07992" w:rsidRPr="00D14765">
        <w:rPr>
          <w:color w:val="000000" w:themeColor="text1"/>
        </w:rPr>
        <w:t xml:space="preserve"> (contact the program coordinator for an access code), which will require a CV and a formal letter to addressed to the </w:t>
      </w:r>
      <w:r w:rsidR="001A3571" w:rsidRPr="00D14765">
        <w:rPr>
          <w:color w:val="000000" w:themeColor="text1"/>
        </w:rPr>
        <w:t>SPCC</w:t>
      </w:r>
      <w:r w:rsidR="00F07992" w:rsidRPr="00D14765">
        <w:rPr>
          <w:color w:val="000000" w:themeColor="text1"/>
        </w:rPr>
        <w:t xml:space="preserve"> describing how the </w:t>
      </w:r>
      <w:r w:rsidR="001A3571" w:rsidRPr="00D14765">
        <w:rPr>
          <w:color w:val="000000" w:themeColor="text1"/>
        </w:rPr>
        <w:t>SSP</w:t>
      </w:r>
      <w:r w:rsidR="00F07992" w:rsidRPr="00D14765">
        <w:rPr>
          <w:color w:val="000000" w:themeColor="text1"/>
        </w:rPr>
        <w:t xml:space="preserve"> </w:t>
      </w:r>
      <w:r w:rsidR="00BD7C4D" w:rsidRPr="00D14765">
        <w:rPr>
          <w:color w:val="000000" w:themeColor="text1"/>
        </w:rPr>
        <w:t>P</w:t>
      </w:r>
      <w:r w:rsidR="00F07992" w:rsidRPr="00D14765">
        <w:rPr>
          <w:color w:val="000000" w:themeColor="text1"/>
        </w:rPr>
        <w:t xml:space="preserve">rogram better meets the trainee’s needs and professional goals. </w:t>
      </w:r>
      <w:r w:rsidRPr="00D14765">
        <w:rPr>
          <w:color w:val="000000" w:themeColor="text1"/>
        </w:rPr>
        <w:t xml:space="preserve">Granting a request is subject to space and availability in the applicable </w:t>
      </w:r>
      <w:r w:rsidR="001A3571" w:rsidRPr="00D14765">
        <w:rPr>
          <w:color w:val="000000" w:themeColor="text1"/>
        </w:rPr>
        <w:t xml:space="preserve">SSP </w:t>
      </w:r>
      <w:r w:rsidRPr="00D14765">
        <w:rPr>
          <w:color w:val="000000" w:themeColor="text1"/>
        </w:rPr>
        <w:t xml:space="preserve">cohort. The </w:t>
      </w:r>
      <w:r w:rsidR="0068234B" w:rsidRPr="00D14765">
        <w:rPr>
          <w:color w:val="000000" w:themeColor="text1"/>
        </w:rPr>
        <w:t>SPCC</w:t>
      </w:r>
      <w:r w:rsidR="00995F85" w:rsidRPr="00D14765">
        <w:rPr>
          <w:color w:val="000000" w:themeColor="text1"/>
        </w:rPr>
        <w:t xml:space="preserve"> </w:t>
      </w:r>
      <w:r w:rsidRPr="00D14765">
        <w:rPr>
          <w:color w:val="000000" w:themeColor="text1"/>
        </w:rPr>
        <w:t xml:space="preserve">will consider new admission requests </w:t>
      </w:r>
      <w:r w:rsidR="00A00956" w:rsidRPr="00D14765">
        <w:rPr>
          <w:rStyle w:val="normaltextrun"/>
          <w:color w:val="000000" w:themeColor="text1"/>
          <w:bdr w:val="none" w:sz="0" w:space="0" w:color="auto" w:frame="1"/>
        </w:rPr>
        <w:t>of first-year students during the last two weeks of the spring semester and at any time for students past the first year of training</w:t>
      </w:r>
      <w:r w:rsidRPr="00D14765">
        <w:rPr>
          <w:color w:val="000000" w:themeColor="text1"/>
        </w:rPr>
        <w:t xml:space="preserve">. The </w:t>
      </w:r>
      <w:r w:rsidR="00995F85" w:rsidRPr="00D14765">
        <w:rPr>
          <w:color w:val="000000" w:themeColor="text1"/>
        </w:rPr>
        <w:t>SPCC</w:t>
      </w:r>
      <w:r w:rsidRPr="00D14765">
        <w:rPr>
          <w:color w:val="000000" w:themeColor="text1"/>
        </w:rPr>
        <w:t xml:space="preserve"> will notify trainees, in writing, of its decision.</w:t>
      </w:r>
    </w:p>
    <w:p w14:paraId="33443117" w14:textId="77777777" w:rsidR="00C9516A" w:rsidRPr="00D14765" w:rsidRDefault="00C9516A" w:rsidP="005F54B1">
      <w:pPr>
        <w:rPr>
          <w:color w:val="000000" w:themeColor="text1"/>
        </w:rPr>
      </w:pPr>
    </w:p>
    <w:p w14:paraId="5A1C045D" w14:textId="77777777" w:rsidR="00C9516A" w:rsidRPr="00D14765" w:rsidRDefault="00714759" w:rsidP="0065144C">
      <w:pPr>
        <w:jc w:val="center"/>
        <w:rPr>
          <w:color w:val="000000" w:themeColor="text1"/>
        </w:rPr>
      </w:pPr>
      <w:r w:rsidRPr="00D14765">
        <w:rPr>
          <w:b/>
          <w:bCs/>
          <w:color w:val="000000" w:themeColor="text1"/>
        </w:rPr>
        <w:t>Overview of Field Experiences</w:t>
      </w:r>
    </w:p>
    <w:p w14:paraId="7FE048C9" w14:textId="77777777" w:rsidR="00C9516A" w:rsidRPr="00D14765" w:rsidRDefault="00C9516A" w:rsidP="005F54B1">
      <w:pPr>
        <w:rPr>
          <w:color w:val="000000" w:themeColor="text1"/>
        </w:rPr>
      </w:pPr>
    </w:p>
    <w:p w14:paraId="51278A40" w14:textId="28196DA5" w:rsidR="00CD02B9" w:rsidRPr="00D14765" w:rsidRDefault="00714759" w:rsidP="005F54B1">
      <w:pPr>
        <w:rPr>
          <w:color w:val="000000" w:themeColor="text1"/>
        </w:rPr>
      </w:pPr>
      <w:r w:rsidRPr="00D14765">
        <w:rPr>
          <w:color w:val="000000" w:themeColor="text1"/>
        </w:rPr>
        <w:t>The Doctoral Program emphasizes the importance of field-based experiences in its mission to train competent and effective school psychologists. Graduates of the programs become school psychologists who are socialized into the profession, understand the legal and ethical responsibilities of practice, and are sensitive to the needs of students and families from various racial, ethnic, linguistic, cultural, and socioeconomic backgrounds. Therefore, successful field-based experiences are essential in achieving the specific training objectives of the Doctoral Program. These objectives are:</w:t>
      </w:r>
    </w:p>
    <w:p w14:paraId="13BFB149" w14:textId="77777777" w:rsidR="00C9516A" w:rsidRPr="00D14765" w:rsidRDefault="00714759" w:rsidP="008C3661">
      <w:pPr>
        <w:pStyle w:val="ListParagraph"/>
        <w:numPr>
          <w:ilvl w:val="0"/>
          <w:numId w:val="3"/>
        </w:numPr>
        <w:rPr>
          <w:color w:val="000000" w:themeColor="text1"/>
        </w:rPr>
      </w:pPr>
      <w:r w:rsidRPr="00D14765">
        <w:rPr>
          <w:color w:val="000000" w:themeColor="text1"/>
        </w:rPr>
        <w:t>Competence in applying the scientific problem-solving model in school-based settings</w:t>
      </w:r>
    </w:p>
    <w:p w14:paraId="0D15C233" w14:textId="77777777" w:rsidR="00C9516A" w:rsidRPr="00D14765" w:rsidRDefault="00714759" w:rsidP="008C3661">
      <w:pPr>
        <w:pStyle w:val="ListParagraph"/>
        <w:numPr>
          <w:ilvl w:val="0"/>
          <w:numId w:val="3"/>
        </w:numPr>
        <w:rPr>
          <w:color w:val="000000" w:themeColor="text1"/>
        </w:rPr>
      </w:pPr>
      <w:r w:rsidRPr="00D14765">
        <w:rPr>
          <w:color w:val="000000" w:themeColor="text1"/>
        </w:rPr>
        <w:t>Competence in all areas of service delivery including assessment, direct and indirect intervention, and consultation</w:t>
      </w:r>
    </w:p>
    <w:p w14:paraId="16C7C365" w14:textId="77777777" w:rsidR="00C9516A" w:rsidRPr="00D14765" w:rsidRDefault="00714759" w:rsidP="008C3661">
      <w:pPr>
        <w:pStyle w:val="ListParagraph"/>
        <w:numPr>
          <w:ilvl w:val="0"/>
          <w:numId w:val="3"/>
        </w:numPr>
        <w:rPr>
          <w:color w:val="000000" w:themeColor="text1"/>
        </w:rPr>
      </w:pPr>
      <w:r w:rsidRPr="00D14765">
        <w:rPr>
          <w:color w:val="000000" w:themeColor="text1"/>
        </w:rPr>
        <w:t>Competence as consumers and distributors of research capable of evaluating current practices and contributing new knowledge to the field</w:t>
      </w:r>
    </w:p>
    <w:p w14:paraId="089FBB42" w14:textId="77777777" w:rsidR="00C9516A" w:rsidRPr="00D14765" w:rsidRDefault="00714759" w:rsidP="008C3661">
      <w:pPr>
        <w:pStyle w:val="ListParagraph"/>
        <w:numPr>
          <w:ilvl w:val="0"/>
          <w:numId w:val="3"/>
        </w:numPr>
        <w:rPr>
          <w:color w:val="000000" w:themeColor="text1"/>
        </w:rPr>
      </w:pPr>
      <w:r w:rsidRPr="00D14765">
        <w:rPr>
          <w:color w:val="000000" w:themeColor="text1"/>
        </w:rPr>
        <w:t>Competence in ethical and responsible practice</w:t>
      </w:r>
    </w:p>
    <w:p w14:paraId="72DF83FA" w14:textId="77777777" w:rsidR="00C9516A" w:rsidRPr="00D14765" w:rsidRDefault="00714759" w:rsidP="008C3661">
      <w:pPr>
        <w:pStyle w:val="ListParagraph"/>
        <w:numPr>
          <w:ilvl w:val="0"/>
          <w:numId w:val="3"/>
        </w:numPr>
        <w:rPr>
          <w:color w:val="000000" w:themeColor="text1"/>
        </w:rPr>
      </w:pPr>
      <w:r w:rsidRPr="00D14765">
        <w:rPr>
          <w:color w:val="000000" w:themeColor="text1"/>
        </w:rPr>
        <w:t>Competence in acquiring a developing knowledge base in school psychology evolving from the integration of classroom-based learning and field-based experience and stressing practical application of psychological and educational foundations to school-based problems</w:t>
      </w:r>
    </w:p>
    <w:p w14:paraId="03D70616" w14:textId="77777777" w:rsidR="00C9516A" w:rsidRPr="00D14765" w:rsidRDefault="00C9516A" w:rsidP="005F54B1">
      <w:pPr>
        <w:rPr>
          <w:color w:val="000000" w:themeColor="text1"/>
        </w:rPr>
      </w:pPr>
    </w:p>
    <w:p w14:paraId="6B111BA2" w14:textId="77777777" w:rsidR="00C9516A" w:rsidRPr="00D14765" w:rsidRDefault="00714759" w:rsidP="005F54B1">
      <w:pPr>
        <w:rPr>
          <w:color w:val="000000" w:themeColor="text1"/>
        </w:rPr>
      </w:pPr>
      <w:r w:rsidRPr="00D14765">
        <w:rPr>
          <w:b/>
          <w:bCs/>
          <w:color w:val="000000" w:themeColor="text1"/>
        </w:rPr>
        <w:t>First Year Fieldwork and Practicum</w:t>
      </w:r>
    </w:p>
    <w:p w14:paraId="0A5E050C" w14:textId="4D201BBB" w:rsidR="00C9516A" w:rsidRPr="00D14765" w:rsidRDefault="00714759" w:rsidP="005F54B1">
      <w:pPr>
        <w:rPr>
          <w:color w:val="000000" w:themeColor="text1"/>
        </w:rPr>
      </w:pPr>
      <w:r w:rsidRPr="00D14765">
        <w:rPr>
          <w:color w:val="000000" w:themeColor="text1"/>
        </w:rPr>
        <w:t xml:space="preserve">First year fieldwork and practicum </w:t>
      </w:r>
      <w:r w:rsidR="0091601B" w:rsidRPr="00D14765">
        <w:rPr>
          <w:color w:val="000000" w:themeColor="text1"/>
        </w:rPr>
        <w:t>involve</w:t>
      </w:r>
      <w:r w:rsidRPr="00D14765">
        <w:rPr>
          <w:color w:val="000000" w:themeColor="text1"/>
        </w:rPr>
        <w:t xml:space="preserve"> a minimum of 1</w:t>
      </w:r>
      <w:r w:rsidR="00FD3575" w:rsidRPr="00D14765">
        <w:rPr>
          <w:color w:val="000000" w:themeColor="text1"/>
        </w:rPr>
        <w:t>36</w:t>
      </w:r>
      <w:r w:rsidRPr="00D14765">
        <w:rPr>
          <w:color w:val="000000" w:themeColor="text1"/>
        </w:rPr>
        <w:t xml:space="preserve"> supervised hours. Trainees enroll in PSY 498A05 First Year Fieldwork in School Psychology for the fall and spring semesters. Trainees are assigned for two hours week</w:t>
      </w:r>
      <w:r w:rsidR="00FD3575" w:rsidRPr="00D14765">
        <w:rPr>
          <w:color w:val="000000" w:themeColor="text1"/>
        </w:rPr>
        <w:t>ly</w:t>
      </w:r>
      <w:r w:rsidRPr="00D14765">
        <w:rPr>
          <w:color w:val="000000" w:themeColor="text1"/>
        </w:rPr>
        <w:t xml:space="preserve"> at a </w:t>
      </w:r>
      <w:r w:rsidR="009A6B17" w:rsidRPr="00D14765">
        <w:rPr>
          <w:color w:val="000000" w:themeColor="text1"/>
        </w:rPr>
        <w:t>public-school</w:t>
      </w:r>
      <w:r w:rsidRPr="00D14765">
        <w:rPr>
          <w:color w:val="000000" w:themeColor="text1"/>
        </w:rPr>
        <w:t xml:space="preserve"> </w:t>
      </w:r>
      <w:r w:rsidR="00864A31" w:rsidRPr="00D14765">
        <w:rPr>
          <w:color w:val="000000" w:themeColor="text1"/>
        </w:rPr>
        <w:t xml:space="preserve">for the full year and a </w:t>
      </w:r>
      <w:r w:rsidRPr="00D14765">
        <w:rPr>
          <w:color w:val="000000" w:themeColor="text1"/>
        </w:rPr>
        <w:t>Head Start classroom and The Autism Place (TAP)</w:t>
      </w:r>
      <w:r w:rsidR="00864A31" w:rsidRPr="00D14765">
        <w:rPr>
          <w:color w:val="000000" w:themeColor="text1"/>
        </w:rPr>
        <w:t xml:space="preserve"> for a full semester</w:t>
      </w:r>
      <w:r w:rsidRPr="00D14765">
        <w:rPr>
          <w:color w:val="000000" w:themeColor="text1"/>
        </w:rPr>
        <w:t xml:space="preserve">. The fieldwork </w:t>
      </w:r>
      <w:r w:rsidR="00864A31" w:rsidRPr="00D14765">
        <w:rPr>
          <w:color w:val="000000" w:themeColor="text1"/>
        </w:rPr>
        <w:t xml:space="preserve">aims </w:t>
      </w:r>
      <w:r w:rsidRPr="00D14765">
        <w:rPr>
          <w:color w:val="000000" w:themeColor="text1"/>
        </w:rPr>
        <w:t>to gradually expose trainees to:</w:t>
      </w:r>
    </w:p>
    <w:p w14:paraId="53F4661D" w14:textId="77777777" w:rsidR="00C9516A" w:rsidRPr="00D14765" w:rsidRDefault="00714759" w:rsidP="008C3661">
      <w:pPr>
        <w:pStyle w:val="ListParagraph"/>
        <w:numPr>
          <w:ilvl w:val="0"/>
          <w:numId w:val="8"/>
        </w:numPr>
        <w:rPr>
          <w:color w:val="000000" w:themeColor="text1"/>
        </w:rPr>
      </w:pPr>
      <w:r w:rsidRPr="00D14765">
        <w:rPr>
          <w:color w:val="000000" w:themeColor="text1"/>
        </w:rPr>
        <w:t>The culture and operation of schools,</w:t>
      </w:r>
    </w:p>
    <w:p w14:paraId="61FE4EAF" w14:textId="116D3EE0" w:rsidR="00C9516A" w:rsidRPr="00D14765" w:rsidRDefault="00864A31" w:rsidP="008C3661">
      <w:pPr>
        <w:pStyle w:val="ListParagraph"/>
        <w:numPr>
          <w:ilvl w:val="0"/>
          <w:numId w:val="8"/>
        </w:numPr>
        <w:rPr>
          <w:color w:val="000000" w:themeColor="text1"/>
        </w:rPr>
      </w:pPr>
      <w:r w:rsidRPr="00D14765">
        <w:rPr>
          <w:color w:val="000000" w:themeColor="text1"/>
        </w:rPr>
        <w:t>T</w:t>
      </w:r>
      <w:r w:rsidR="00714759" w:rsidRPr="00D14765">
        <w:rPr>
          <w:color w:val="000000" w:themeColor="text1"/>
        </w:rPr>
        <w:t>he role and function of school personnel (e.g., school psychologist, principal, teacher, speech therapist, school social worker, etc.), and</w:t>
      </w:r>
    </w:p>
    <w:p w14:paraId="741D7BD8" w14:textId="2CE932BC" w:rsidR="00C9516A" w:rsidRPr="00D14765" w:rsidRDefault="00864A31" w:rsidP="008C3661">
      <w:pPr>
        <w:pStyle w:val="ListParagraph"/>
        <w:numPr>
          <w:ilvl w:val="0"/>
          <w:numId w:val="8"/>
        </w:numPr>
        <w:rPr>
          <w:color w:val="000000" w:themeColor="text1"/>
        </w:rPr>
      </w:pPr>
      <w:r w:rsidRPr="00D14765">
        <w:rPr>
          <w:color w:val="000000" w:themeColor="text1"/>
        </w:rPr>
        <w:t>O</w:t>
      </w:r>
      <w:r w:rsidR="00714759" w:rsidRPr="00D14765">
        <w:rPr>
          <w:color w:val="000000" w:themeColor="text1"/>
        </w:rPr>
        <w:t>ther settings where school psychologists may work (i.e., TAP).</w:t>
      </w:r>
    </w:p>
    <w:p w14:paraId="2A24F95E" w14:textId="77777777" w:rsidR="00C9516A" w:rsidRPr="00D14765" w:rsidRDefault="00C9516A" w:rsidP="005F54B1">
      <w:pPr>
        <w:rPr>
          <w:color w:val="000000" w:themeColor="text1"/>
        </w:rPr>
      </w:pPr>
    </w:p>
    <w:p w14:paraId="677F5434" w14:textId="77777777" w:rsidR="00C9516A" w:rsidRPr="00D14765" w:rsidRDefault="00714759" w:rsidP="005F54B1">
      <w:pPr>
        <w:rPr>
          <w:color w:val="000000" w:themeColor="text1"/>
        </w:rPr>
      </w:pPr>
      <w:r w:rsidRPr="00D14765">
        <w:rPr>
          <w:color w:val="000000" w:themeColor="text1"/>
        </w:rPr>
        <w:t>The first-year fieldwork offers trainees the opportunity to gain exposure to basic skills in observation, assessment, and academic intervention, and to apply the skills associated with a data-oriented collaborative problem-solving model. Trainees should develop an awareness of professional issues and broader concerns facing general and special education in conjunction with their first-year courses. Trainees also gain experience with children from preschool through early adolescence and with children of different racial, ethnic, linguistic, cultural, and socioeconomic backgrounds. Trainees comment on diversity issues in their required weekly logs submitted as part of this experience.</w:t>
      </w:r>
    </w:p>
    <w:p w14:paraId="1ACE2C8E" w14:textId="77777777" w:rsidR="00C9516A" w:rsidRPr="00D14765" w:rsidRDefault="00C9516A" w:rsidP="005F54B1">
      <w:pPr>
        <w:rPr>
          <w:color w:val="000000" w:themeColor="text1"/>
        </w:rPr>
      </w:pPr>
    </w:p>
    <w:p w14:paraId="728FF902" w14:textId="46423CA1" w:rsidR="00C9516A" w:rsidRPr="00D14765" w:rsidRDefault="00E32C77" w:rsidP="005F54B1">
      <w:pPr>
        <w:rPr>
          <w:color w:val="000000" w:themeColor="text1"/>
        </w:rPr>
      </w:pPr>
      <w:r w:rsidRPr="00D14765">
        <w:rPr>
          <w:b/>
          <w:bCs/>
          <w:color w:val="000000" w:themeColor="text1"/>
        </w:rPr>
        <w:t>Practicum</w:t>
      </w:r>
    </w:p>
    <w:p w14:paraId="1850AF20" w14:textId="0490EA70" w:rsidR="00C9516A" w:rsidRPr="00D14765" w:rsidRDefault="00714759" w:rsidP="005F54B1">
      <w:pPr>
        <w:rPr>
          <w:color w:val="000000" w:themeColor="text1"/>
        </w:rPr>
      </w:pPr>
      <w:r w:rsidRPr="00D14765">
        <w:rPr>
          <w:color w:val="000000" w:themeColor="text1"/>
        </w:rPr>
        <w:t xml:space="preserve">During the second year of graduate study, trainees enroll in PSY 436A05 Practicum: Psychosocial Assessment and Intervention and PSY 436A04 Practicum: Psychoeducational Assessment and Intervention for the fall and spring semesters. </w:t>
      </w:r>
      <w:r w:rsidR="00221793" w:rsidRPr="00D14765">
        <w:rPr>
          <w:color w:val="000000" w:themeColor="text1"/>
        </w:rPr>
        <w:t>Practic</w:t>
      </w:r>
      <w:r w:rsidR="00221793">
        <w:rPr>
          <w:color w:val="000000" w:themeColor="text1"/>
        </w:rPr>
        <w:t>a</w:t>
      </w:r>
      <w:r w:rsidR="00E32C77" w:rsidRPr="00D14765">
        <w:rPr>
          <w:color w:val="000000" w:themeColor="text1"/>
        </w:rPr>
        <w:t xml:space="preserve"> </w:t>
      </w:r>
      <w:r w:rsidRPr="00D14765">
        <w:rPr>
          <w:color w:val="000000" w:themeColor="text1"/>
        </w:rPr>
        <w:t xml:space="preserve">provide trainees an opportunity to perform as school psychologists under close supervision in general and special education settings, and to establish the foundation for more advanced skills. </w:t>
      </w:r>
      <w:r w:rsidR="0027165C" w:rsidRPr="00D14765">
        <w:rPr>
          <w:color w:val="000000" w:themeColor="text1"/>
        </w:rPr>
        <w:t>T</w:t>
      </w:r>
      <w:r w:rsidRPr="00D14765">
        <w:rPr>
          <w:color w:val="000000" w:themeColor="text1"/>
        </w:rPr>
        <w:t xml:space="preserve">rainees are supervised by </w:t>
      </w:r>
      <w:r w:rsidR="0027165C" w:rsidRPr="00D14765">
        <w:rPr>
          <w:color w:val="000000" w:themeColor="text1"/>
        </w:rPr>
        <w:t>SPCC</w:t>
      </w:r>
      <w:r w:rsidR="00122E96" w:rsidRPr="00D14765">
        <w:rPr>
          <w:color w:val="000000" w:themeColor="text1"/>
        </w:rPr>
        <w:t xml:space="preserve"> and practica </w:t>
      </w:r>
      <w:r w:rsidRPr="00D14765">
        <w:rPr>
          <w:color w:val="000000" w:themeColor="text1"/>
        </w:rPr>
        <w:t>requires 250 supervised hours for each practicum.</w:t>
      </w:r>
    </w:p>
    <w:p w14:paraId="6A5B1997" w14:textId="77777777" w:rsidR="00C9516A" w:rsidRPr="00D14765" w:rsidRDefault="00C9516A" w:rsidP="005F54B1">
      <w:pPr>
        <w:rPr>
          <w:color w:val="000000" w:themeColor="text1"/>
        </w:rPr>
      </w:pPr>
    </w:p>
    <w:p w14:paraId="43F1B42F" w14:textId="7CA41AF9" w:rsidR="00C9516A" w:rsidRPr="00D14765" w:rsidRDefault="00714759" w:rsidP="005F54B1">
      <w:pPr>
        <w:rPr>
          <w:color w:val="000000" w:themeColor="text1"/>
        </w:rPr>
      </w:pPr>
      <w:r w:rsidRPr="00D14765">
        <w:rPr>
          <w:color w:val="000000" w:themeColor="text1"/>
        </w:rPr>
        <w:t xml:space="preserve">Trainees </w:t>
      </w:r>
      <w:r w:rsidR="00525000" w:rsidRPr="00D14765">
        <w:rPr>
          <w:color w:val="000000" w:themeColor="text1"/>
        </w:rPr>
        <w:t xml:space="preserve">typically </w:t>
      </w:r>
      <w:r w:rsidRPr="00D14765">
        <w:rPr>
          <w:color w:val="000000" w:themeColor="text1"/>
        </w:rPr>
        <w:t xml:space="preserve">enroll in PSY 536 Seminar and Practicum in Supervision of School Psychological Services during the spring semester of their third year and PSY 590A03 Advanced Practicum Supervision during their fourth year in the </w:t>
      </w:r>
      <w:r w:rsidR="00764307" w:rsidRPr="00D14765">
        <w:rPr>
          <w:color w:val="000000" w:themeColor="text1"/>
        </w:rPr>
        <w:t>Doctoral Program</w:t>
      </w:r>
      <w:r w:rsidRPr="00D14765">
        <w:rPr>
          <w:color w:val="000000" w:themeColor="text1"/>
        </w:rPr>
        <w:t xml:space="preserve">. Enrollment in PSY 590A03 is required </w:t>
      </w:r>
      <w:r w:rsidR="00525000" w:rsidRPr="00D14765">
        <w:rPr>
          <w:color w:val="000000" w:themeColor="text1"/>
        </w:rPr>
        <w:t>for</w:t>
      </w:r>
      <w:r w:rsidRPr="00D14765">
        <w:rPr>
          <w:color w:val="000000" w:themeColor="text1"/>
        </w:rPr>
        <w:t xml:space="preserve"> advanced doctoral trainees to supervise first year fieldwork trainees during their first semester in the program. </w:t>
      </w:r>
      <w:r w:rsidR="00221793" w:rsidRPr="00D14765">
        <w:rPr>
          <w:color w:val="000000" w:themeColor="text1"/>
        </w:rPr>
        <w:t>Practica</w:t>
      </w:r>
      <w:r w:rsidRPr="00D14765">
        <w:rPr>
          <w:color w:val="000000" w:themeColor="text1"/>
        </w:rPr>
        <w:t xml:space="preserve"> require advanced doctoral trainees to complete at least a minimum of 90 supervised hours.</w:t>
      </w:r>
    </w:p>
    <w:p w14:paraId="2A9A525B" w14:textId="77777777" w:rsidR="00C9516A" w:rsidRPr="00D14765" w:rsidRDefault="00C9516A" w:rsidP="005F54B1">
      <w:pPr>
        <w:rPr>
          <w:color w:val="000000" w:themeColor="text1"/>
        </w:rPr>
      </w:pPr>
    </w:p>
    <w:p w14:paraId="7D563A62" w14:textId="08B6C047" w:rsidR="00C9516A" w:rsidRPr="00D14765" w:rsidRDefault="00714759" w:rsidP="005F54B1">
      <w:pPr>
        <w:rPr>
          <w:color w:val="000000" w:themeColor="text1"/>
        </w:rPr>
      </w:pPr>
      <w:r w:rsidRPr="00D14765">
        <w:rPr>
          <w:color w:val="000000" w:themeColor="text1"/>
        </w:rPr>
        <w:t>Trainees are also required to enroll in an additional six credit</w:t>
      </w:r>
      <w:r w:rsidR="00710FC5" w:rsidRPr="00D14765">
        <w:rPr>
          <w:color w:val="000000" w:themeColor="text1"/>
        </w:rPr>
        <w:t xml:space="preserve"> hours</w:t>
      </w:r>
      <w:r w:rsidRPr="00D14765">
        <w:rPr>
          <w:color w:val="000000" w:themeColor="text1"/>
        </w:rPr>
        <w:t xml:space="preserve"> of advanced </w:t>
      </w:r>
      <w:r w:rsidR="00E32C77" w:rsidRPr="00D14765">
        <w:rPr>
          <w:color w:val="000000" w:themeColor="text1"/>
        </w:rPr>
        <w:t xml:space="preserve">practicum </w:t>
      </w:r>
      <w:r w:rsidRPr="00D14765">
        <w:rPr>
          <w:color w:val="000000" w:themeColor="text1"/>
        </w:rPr>
        <w:t>(PSY 590 courses), which are selected in consultation with their program advisor. The following 3-credit practicum experiences require a minimum of 120 supervised hours or a total of 240 hours for the required six credits:</w:t>
      </w:r>
    </w:p>
    <w:p w14:paraId="700AACD2" w14:textId="77777777" w:rsidR="00C9516A" w:rsidRPr="00D14765" w:rsidRDefault="00714759" w:rsidP="008C3661">
      <w:pPr>
        <w:pStyle w:val="ListParagraph"/>
        <w:numPr>
          <w:ilvl w:val="0"/>
          <w:numId w:val="3"/>
        </w:numPr>
        <w:rPr>
          <w:color w:val="000000" w:themeColor="text1"/>
        </w:rPr>
      </w:pPr>
      <w:r w:rsidRPr="00D14765">
        <w:rPr>
          <w:color w:val="000000" w:themeColor="text1"/>
        </w:rPr>
        <w:t>PSY 590A01 Advanced Practicum Intervention</w:t>
      </w:r>
    </w:p>
    <w:p w14:paraId="6494F1CB" w14:textId="77777777" w:rsidR="00C9516A" w:rsidRPr="00D14765" w:rsidRDefault="00714759" w:rsidP="008C3661">
      <w:pPr>
        <w:pStyle w:val="ListParagraph"/>
        <w:numPr>
          <w:ilvl w:val="0"/>
          <w:numId w:val="3"/>
        </w:numPr>
        <w:rPr>
          <w:color w:val="000000" w:themeColor="text1"/>
        </w:rPr>
      </w:pPr>
      <w:r w:rsidRPr="00D14765">
        <w:rPr>
          <w:color w:val="000000" w:themeColor="text1"/>
        </w:rPr>
        <w:t>PSY 590A02 Advanced Practicum Assessment</w:t>
      </w:r>
    </w:p>
    <w:p w14:paraId="410CDC2D" w14:textId="77777777" w:rsidR="00C9516A" w:rsidRPr="00D14765" w:rsidRDefault="00714759" w:rsidP="008C3661">
      <w:pPr>
        <w:pStyle w:val="ListParagraph"/>
        <w:numPr>
          <w:ilvl w:val="0"/>
          <w:numId w:val="3"/>
        </w:numPr>
        <w:rPr>
          <w:color w:val="000000" w:themeColor="text1"/>
        </w:rPr>
      </w:pPr>
      <w:r w:rsidRPr="00D14765">
        <w:rPr>
          <w:color w:val="000000" w:themeColor="text1"/>
        </w:rPr>
        <w:t>PSY 590A04 Advanced Practicum Consultation/Program Evaluation</w:t>
      </w:r>
    </w:p>
    <w:p w14:paraId="7B612A29" w14:textId="77777777" w:rsidR="0091601B" w:rsidRPr="00D14765" w:rsidRDefault="0091601B" w:rsidP="005F54B1">
      <w:pPr>
        <w:rPr>
          <w:color w:val="000000" w:themeColor="text1"/>
        </w:rPr>
      </w:pPr>
    </w:p>
    <w:p w14:paraId="12D00975" w14:textId="35FC9D06" w:rsidR="00AE325C" w:rsidRPr="00D14765" w:rsidRDefault="00AE325C" w:rsidP="00AE325C">
      <w:pPr>
        <w:rPr>
          <w:color w:val="000000" w:themeColor="text1"/>
        </w:rPr>
      </w:pPr>
      <w:r w:rsidRPr="00D14765">
        <w:rPr>
          <w:b/>
          <w:bCs/>
          <w:color w:val="000000" w:themeColor="text1"/>
        </w:rPr>
        <w:t>Training Sites</w:t>
      </w:r>
    </w:p>
    <w:p w14:paraId="52079369" w14:textId="77777777" w:rsidR="00AE325C" w:rsidRPr="00D14765" w:rsidRDefault="00AE325C" w:rsidP="00AE325C">
      <w:pPr>
        <w:rPr>
          <w:color w:val="000000" w:themeColor="text1"/>
        </w:rPr>
      </w:pPr>
      <w:r w:rsidRPr="00D14765">
        <w:rPr>
          <w:color w:val="000000" w:themeColor="text1"/>
        </w:rPr>
        <w:t>The Graduate Programs in School Psychology have well-established relationships with training sites in local public-school districts, private schools, and agencies that are approved for first year fieldwork and practicum experiences. These training sites include but are not limited to:</w:t>
      </w:r>
    </w:p>
    <w:p w14:paraId="07AF0F0C" w14:textId="77777777" w:rsidR="00AE325C" w:rsidRPr="00D14765" w:rsidRDefault="00AE325C" w:rsidP="00AE325C">
      <w:pPr>
        <w:rPr>
          <w:color w:val="000000" w:themeColor="text1"/>
        </w:rPr>
      </w:pPr>
    </w:p>
    <w:p w14:paraId="61E0E20D" w14:textId="77777777" w:rsidR="00AE325C" w:rsidRPr="00D14765" w:rsidRDefault="00AE325C" w:rsidP="008C3661">
      <w:pPr>
        <w:pStyle w:val="ListParagraph"/>
        <w:numPr>
          <w:ilvl w:val="0"/>
          <w:numId w:val="3"/>
        </w:numPr>
        <w:rPr>
          <w:color w:val="000000" w:themeColor="text1"/>
        </w:rPr>
      </w:pPr>
      <w:r w:rsidRPr="00D14765">
        <w:rPr>
          <w:color w:val="000000" w:themeColor="text1"/>
        </w:rPr>
        <w:t>Heartland Head Start</w:t>
      </w:r>
    </w:p>
    <w:p w14:paraId="0B4CEA63" w14:textId="77777777" w:rsidR="00AE325C" w:rsidRPr="00D14765" w:rsidRDefault="00AE325C" w:rsidP="008C3661">
      <w:pPr>
        <w:pStyle w:val="ListParagraph"/>
        <w:numPr>
          <w:ilvl w:val="0"/>
          <w:numId w:val="3"/>
        </w:numPr>
        <w:rPr>
          <w:color w:val="000000" w:themeColor="text1"/>
        </w:rPr>
      </w:pPr>
      <w:r w:rsidRPr="00D14765">
        <w:rPr>
          <w:color w:val="000000" w:themeColor="text1"/>
        </w:rPr>
        <w:t xml:space="preserve">Local Public and Private Elementary and Secondary Schools </w:t>
      </w:r>
    </w:p>
    <w:p w14:paraId="20C88D64" w14:textId="77777777" w:rsidR="00AE325C" w:rsidRPr="00D14765" w:rsidRDefault="00AE325C" w:rsidP="008C3661">
      <w:pPr>
        <w:pStyle w:val="ListParagraph"/>
        <w:numPr>
          <w:ilvl w:val="0"/>
          <w:numId w:val="3"/>
        </w:numPr>
        <w:rPr>
          <w:color w:val="000000" w:themeColor="text1"/>
        </w:rPr>
      </w:pPr>
      <w:r w:rsidRPr="00D14765">
        <w:rPr>
          <w:color w:val="000000" w:themeColor="text1"/>
        </w:rPr>
        <w:t>Laboratory Schools</w:t>
      </w:r>
    </w:p>
    <w:p w14:paraId="48E4FC5C" w14:textId="77777777" w:rsidR="00AE325C" w:rsidRPr="00D14765" w:rsidRDefault="00AE325C" w:rsidP="008C3661">
      <w:pPr>
        <w:pStyle w:val="ListParagraph"/>
        <w:numPr>
          <w:ilvl w:val="0"/>
          <w:numId w:val="3"/>
        </w:numPr>
        <w:rPr>
          <w:color w:val="000000" w:themeColor="text1"/>
        </w:rPr>
      </w:pPr>
      <w:r w:rsidRPr="00D14765">
        <w:rPr>
          <w:color w:val="000000" w:themeColor="text1"/>
        </w:rPr>
        <w:t xml:space="preserve">Psychological Services Center (PSC) </w:t>
      </w:r>
    </w:p>
    <w:p w14:paraId="13B236C2" w14:textId="77777777" w:rsidR="00AE325C" w:rsidRPr="00D14765" w:rsidRDefault="00AE325C" w:rsidP="008C3661">
      <w:pPr>
        <w:pStyle w:val="ListParagraph"/>
        <w:numPr>
          <w:ilvl w:val="0"/>
          <w:numId w:val="3"/>
        </w:numPr>
        <w:rPr>
          <w:color w:val="000000" w:themeColor="text1"/>
        </w:rPr>
      </w:pPr>
      <w:r w:rsidRPr="00D14765">
        <w:rPr>
          <w:color w:val="000000" w:themeColor="text1"/>
        </w:rPr>
        <w:lastRenderedPageBreak/>
        <w:t>The Autism Place</w:t>
      </w:r>
    </w:p>
    <w:p w14:paraId="7E3FE855" w14:textId="77777777" w:rsidR="008F2495" w:rsidRPr="00D14765" w:rsidRDefault="008F2495" w:rsidP="005F54B1">
      <w:pPr>
        <w:rPr>
          <w:b/>
          <w:bCs/>
          <w:color w:val="000000" w:themeColor="text1"/>
        </w:rPr>
      </w:pPr>
    </w:p>
    <w:p w14:paraId="0F7D94A8" w14:textId="3720BEAE" w:rsidR="00C9516A" w:rsidRPr="00D14765" w:rsidRDefault="00714759" w:rsidP="005F54B1">
      <w:pPr>
        <w:rPr>
          <w:color w:val="000000" w:themeColor="text1"/>
        </w:rPr>
      </w:pPr>
      <w:r w:rsidRPr="00D14765">
        <w:rPr>
          <w:b/>
          <w:bCs/>
          <w:color w:val="000000" w:themeColor="text1"/>
        </w:rPr>
        <w:t>Internship</w:t>
      </w:r>
    </w:p>
    <w:p w14:paraId="5FBCA27B" w14:textId="2C36CE3F" w:rsidR="00C9516A" w:rsidRPr="00D14765" w:rsidRDefault="00714759" w:rsidP="005F54B1">
      <w:pPr>
        <w:rPr>
          <w:color w:val="000000" w:themeColor="text1"/>
        </w:rPr>
      </w:pPr>
      <w:r w:rsidRPr="00D14765">
        <w:rPr>
          <w:color w:val="000000" w:themeColor="text1"/>
        </w:rPr>
        <w:t xml:space="preserve">Trainees enroll in PSY 598 Doctoral Internship in School Psychology for three or four credits to complete a 1750-hour full time 12-month internship during their fifth or sixth year in the Doctoral Program. </w:t>
      </w:r>
      <w:r w:rsidR="00A06AA8" w:rsidRPr="00D14765">
        <w:rPr>
          <w:color w:val="000000" w:themeColor="text1"/>
        </w:rPr>
        <w:t xml:space="preserve">The programs that trainees </w:t>
      </w:r>
      <w:r w:rsidR="00A4132D" w:rsidRPr="00D14765">
        <w:rPr>
          <w:color w:val="000000" w:themeColor="text1"/>
        </w:rPr>
        <w:t>participate</w:t>
      </w:r>
      <w:r w:rsidR="00A06AA8" w:rsidRPr="00D14765">
        <w:rPr>
          <w:color w:val="000000" w:themeColor="text1"/>
        </w:rPr>
        <w:t xml:space="preserve"> in the APPIC Match</w:t>
      </w:r>
      <w:r w:rsidR="00A4132D" w:rsidRPr="00D14765">
        <w:rPr>
          <w:color w:val="000000" w:themeColor="text1"/>
        </w:rPr>
        <w:t>,</w:t>
      </w:r>
      <w:r w:rsidR="00A06AA8" w:rsidRPr="00D14765">
        <w:rPr>
          <w:color w:val="000000" w:themeColor="text1"/>
        </w:rPr>
        <w:t xml:space="preserve"> and </w:t>
      </w:r>
      <w:r w:rsidR="00A4132D" w:rsidRPr="00D14765">
        <w:rPr>
          <w:color w:val="000000" w:themeColor="text1"/>
        </w:rPr>
        <w:t>the</w:t>
      </w:r>
      <w:r w:rsidRPr="00D14765">
        <w:rPr>
          <w:color w:val="000000" w:themeColor="text1"/>
        </w:rPr>
        <w:t xml:space="preserve"> doctoral internship setting should be consistent with the vocational goals of each intern. The doctoral internship must include at least 600 supervised hours in a school setting or an equivalent experience that includes advanced integrative school-based fieldwork and practicum experiences that are supervised by a licensed school psychologist. The internship is the capstone experience of the Doctoral Program where interns begin to function independently as a school psychologist while demonstrating competency in assessment, intervention, consultation, and research over a wide range of situations.</w:t>
      </w:r>
    </w:p>
    <w:p w14:paraId="0E74F96E" w14:textId="77777777" w:rsidR="00C9516A" w:rsidRPr="00D14765" w:rsidRDefault="00C9516A" w:rsidP="005F54B1">
      <w:pPr>
        <w:rPr>
          <w:color w:val="000000" w:themeColor="text1"/>
        </w:rPr>
      </w:pPr>
      <w:bookmarkStart w:id="17" w:name="_bookmark41"/>
      <w:bookmarkEnd w:id="17"/>
    </w:p>
    <w:p w14:paraId="3891BCCA" w14:textId="7E1F72BF" w:rsidR="00C9516A" w:rsidRPr="00D14765" w:rsidRDefault="00714759" w:rsidP="005F54B1">
      <w:pPr>
        <w:jc w:val="center"/>
        <w:rPr>
          <w:color w:val="000000" w:themeColor="text1"/>
        </w:rPr>
      </w:pPr>
      <w:r w:rsidRPr="00D14765">
        <w:rPr>
          <w:b/>
          <w:bCs/>
          <w:color w:val="000000" w:themeColor="text1"/>
        </w:rPr>
        <w:t>First Year Fieldwork</w:t>
      </w:r>
    </w:p>
    <w:p w14:paraId="4A046454" w14:textId="77777777" w:rsidR="00C9516A" w:rsidRPr="00D14765" w:rsidRDefault="00C9516A" w:rsidP="005F54B1">
      <w:pPr>
        <w:rPr>
          <w:color w:val="000000" w:themeColor="text1"/>
        </w:rPr>
      </w:pPr>
    </w:p>
    <w:p w14:paraId="18960910" w14:textId="041911C9" w:rsidR="00C9516A" w:rsidRPr="00D14765" w:rsidRDefault="00714759" w:rsidP="005F54B1">
      <w:pPr>
        <w:rPr>
          <w:color w:val="000000" w:themeColor="text1"/>
        </w:rPr>
      </w:pPr>
      <w:r w:rsidRPr="00D14765">
        <w:rPr>
          <w:color w:val="000000" w:themeColor="text1"/>
        </w:rPr>
        <w:t>The fieldwork experience</w:t>
      </w:r>
      <w:r w:rsidR="00B74ACB" w:rsidRPr="00D14765">
        <w:rPr>
          <w:color w:val="000000" w:themeColor="text1"/>
        </w:rPr>
        <w:t xml:space="preserve"> </w:t>
      </w:r>
      <w:r w:rsidR="008D2765" w:rsidRPr="00D14765">
        <w:rPr>
          <w:color w:val="000000" w:themeColor="text1"/>
        </w:rPr>
        <w:t>exposes</w:t>
      </w:r>
      <w:r w:rsidRPr="00D14765">
        <w:rPr>
          <w:color w:val="000000" w:themeColor="text1"/>
        </w:rPr>
        <w:t xml:space="preserve"> trainees to the culture and operation of schools and the role and function of school personnel</w:t>
      </w:r>
      <w:r w:rsidR="00B74ACB" w:rsidRPr="00D14765">
        <w:rPr>
          <w:color w:val="000000" w:themeColor="text1"/>
        </w:rPr>
        <w:t>.</w:t>
      </w:r>
      <w:r w:rsidRPr="00D14765">
        <w:rPr>
          <w:color w:val="000000" w:themeColor="text1"/>
        </w:rPr>
        <w:t xml:space="preserve"> Trainees are supervised in a school setting and in a </w:t>
      </w:r>
      <w:r w:rsidR="00A30F19" w:rsidRPr="00D14765">
        <w:rPr>
          <w:color w:val="000000" w:themeColor="text1"/>
        </w:rPr>
        <w:t xml:space="preserve">Heartland </w:t>
      </w:r>
      <w:r w:rsidRPr="00D14765">
        <w:rPr>
          <w:color w:val="000000" w:themeColor="text1"/>
        </w:rPr>
        <w:t xml:space="preserve">Head Start </w:t>
      </w:r>
      <w:r w:rsidR="00A30F19" w:rsidRPr="00D14765">
        <w:rPr>
          <w:color w:val="000000" w:themeColor="text1"/>
        </w:rPr>
        <w:t xml:space="preserve">(HHS) </w:t>
      </w:r>
      <w:r w:rsidRPr="00D14765">
        <w:rPr>
          <w:color w:val="000000" w:themeColor="text1"/>
        </w:rPr>
        <w:t xml:space="preserve">classroom by a site supervisor. Trainees and their site supervisors complete </w:t>
      </w:r>
      <w:r w:rsidR="001730D1" w:rsidRPr="00D14765">
        <w:rPr>
          <w:color w:val="000000" w:themeColor="text1"/>
        </w:rPr>
        <w:t xml:space="preserve">the PSY 498A05 First Year Fieldwork Agreement </w:t>
      </w:r>
      <w:r w:rsidRPr="00D14765">
        <w:rPr>
          <w:color w:val="000000" w:themeColor="text1"/>
        </w:rPr>
        <w:t xml:space="preserve">for each placement. The completed agreement should be submitted to the </w:t>
      </w:r>
      <w:r w:rsidR="001730D1" w:rsidRPr="00D14765">
        <w:rPr>
          <w:color w:val="000000" w:themeColor="text1"/>
        </w:rPr>
        <w:t xml:space="preserve">fieldwork </w:t>
      </w:r>
      <w:r w:rsidRPr="00D14765">
        <w:rPr>
          <w:color w:val="000000" w:themeColor="text1"/>
        </w:rPr>
        <w:t>coordinator by September 1.</w:t>
      </w:r>
    </w:p>
    <w:p w14:paraId="4EE66149" w14:textId="77777777" w:rsidR="00C9516A" w:rsidRPr="00D14765" w:rsidRDefault="00C9516A" w:rsidP="005F54B1">
      <w:pPr>
        <w:rPr>
          <w:color w:val="000000" w:themeColor="text1"/>
        </w:rPr>
      </w:pPr>
    </w:p>
    <w:p w14:paraId="772F0961" w14:textId="77777777" w:rsidR="00C9516A" w:rsidRPr="00D14765" w:rsidRDefault="00714759" w:rsidP="005F54B1">
      <w:pPr>
        <w:rPr>
          <w:color w:val="000000" w:themeColor="text1"/>
        </w:rPr>
      </w:pPr>
      <w:r w:rsidRPr="00D14765">
        <w:rPr>
          <w:b/>
          <w:bCs/>
          <w:color w:val="000000" w:themeColor="text1"/>
        </w:rPr>
        <w:t>Elementary School Field Placements</w:t>
      </w:r>
    </w:p>
    <w:p w14:paraId="6287C29A" w14:textId="23E062FD" w:rsidR="00C9516A" w:rsidRPr="00D14765" w:rsidRDefault="00714759" w:rsidP="005F54B1">
      <w:pPr>
        <w:rPr>
          <w:color w:val="000000" w:themeColor="text1"/>
        </w:rPr>
      </w:pPr>
      <w:r w:rsidRPr="00D14765">
        <w:rPr>
          <w:color w:val="000000" w:themeColor="text1"/>
        </w:rPr>
        <w:t xml:space="preserve">At their field placements, trainees should observe in classrooms, at problem solving team meetings, and during parent conferences, </w:t>
      </w:r>
      <w:r w:rsidR="00586CEE" w:rsidRPr="00D14765">
        <w:rPr>
          <w:color w:val="000000" w:themeColor="text1"/>
        </w:rPr>
        <w:t>and so forth</w:t>
      </w:r>
      <w:r w:rsidRPr="00D14765">
        <w:rPr>
          <w:color w:val="000000" w:themeColor="text1"/>
        </w:rPr>
        <w:t xml:space="preserve">. </w:t>
      </w:r>
      <w:r w:rsidR="001730D1" w:rsidRPr="00D14765">
        <w:rPr>
          <w:color w:val="000000" w:themeColor="text1"/>
        </w:rPr>
        <w:t>T</w:t>
      </w:r>
      <w:r w:rsidRPr="00D14765">
        <w:rPr>
          <w:color w:val="000000" w:themeColor="text1"/>
        </w:rPr>
        <w:t xml:space="preserve">rainees </w:t>
      </w:r>
      <w:r w:rsidR="001730D1" w:rsidRPr="00D14765">
        <w:rPr>
          <w:color w:val="000000" w:themeColor="text1"/>
        </w:rPr>
        <w:t xml:space="preserve">may </w:t>
      </w:r>
      <w:r w:rsidRPr="00D14765">
        <w:rPr>
          <w:color w:val="000000" w:themeColor="text1"/>
        </w:rPr>
        <w:t>participate more directly</w:t>
      </w:r>
      <w:r w:rsidR="001730D1" w:rsidRPr="00D14765">
        <w:rPr>
          <w:color w:val="000000" w:themeColor="text1"/>
        </w:rPr>
        <w:t xml:space="preserve"> (e.g., tutoring, assisting with group interventions, collecting observational data)</w:t>
      </w:r>
      <w:r w:rsidRPr="00D14765">
        <w:rPr>
          <w:color w:val="000000" w:themeColor="text1"/>
        </w:rPr>
        <w:t>, as deemed appropriate by the site supervisor</w:t>
      </w:r>
      <w:r w:rsidR="001730D1" w:rsidRPr="00D14765">
        <w:rPr>
          <w:color w:val="000000" w:themeColor="text1"/>
        </w:rPr>
        <w:t xml:space="preserve"> as they progress through the semester</w:t>
      </w:r>
      <w:r w:rsidRPr="00D14765">
        <w:rPr>
          <w:color w:val="000000" w:themeColor="text1"/>
        </w:rPr>
        <w:t xml:space="preserve">. include. </w:t>
      </w:r>
      <w:r w:rsidR="001730D1" w:rsidRPr="00D14765">
        <w:rPr>
          <w:color w:val="000000" w:themeColor="text1"/>
        </w:rPr>
        <w:t>S</w:t>
      </w:r>
      <w:r w:rsidRPr="00D14765">
        <w:rPr>
          <w:color w:val="000000" w:themeColor="text1"/>
        </w:rPr>
        <w:t xml:space="preserve">ome training activities may require permission from the </w:t>
      </w:r>
      <w:r w:rsidR="001730D1" w:rsidRPr="00D14765">
        <w:rPr>
          <w:color w:val="000000" w:themeColor="text1"/>
        </w:rPr>
        <w:t>caregivers</w:t>
      </w:r>
      <w:r w:rsidRPr="00D14765">
        <w:rPr>
          <w:color w:val="000000" w:themeColor="text1"/>
        </w:rPr>
        <w:t xml:space="preserve">(s). </w:t>
      </w:r>
    </w:p>
    <w:p w14:paraId="0D416B3C" w14:textId="77777777" w:rsidR="00C9516A" w:rsidRPr="00D14765" w:rsidRDefault="00C9516A" w:rsidP="005F54B1">
      <w:pPr>
        <w:rPr>
          <w:color w:val="000000" w:themeColor="text1"/>
        </w:rPr>
      </w:pPr>
    </w:p>
    <w:p w14:paraId="21BB95BF" w14:textId="02F2BD76" w:rsidR="00C9516A" w:rsidRPr="00D14765" w:rsidRDefault="00586CEE" w:rsidP="005F54B1">
      <w:pPr>
        <w:rPr>
          <w:b/>
          <w:bCs/>
          <w:i/>
          <w:iCs/>
          <w:color w:val="000000" w:themeColor="text1"/>
        </w:rPr>
      </w:pPr>
      <w:r w:rsidRPr="00D14765">
        <w:rPr>
          <w:b/>
          <w:bCs/>
          <w:i/>
          <w:iCs/>
          <w:color w:val="000000" w:themeColor="text1"/>
        </w:rPr>
        <w:t xml:space="preserve">As part of the elementary </w:t>
      </w:r>
      <w:r w:rsidR="00714759" w:rsidRPr="00D14765">
        <w:rPr>
          <w:b/>
          <w:bCs/>
          <w:i/>
          <w:iCs/>
          <w:color w:val="000000" w:themeColor="text1"/>
        </w:rPr>
        <w:t>school placement</w:t>
      </w:r>
      <w:r w:rsidRPr="00D14765">
        <w:rPr>
          <w:b/>
          <w:bCs/>
          <w:i/>
          <w:iCs/>
          <w:color w:val="000000" w:themeColor="text1"/>
        </w:rPr>
        <w:t>, trainees</w:t>
      </w:r>
      <w:r w:rsidR="00714759" w:rsidRPr="00D14765">
        <w:rPr>
          <w:b/>
          <w:bCs/>
          <w:i/>
          <w:iCs/>
          <w:color w:val="000000" w:themeColor="text1"/>
        </w:rPr>
        <w:t xml:space="preserve"> may:</w:t>
      </w:r>
    </w:p>
    <w:p w14:paraId="346C75A9" w14:textId="6803F760" w:rsidR="00C9516A" w:rsidRPr="00D14765" w:rsidRDefault="001730D1" w:rsidP="008C3661">
      <w:pPr>
        <w:pStyle w:val="ListParagraph"/>
        <w:numPr>
          <w:ilvl w:val="0"/>
          <w:numId w:val="5"/>
        </w:numPr>
        <w:rPr>
          <w:color w:val="000000" w:themeColor="text1"/>
        </w:rPr>
      </w:pPr>
      <w:r w:rsidRPr="00D14765">
        <w:rPr>
          <w:color w:val="000000" w:themeColor="text1"/>
        </w:rPr>
        <w:t xml:space="preserve">Write </w:t>
      </w:r>
      <w:r w:rsidR="00714759" w:rsidRPr="00D14765">
        <w:rPr>
          <w:color w:val="000000" w:themeColor="text1"/>
        </w:rPr>
        <w:t>a letter introducing yourself to the school faculty and staff</w:t>
      </w:r>
    </w:p>
    <w:p w14:paraId="3FEAB3DA" w14:textId="77777777" w:rsidR="00C9516A" w:rsidRPr="00D14765" w:rsidRDefault="00714759" w:rsidP="008C3661">
      <w:pPr>
        <w:pStyle w:val="ListParagraph"/>
        <w:numPr>
          <w:ilvl w:val="0"/>
          <w:numId w:val="5"/>
        </w:numPr>
        <w:rPr>
          <w:color w:val="000000" w:themeColor="text1"/>
        </w:rPr>
      </w:pPr>
      <w:r w:rsidRPr="00D14765">
        <w:rPr>
          <w:color w:val="000000" w:themeColor="text1"/>
        </w:rPr>
        <w:t>Meet the placement site supervisor (school psychologist, guidance counselor, social worker, or principal) to explain your role and schedule; obtain a copy of the school calendar (including teacher meetings), school policies and handbooks; ask for a mailbox or space for messages</w:t>
      </w:r>
    </w:p>
    <w:p w14:paraId="2A029BC5" w14:textId="77777777" w:rsidR="00C9516A" w:rsidRPr="00D14765" w:rsidRDefault="00714759" w:rsidP="008C3661">
      <w:pPr>
        <w:pStyle w:val="ListParagraph"/>
        <w:numPr>
          <w:ilvl w:val="0"/>
          <w:numId w:val="5"/>
        </w:numPr>
        <w:rPr>
          <w:color w:val="000000" w:themeColor="text1"/>
        </w:rPr>
      </w:pPr>
      <w:r w:rsidRPr="00D14765">
        <w:rPr>
          <w:color w:val="000000" w:themeColor="text1"/>
        </w:rPr>
        <w:t>Ask the site supervisor to ask the principal to make you part of the building e-mail list</w:t>
      </w:r>
    </w:p>
    <w:p w14:paraId="411EABC8"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an early teachers’ meeting to introduce yourself</w:t>
      </w:r>
    </w:p>
    <w:p w14:paraId="31A5CA5C" w14:textId="77777777" w:rsidR="00C9516A" w:rsidRPr="00D14765" w:rsidRDefault="00714759" w:rsidP="008C3661">
      <w:pPr>
        <w:pStyle w:val="ListParagraph"/>
        <w:numPr>
          <w:ilvl w:val="0"/>
          <w:numId w:val="5"/>
        </w:numPr>
        <w:rPr>
          <w:color w:val="000000" w:themeColor="text1"/>
        </w:rPr>
      </w:pPr>
      <w:r w:rsidRPr="00D14765">
        <w:rPr>
          <w:color w:val="000000" w:themeColor="text1"/>
        </w:rPr>
        <w:t>Schedule a meeting with Dr. Swerdlik, the site supervisor, and yourself</w:t>
      </w:r>
    </w:p>
    <w:p w14:paraId="4050EC89"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the school principal or assistant principal about their role and function</w:t>
      </w:r>
    </w:p>
    <w:p w14:paraId="7B8F17B0"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a school staff member about their role and function in the school</w:t>
      </w:r>
    </w:p>
    <w:p w14:paraId="3B8CA590" w14:textId="540D3135" w:rsidR="00C9516A" w:rsidRPr="00D14765" w:rsidRDefault="00714759" w:rsidP="008C3661">
      <w:pPr>
        <w:pStyle w:val="ListParagraph"/>
        <w:numPr>
          <w:ilvl w:val="0"/>
          <w:numId w:val="5"/>
        </w:numPr>
        <w:rPr>
          <w:color w:val="000000" w:themeColor="text1"/>
        </w:rPr>
      </w:pPr>
      <w:r w:rsidRPr="00D14765">
        <w:rPr>
          <w:color w:val="000000" w:themeColor="text1"/>
        </w:rPr>
        <w:t>Review the building’s crisis intervention plan</w:t>
      </w:r>
    </w:p>
    <w:p w14:paraId="1DB84B13"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a general education teacher about their role and perceptions</w:t>
      </w:r>
    </w:p>
    <w:p w14:paraId="4224CF80"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a special education teacher about their role and perceptions</w:t>
      </w:r>
    </w:p>
    <w:p w14:paraId="193932CD"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a school psychologist about their role and perceptions</w:t>
      </w:r>
    </w:p>
    <w:p w14:paraId="425E9905" w14:textId="47BBFB1B" w:rsidR="00C9516A" w:rsidRPr="00D14765" w:rsidRDefault="00714759" w:rsidP="008C3661">
      <w:pPr>
        <w:pStyle w:val="ListParagraph"/>
        <w:numPr>
          <w:ilvl w:val="0"/>
          <w:numId w:val="5"/>
        </w:numPr>
        <w:rPr>
          <w:color w:val="000000" w:themeColor="text1"/>
        </w:rPr>
      </w:pPr>
      <w:r w:rsidRPr="00D14765">
        <w:rPr>
          <w:color w:val="000000" w:themeColor="text1"/>
        </w:rPr>
        <w:t xml:space="preserve">Interview </w:t>
      </w:r>
      <w:r w:rsidR="007B3565" w:rsidRPr="00D14765">
        <w:rPr>
          <w:color w:val="000000" w:themeColor="text1"/>
        </w:rPr>
        <w:t>a</w:t>
      </w:r>
      <w:r w:rsidRPr="00D14765">
        <w:rPr>
          <w:color w:val="000000" w:themeColor="text1"/>
        </w:rPr>
        <w:t xml:space="preserve"> school professional (</w:t>
      </w:r>
      <w:r w:rsidR="007B3565" w:rsidRPr="00D14765">
        <w:rPr>
          <w:color w:val="000000" w:themeColor="text1"/>
        </w:rPr>
        <w:t xml:space="preserve">e.g., </w:t>
      </w:r>
      <w:r w:rsidRPr="00D14765">
        <w:rPr>
          <w:color w:val="000000" w:themeColor="text1"/>
        </w:rPr>
        <w:t xml:space="preserve">school nurse, social worker, speech pathologist) about their role </w:t>
      </w:r>
    </w:p>
    <w:p w14:paraId="422137A6" w14:textId="77777777" w:rsidR="00C9516A" w:rsidRPr="00D14765" w:rsidRDefault="00714759" w:rsidP="008C3661">
      <w:pPr>
        <w:pStyle w:val="ListParagraph"/>
        <w:numPr>
          <w:ilvl w:val="0"/>
          <w:numId w:val="5"/>
        </w:numPr>
        <w:rPr>
          <w:color w:val="000000" w:themeColor="text1"/>
        </w:rPr>
      </w:pPr>
      <w:r w:rsidRPr="00D14765">
        <w:rPr>
          <w:color w:val="000000" w:themeColor="text1"/>
        </w:rPr>
        <w:t>Interview the person who coordinates the school’s group-testing program</w:t>
      </w:r>
    </w:p>
    <w:p w14:paraId="0F60A530" w14:textId="77D3C631" w:rsidR="00C9516A" w:rsidRPr="00D14765" w:rsidRDefault="00714759" w:rsidP="008C3661">
      <w:pPr>
        <w:pStyle w:val="ListParagraph"/>
        <w:numPr>
          <w:ilvl w:val="0"/>
          <w:numId w:val="5"/>
        </w:numPr>
        <w:rPr>
          <w:color w:val="000000" w:themeColor="text1"/>
        </w:rPr>
      </w:pPr>
      <w:r w:rsidRPr="00D14765">
        <w:rPr>
          <w:color w:val="000000" w:themeColor="text1"/>
        </w:rPr>
        <w:t>Inspect a student’s cumulative file, paying particular attention to policy regarding these files (e.g., types of information in the file, provisions for the release of information, etc.)</w:t>
      </w:r>
    </w:p>
    <w:p w14:paraId="09ADD9AA" w14:textId="77777777" w:rsidR="00C9516A" w:rsidRPr="00D14765" w:rsidRDefault="00714759" w:rsidP="008C3661">
      <w:pPr>
        <w:pStyle w:val="ListParagraph"/>
        <w:numPr>
          <w:ilvl w:val="0"/>
          <w:numId w:val="5"/>
        </w:numPr>
        <w:rPr>
          <w:color w:val="000000" w:themeColor="text1"/>
        </w:rPr>
      </w:pPr>
      <w:r w:rsidRPr="00D14765">
        <w:rPr>
          <w:color w:val="000000" w:themeColor="text1"/>
        </w:rPr>
        <w:t>Review the school’s discipline policy</w:t>
      </w:r>
    </w:p>
    <w:p w14:paraId="6D83FD36" w14:textId="77777777" w:rsidR="00C9516A" w:rsidRPr="00D14765" w:rsidRDefault="00714759" w:rsidP="008C3661">
      <w:pPr>
        <w:pStyle w:val="ListParagraph"/>
        <w:numPr>
          <w:ilvl w:val="0"/>
          <w:numId w:val="5"/>
        </w:numPr>
        <w:rPr>
          <w:color w:val="000000" w:themeColor="text1"/>
        </w:rPr>
      </w:pPr>
      <w:r w:rsidRPr="00D14765">
        <w:rPr>
          <w:color w:val="000000" w:themeColor="text1"/>
        </w:rPr>
        <w:t>Determine avenues of parent-school communication</w:t>
      </w:r>
    </w:p>
    <w:p w14:paraId="7B95F221" w14:textId="77777777" w:rsidR="00C9516A" w:rsidRPr="00D14765" w:rsidRDefault="00714759" w:rsidP="008C3661">
      <w:pPr>
        <w:pStyle w:val="ListParagraph"/>
        <w:numPr>
          <w:ilvl w:val="0"/>
          <w:numId w:val="5"/>
        </w:numPr>
        <w:rPr>
          <w:color w:val="000000" w:themeColor="text1"/>
        </w:rPr>
      </w:pPr>
      <w:r w:rsidRPr="00D14765">
        <w:rPr>
          <w:color w:val="000000" w:themeColor="text1"/>
        </w:rPr>
        <w:lastRenderedPageBreak/>
        <w:t>Attend a school board meeting</w:t>
      </w:r>
    </w:p>
    <w:p w14:paraId="4276E362"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 policy council meeting (e.g., Head Start)</w:t>
      </w:r>
    </w:p>
    <w:p w14:paraId="65FE0921"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 PTA or PTO meeting</w:t>
      </w:r>
    </w:p>
    <w:p w14:paraId="5DB131B8"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one teachers’ meeting (in addition to the meeting where you were introduced)</w:t>
      </w:r>
    </w:p>
    <w:p w14:paraId="71CD4DE9"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parent-teacher conference</w:t>
      </w:r>
    </w:p>
    <w:p w14:paraId="6C32DD53"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vision-hearing screening or speech-language screening</w:t>
      </w:r>
    </w:p>
    <w:p w14:paraId="7661B8C1"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bus, lunch, or recess supervision</w:t>
      </w:r>
    </w:p>
    <w:p w14:paraId="1DF9AAD8" w14:textId="77777777" w:rsidR="00C9516A" w:rsidRPr="00D14765" w:rsidRDefault="00714759" w:rsidP="008C3661">
      <w:pPr>
        <w:pStyle w:val="ListParagraph"/>
        <w:numPr>
          <w:ilvl w:val="0"/>
          <w:numId w:val="5"/>
        </w:numPr>
        <w:rPr>
          <w:color w:val="000000" w:themeColor="text1"/>
        </w:rPr>
      </w:pPr>
      <w:r w:rsidRPr="00D14765">
        <w:rPr>
          <w:color w:val="000000" w:themeColor="text1"/>
        </w:rPr>
        <w:t>Review scope and sequence of reading curriculum for all grades at the school</w:t>
      </w:r>
    </w:p>
    <w:p w14:paraId="0E1BD526" w14:textId="77777777" w:rsidR="00C9516A" w:rsidRPr="00D14765" w:rsidRDefault="00714759" w:rsidP="008C3661">
      <w:pPr>
        <w:pStyle w:val="ListParagraph"/>
        <w:numPr>
          <w:ilvl w:val="0"/>
          <w:numId w:val="5"/>
        </w:numPr>
        <w:rPr>
          <w:color w:val="000000" w:themeColor="text1"/>
        </w:rPr>
      </w:pPr>
      <w:r w:rsidRPr="00D14765">
        <w:rPr>
          <w:color w:val="000000" w:themeColor="text1"/>
        </w:rPr>
        <w:t>Review scope and sequence of math curriculum for all grades at the school</w:t>
      </w:r>
    </w:p>
    <w:p w14:paraId="5CCCBA84" w14:textId="77777777" w:rsidR="00C9516A" w:rsidRPr="00D14765" w:rsidRDefault="00714759" w:rsidP="008C3661">
      <w:pPr>
        <w:pStyle w:val="ListParagraph"/>
        <w:numPr>
          <w:ilvl w:val="0"/>
          <w:numId w:val="5"/>
        </w:numPr>
        <w:rPr>
          <w:color w:val="000000" w:themeColor="text1"/>
        </w:rPr>
      </w:pPr>
      <w:r w:rsidRPr="00D14765">
        <w:rPr>
          <w:color w:val="000000" w:themeColor="text1"/>
        </w:rPr>
        <w:t>Review scope and sequence of the written expression curriculum for all grades at the school</w:t>
      </w:r>
    </w:p>
    <w:p w14:paraId="351C3E22"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reading class in at least two different grade levels</w:t>
      </w:r>
    </w:p>
    <w:p w14:paraId="17887293"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math class in at least two different grade levels</w:t>
      </w:r>
    </w:p>
    <w:p w14:paraId="68A02B2B"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written language (written expression) instruction</w:t>
      </w:r>
    </w:p>
    <w:p w14:paraId="63A5128B"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the various components of a prevention programs such as Positive Behavioral Supports (PBIS), I Can Problem Solve, or other social skills prevention programs</w:t>
      </w:r>
    </w:p>
    <w:p w14:paraId="4EC55D59"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effective teaching strategies</w:t>
      </w:r>
    </w:p>
    <w:p w14:paraId="049B0D08" w14:textId="77777777" w:rsidR="00C9516A" w:rsidRPr="00D14765" w:rsidRDefault="00714759" w:rsidP="008C3661">
      <w:pPr>
        <w:pStyle w:val="ListParagraph"/>
        <w:numPr>
          <w:ilvl w:val="0"/>
          <w:numId w:val="5"/>
        </w:numPr>
        <w:rPr>
          <w:color w:val="000000" w:themeColor="text1"/>
        </w:rPr>
      </w:pPr>
      <w:r w:rsidRPr="00D14765">
        <w:rPr>
          <w:color w:val="000000" w:themeColor="text1"/>
        </w:rPr>
        <w:t>Conduct a curriculum-based measurement during the spring semester</w:t>
      </w:r>
    </w:p>
    <w:p w14:paraId="4B4F9C62"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preschool assessment</w:t>
      </w:r>
    </w:p>
    <w:p w14:paraId="482F4972"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low-incidence assessment (e.g., vision, hearing-impaired, EMD/TMD)</w:t>
      </w:r>
    </w:p>
    <w:p w14:paraId="59217F31"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 problem-solving team meeting (which may have a different title in each building)</w:t>
      </w:r>
    </w:p>
    <w:p w14:paraId="75196067" w14:textId="77777777" w:rsidR="00C9516A" w:rsidRPr="00D14765" w:rsidRDefault="00714759" w:rsidP="008C3661">
      <w:pPr>
        <w:pStyle w:val="ListParagraph"/>
        <w:numPr>
          <w:ilvl w:val="0"/>
          <w:numId w:val="5"/>
        </w:numPr>
        <w:rPr>
          <w:color w:val="000000" w:themeColor="text1"/>
        </w:rPr>
      </w:pPr>
      <w:r w:rsidRPr="00D14765">
        <w:rPr>
          <w:color w:val="000000" w:themeColor="text1"/>
        </w:rPr>
        <w:t>Eat breakfast or lunch with teachers in the school building</w:t>
      </w:r>
    </w:p>
    <w:p w14:paraId="699434F2" w14:textId="77777777" w:rsidR="00C9516A" w:rsidRPr="00D14765" w:rsidRDefault="00714759" w:rsidP="008C3661">
      <w:pPr>
        <w:pStyle w:val="ListParagraph"/>
        <w:numPr>
          <w:ilvl w:val="0"/>
          <w:numId w:val="5"/>
        </w:numPr>
        <w:rPr>
          <w:color w:val="000000" w:themeColor="text1"/>
        </w:rPr>
      </w:pPr>
      <w:r w:rsidRPr="00D14765">
        <w:rPr>
          <w:color w:val="000000" w:themeColor="text1"/>
        </w:rPr>
        <w:t>Tutor a student in reading and use a progress monitoring system</w:t>
      </w:r>
    </w:p>
    <w:p w14:paraId="75C0068C" w14:textId="77777777" w:rsidR="00C9516A" w:rsidRPr="00D14765" w:rsidRDefault="00714759" w:rsidP="008C3661">
      <w:pPr>
        <w:pStyle w:val="ListParagraph"/>
        <w:numPr>
          <w:ilvl w:val="0"/>
          <w:numId w:val="5"/>
        </w:numPr>
        <w:rPr>
          <w:color w:val="000000" w:themeColor="text1"/>
        </w:rPr>
      </w:pPr>
      <w:r w:rsidRPr="00D14765">
        <w:rPr>
          <w:color w:val="000000" w:themeColor="text1"/>
        </w:rPr>
        <w:t>Tutor a student in math and use a progress monitoring system</w:t>
      </w:r>
    </w:p>
    <w:p w14:paraId="62C81282" w14:textId="77777777" w:rsidR="00C9516A" w:rsidRPr="00D14765" w:rsidRDefault="00714759" w:rsidP="008C3661">
      <w:pPr>
        <w:pStyle w:val="ListParagraph"/>
        <w:numPr>
          <w:ilvl w:val="0"/>
          <w:numId w:val="5"/>
        </w:numPr>
        <w:rPr>
          <w:color w:val="000000" w:themeColor="text1"/>
        </w:rPr>
      </w:pPr>
      <w:r w:rsidRPr="00D14765">
        <w:rPr>
          <w:color w:val="000000" w:themeColor="text1"/>
        </w:rPr>
        <w:t>Tutor a student in written language and use a progress monitoring system</w:t>
      </w:r>
    </w:p>
    <w:p w14:paraId="307AE390"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classroom at each grade in the school; pay particular attention to characteristics of the students, peer interactions, classroom environment, classroom discipline</w:t>
      </w:r>
    </w:p>
    <w:p w14:paraId="7578D916" w14:textId="7FB5538B" w:rsidR="00C9516A" w:rsidRPr="00D14765" w:rsidRDefault="00714759" w:rsidP="008C3661">
      <w:pPr>
        <w:pStyle w:val="ListParagraph"/>
        <w:numPr>
          <w:ilvl w:val="0"/>
          <w:numId w:val="5"/>
        </w:numPr>
        <w:rPr>
          <w:color w:val="000000" w:themeColor="text1"/>
        </w:rPr>
      </w:pPr>
      <w:r w:rsidRPr="00D14765">
        <w:rPr>
          <w:color w:val="000000" w:themeColor="text1"/>
        </w:rPr>
        <w:t>Observe a special education classroom in; pay particular attention to characteristics of the students, peer interactions, classroom arrangement, classroom discipline</w:t>
      </w:r>
    </w:p>
    <w:p w14:paraId="382D0FA9"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an annual review of a student receiving special education services</w:t>
      </w:r>
    </w:p>
    <w:p w14:paraId="33BEAB2D" w14:textId="77777777" w:rsidR="00C9516A" w:rsidRPr="00D14765" w:rsidRDefault="00714759" w:rsidP="008C3661">
      <w:pPr>
        <w:pStyle w:val="ListParagraph"/>
        <w:numPr>
          <w:ilvl w:val="0"/>
          <w:numId w:val="5"/>
        </w:numPr>
        <w:rPr>
          <w:color w:val="000000" w:themeColor="text1"/>
        </w:rPr>
      </w:pPr>
      <w:r w:rsidRPr="00D14765">
        <w:rPr>
          <w:color w:val="000000" w:themeColor="text1"/>
        </w:rPr>
        <w:t>Attend an IEP meeting for a student being considered for special education services</w:t>
      </w:r>
    </w:p>
    <w:p w14:paraId="34B99C97" w14:textId="3BC7544D" w:rsidR="00C9516A" w:rsidRPr="00D14765" w:rsidRDefault="00714759" w:rsidP="008C3661">
      <w:pPr>
        <w:pStyle w:val="ListParagraph"/>
        <w:numPr>
          <w:ilvl w:val="0"/>
          <w:numId w:val="5"/>
        </w:numPr>
        <w:rPr>
          <w:color w:val="000000" w:themeColor="text1"/>
        </w:rPr>
      </w:pPr>
      <w:r w:rsidRPr="00D14765">
        <w:rPr>
          <w:color w:val="000000" w:themeColor="text1"/>
        </w:rPr>
        <w:t xml:space="preserve">Adopt a classroom (i.e., spend extra time in </w:t>
      </w:r>
      <w:r w:rsidR="00D732EB" w:rsidRPr="00D14765">
        <w:rPr>
          <w:color w:val="000000" w:themeColor="text1"/>
        </w:rPr>
        <w:t>a</w:t>
      </w:r>
      <w:r w:rsidRPr="00D14765">
        <w:rPr>
          <w:color w:val="000000" w:themeColor="text1"/>
        </w:rPr>
        <w:t xml:space="preserve"> class to become familiar with the teacher and students)</w:t>
      </w:r>
    </w:p>
    <w:p w14:paraId="4FB90C05" w14:textId="77777777" w:rsidR="00C9516A" w:rsidRPr="00D14765" w:rsidRDefault="00714759" w:rsidP="008C3661">
      <w:pPr>
        <w:pStyle w:val="ListParagraph"/>
        <w:numPr>
          <w:ilvl w:val="0"/>
          <w:numId w:val="5"/>
        </w:numPr>
        <w:rPr>
          <w:color w:val="000000" w:themeColor="text1"/>
        </w:rPr>
      </w:pPr>
      <w:r w:rsidRPr="00D14765">
        <w:rPr>
          <w:color w:val="000000" w:themeColor="text1"/>
        </w:rPr>
        <w:t>Spend a half-day with a school psychologist from the school district</w:t>
      </w:r>
    </w:p>
    <w:p w14:paraId="1EA8178F"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special education programs at the junior and senior level</w:t>
      </w:r>
    </w:p>
    <w:p w14:paraId="319C84E5" w14:textId="77777777" w:rsidR="00C9516A" w:rsidRPr="00D14765" w:rsidRDefault="00714759" w:rsidP="008C3661">
      <w:pPr>
        <w:pStyle w:val="ListParagraph"/>
        <w:numPr>
          <w:ilvl w:val="0"/>
          <w:numId w:val="5"/>
        </w:numPr>
        <w:rPr>
          <w:color w:val="000000" w:themeColor="text1"/>
        </w:rPr>
      </w:pPr>
      <w:r w:rsidRPr="00D14765">
        <w:rPr>
          <w:color w:val="000000" w:themeColor="text1"/>
        </w:rPr>
        <w:t>Observe a session conducted by a speech pathologist</w:t>
      </w:r>
    </w:p>
    <w:p w14:paraId="5CA304A7" w14:textId="77777777" w:rsidR="00C9516A" w:rsidRPr="00D14765" w:rsidRDefault="00714759" w:rsidP="008C3661">
      <w:pPr>
        <w:pStyle w:val="ListParagraph"/>
        <w:numPr>
          <w:ilvl w:val="0"/>
          <w:numId w:val="5"/>
        </w:numPr>
        <w:rPr>
          <w:color w:val="000000" w:themeColor="text1"/>
        </w:rPr>
      </w:pPr>
      <w:r w:rsidRPr="00D14765">
        <w:rPr>
          <w:color w:val="000000" w:themeColor="text1"/>
        </w:rPr>
        <w:t>Teach a lesson to a class</w:t>
      </w:r>
    </w:p>
    <w:p w14:paraId="74F67519" w14:textId="77777777" w:rsidR="00C9516A" w:rsidRPr="00D14765" w:rsidRDefault="00714759" w:rsidP="008C3661">
      <w:pPr>
        <w:pStyle w:val="ListParagraph"/>
        <w:numPr>
          <w:ilvl w:val="0"/>
          <w:numId w:val="5"/>
        </w:numPr>
        <w:rPr>
          <w:color w:val="000000" w:themeColor="text1"/>
        </w:rPr>
      </w:pPr>
      <w:r w:rsidRPr="00D14765">
        <w:rPr>
          <w:color w:val="000000" w:themeColor="text1"/>
        </w:rPr>
        <w:t>Complete other activities as discussed with the site supervisor</w:t>
      </w:r>
    </w:p>
    <w:p w14:paraId="2DF738A5" w14:textId="77777777" w:rsidR="00C9516A" w:rsidRPr="00D14765" w:rsidRDefault="00C9516A" w:rsidP="005F54B1">
      <w:pPr>
        <w:rPr>
          <w:color w:val="000000" w:themeColor="text1"/>
        </w:rPr>
      </w:pPr>
    </w:p>
    <w:p w14:paraId="0044CF76" w14:textId="0A879DF9" w:rsidR="00C9516A" w:rsidRPr="00D14765" w:rsidRDefault="00E575B5" w:rsidP="005F54B1">
      <w:pPr>
        <w:rPr>
          <w:b/>
          <w:bCs/>
          <w:i/>
          <w:iCs/>
          <w:color w:val="000000" w:themeColor="text1"/>
        </w:rPr>
      </w:pPr>
      <w:r w:rsidRPr="00D14765">
        <w:rPr>
          <w:b/>
          <w:bCs/>
          <w:i/>
          <w:iCs/>
          <w:color w:val="000000" w:themeColor="text1"/>
        </w:rPr>
        <w:t>As part of t</w:t>
      </w:r>
      <w:r w:rsidR="00646E47" w:rsidRPr="00D14765">
        <w:rPr>
          <w:b/>
          <w:bCs/>
          <w:i/>
          <w:iCs/>
          <w:color w:val="000000" w:themeColor="text1"/>
        </w:rPr>
        <w:t xml:space="preserve">he </w:t>
      </w:r>
      <w:r w:rsidR="00A30F19" w:rsidRPr="00D14765">
        <w:rPr>
          <w:b/>
          <w:bCs/>
          <w:i/>
          <w:iCs/>
          <w:color w:val="000000" w:themeColor="text1"/>
        </w:rPr>
        <w:t>HHS</w:t>
      </w:r>
      <w:r w:rsidR="00714759" w:rsidRPr="00D14765">
        <w:rPr>
          <w:b/>
          <w:bCs/>
          <w:i/>
          <w:iCs/>
          <w:color w:val="000000" w:themeColor="text1"/>
        </w:rPr>
        <w:t xml:space="preserve"> placement</w:t>
      </w:r>
      <w:r w:rsidRPr="00D14765">
        <w:rPr>
          <w:b/>
          <w:bCs/>
          <w:i/>
          <w:iCs/>
          <w:color w:val="000000" w:themeColor="text1"/>
        </w:rPr>
        <w:t>, trainees may</w:t>
      </w:r>
      <w:r w:rsidR="00714759" w:rsidRPr="00D14765">
        <w:rPr>
          <w:b/>
          <w:bCs/>
          <w:i/>
          <w:iCs/>
          <w:color w:val="000000" w:themeColor="text1"/>
        </w:rPr>
        <w:t>:</w:t>
      </w:r>
    </w:p>
    <w:p w14:paraId="6AD79A36" w14:textId="5E3E6C64" w:rsidR="00C9516A" w:rsidRPr="00D14765" w:rsidRDefault="00714759" w:rsidP="008C3661">
      <w:pPr>
        <w:pStyle w:val="ListParagraph"/>
        <w:numPr>
          <w:ilvl w:val="0"/>
          <w:numId w:val="6"/>
        </w:numPr>
        <w:rPr>
          <w:color w:val="000000" w:themeColor="text1"/>
        </w:rPr>
      </w:pPr>
      <w:r w:rsidRPr="00D14765">
        <w:rPr>
          <w:color w:val="000000" w:themeColor="text1"/>
        </w:rPr>
        <w:t>Observe pre-school age children from diverse racial, ethnic, and socioeconomic backgrounds and note the rate of learning among the children</w:t>
      </w:r>
    </w:p>
    <w:p w14:paraId="6C43FA3C" w14:textId="49E7C936" w:rsidR="00C9516A" w:rsidRPr="00D14765" w:rsidRDefault="00714759" w:rsidP="008C3661">
      <w:pPr>
        <w:pStyle w:val="ListParagraph"/>
        <w:numPr>
          <w:ilvl w:val="0"/>
          <w:numId w:val="6"/>
        </w:numPr>
        <w:rPr>
          <w:color w:val="000000" w:themeColor="text1"/>
        </w:rPr>
      </w:pPr>
      <w:r w:rsidRPr="00D14765">
        <w:rPr>
          <w:color w:val="000000" w:themeColor="text1"/>
        </w:rPr>
        <w:t>Observe the levels and types of play among the children (e.g., solitary, parallel, associative, constructive, sociodramatic, games with rules)</w:t>
      </w:r>
    </w:p>
    <w:p w14:paraId="06E3B853" w14:textId="40D6E17D" w:rsidR="00C9516A" w:rsidRPr="00D14765" w:rsidRDefault="00714759" w:rsidP="008C3661">
      <w:pPr>
        <w:pStyle w:val="ListParagraph"/>
        <w:numPr>
          <w:ilvl w:val="0"/>
          <w:numId w:val="6"/>
        </w:numPr>
        <w:rPr>
          <w:color w:val="000000" w:themeColor="text1"/>
        </w:rPr>
      </w:pPr>
      <w:r w:rsidRPr="00D14765">
        <w:rPr>
          <w:color w:val="000000" w:themeColor="text1"/>
        </w:rPr>
        <w:t xml:space="preserve">Note the gender, age, and cultural differences and similarities </w:t>
      </w:r>
      <w:r w:rsidR="00615E29" w:rsidRPr="00D14765">
        <w:rPr>
          <w:color w:val="000000" w:themeColor="text1"/>
        </w:rPr>
        <w:t>to</w:t>
      </w:r>
      <w:r w:rsidRPr="00D14765">
        <w:rPr>
          <w:color w:val="000000" w:themeColor="text1"/>
        </w:rPr>
        <w:t xml:space="preserve"> develop an understanding of norms among preschool-age children</w:t>
      </w:r>
    </w:p>
    <w:p w14:paraId="69230A9D" w14:textId="77777777" w:rsidR="00C9516A" w:rsidRPr="00D14765" w:rsidRDefault="00714759" w:rsidP="008C3661">
      <w:pPr>
        <w:pStyle w:val="ListParagraph"/>
        <w:numPr>
          <w:ilvl w:val="0"/>
          <w:numId w:val="6"/>
        </w:numPr>
        <w:rPr>
          <w:color w:val="000000" w:themeColor="text1"/>
        </w:rPr>
      </w:pPr>
      <w:r w:rsidRPr="00D14765">
        <w:rPr>
          <w:color w:val="000000" w:themeColor="text1"/>
        </w:rPr>
        <w:t>Determine if antecedent conditions precipitate aggressive or noncompliant behavior by difficult children and, if possible, try to alter the conditions and then observe the effects</w:t>
      </w:r>
    </w:p>
    <w:p w14:paraId="005B074D" w14:textId="77777777" w:rsidR="00C9516A" w:rsidRPr="00D14765" w:rsidRDefault="00714759" w:rsidP="008C3661">
      <w:pPr>
        <w:pStyle w:val="ListParagraph"/>
        <w:numPr>
          <w:ilvl w:val="0"/>
          <w:numId w:val="6"/>
        </w:numPr>
        <w:rPr>
          <w:color w:val="000000" w:themeColor="text1"/>
        </w:rPr>
      </w:pPr>
      <w:r w:rsidRPr="00D14765">
        <w:rPr>
          <w:color w:val="000000" w:themeColor="text1"/>
        </w:rPr>
        <w:t xml:space="preserve">Notice children with symptoms of anxiety or depression, which is often overlooked, and research </w:t>
      </w:r>
      <w:r w:rsidRPr="00D14765">
        <w:rPr>
          <w:color w:val="000000" w:themeColor="text1"/>
        </w:rPr>
        <w:lastRenderedPageBreak/>
        <w:t>appropriate interventions</w:t>
      </w:r>
    </w:p>
    <w:p w14:paraId="3F33B56B" w14:textId="0D8D016E" w:rsidR="00C9516A" w:rsidRPr="00D14765" w:rsidRDefault="00714759" w:rsidP="008C3661">
      <w:pPr>
        <w:pStyle w:val="ListParagraph"/>
        <w:numPr>
          <w:ilvl w:val="0"/>
          <w:numId w:val="6"/>
        </w:numPr>
        <w:rPr>
          <w:color w:val="000000" w:themeColor="text1"/>
        </w:rPr>
      </w:pPr>
      <w:r w:rsidRPr="00D14765">
        <w:rPr>
          <w:color w:val="000000" w:themeColor="text1"/>
        </w:rPr>
        <w:t xml:space="preserve">Note children who might be ignored or rejected (e.g., If cliques form and some children are regularly left out, ask the teacher if </w:t>
      </w:r>
      <w:r w:rsidR="00BC10EC" w:rsidRPr="00D14765">
        <w:rPr>
          <w:color w:val="000000" w:themeColor="text1"/>
        </w:rPr>
        <w:t>they</w:t>
      </w:r>
      <w:r w:rsidRPr="00D14765">
        <w:rPr>
          <w:color w:val="000000" w:themeColor="text1"/>
        </w:rPr>
        <w:t xml:space="preserve"> would approve of you structuring play situations to include the children who are ignored or rejected)</w:t>
      </w:r>
    </w:p>
    <w:p w14:paraId="3DC3964D" w14:textId="77777777" w:rsidR="00C9516A" w:rsidRPr="00D14765" w:rsidRDefault="00714759" w:rsidP="008C3661">
      <w:pPr>
        <w:pStyle w:val="ListParagraph"/>
        <w:numPr>
          <w:ilvl w:val="0"/>
          <w:numId w:val="6"/>
        </w:numPr>
        <w:rPr>
          <w:color w:val="000000" w:themeColor="text1"/>
        </w:rPr>
      </w:pPr>
      <w:r w:rsidRPr="00D14765">
        <w:rPr>
          <w:color w:val="000000" w:themeColor="text1"/>
        </w:rPr>
        <w:t>Assist the Head Start school mental health consultants in completing their psychological assessments by observing children in the classroom, reviewing records, etc.</w:t>
      </w:r>
    </w:p>
    <w:p w14:paraId="5E035183" w14:textId="77777777" w:rsidR="00C9516A" w:rsidRPr="00D14765" w:rsidRDefault="00714759" w:rsidP="008C3661">
      <w:pPr>
        <w:pStyle w:val="ListParagraph"/>
        <w:numPr>
          <w:ilvl w:val="0"/>
          <w:numId w:val="6"/>
        </w:numPr>
        <w:rPr>
          <w:color w:val="000000" w:themeColor="text1"/>
        </w:rPr>
      </w:pPr>
      <w:r w:rsidRPr="00D14765">
        <w:rPr>
          <w:color w:val="000000" w:themeColor="text1"/>
        </w:rPr>
        <w:t>Tutor individual children in meeting their goals in their individualized plans</w:t>
      </w:r>
    </w:p>
    <w:p w14:paraId="405AF4DE" w14:textId="3E7BB5CD" w:rsidR="00C9516A" w:rsidRPr="00D14765" w:rsidRDefault="00714759" w:rsidP="008C3661">
      <w:pPr>
        <w:pStyle w:val="ListParagraph"/>
        <w:numPr>
          <w:ilvl w:val="0"/>
          <w:numId w:val="6"/>
        </w:numPr>
        <w:rPr>
          <w:color w:val="000000" w:themeColor="text1"/>
        </w:rPr>
      </w:pPr>
      <w:r w:rsidRPr="00D14765">
        <w:rPr>
          <w:color w:val="000000" w:themeColor="text1"/>
        </w:rPr>
        <w:t xml:space="preserve">Co-lead classroom sessions or conduct small group “booster sessions” of a social skills training program (e.g., Second Step) </w:t>
      </w:r>
    </w:p>
    <w:p w14:paraId="7C70C029" w14:textId="77777777" w:rsidR="00C9516A" w:rsidRPr="00D14765" w:rsidRDefault="00714759" w:rsidP="008C3661">
      <w:pPr>
        <w:pStyle w:val="ListParagraph"/>
        <w:numPr>
          <w:ilvl w:val="0"/>
          <w:numId w:val="6"/>
        </w:numPr>
        <w:rPr>
          <w:color w:val="000000" w:themeColor="text1"/>
        </w:rPr>
      </w:pPr>
      <w:r w:rsidRPr="00D14765">
        <w:rPr>
          <w:color w:val="000000" w:themeColor="text1"/>
        </w:rPr>
        <w:t>Assist the Head Start teacher as appropriate</w:t>
      </w:r>
    </w:p>
    <w:p w14:paraId="0C88EB18" w14:textId="77777777" w:rsidR="00C9516A" w:rsidRPr="00D14765" w:rsidRDefault="00714759" w:rsidP="008C3661">
      <w:pPr>
        <w:pStyle w:val="ListParagraph"/>
        <w:numPr>
          <w:ilvl w:val="0"/>
          <w:numId w:val="6"/>
        </w:numPr>
        <w:rPr>
          <w:color w:val="000000" w:themeColor="text1"/>
        </w:rPr>
      </w:pPr>
      <w:r w:rsidRPr="00D14765">
        <w:rPr>
          <w:color w:val="000000" w:themeColor="text1"/>
        </w:rPr>
        <w:t>Attend at least one center meeting for parents and one Head Start board meeting</w:t>
      </w:r>
    </w:p>
    <w:p w14:paraId="7BAFB77B" w14:textId="77777777" w:rsidR="00C9516A" w:rsidRPr="00D14765" w:rsidRDefault="00714759" w:rsidP="008C3661">
      <w:pPr>
        <w:pStyle w:val="ListParagraph"/>
        <w:numPr>
          <w:ilvl w:val="0"/>
          <w:numId w:val="6"/>
        </w:numPr>
        <w:rPr>
          <w:color w:val="000000" w:themeColor="text1"/>
        </w:rPr>
      </w:pPr>
      <w:r w:rsidRPr="00D14765">
        <w:rPr>
          <w:color w:val="000000" w:themeColor="text1"/>
        </w:rPr>
        <w:t>Assist with early literacy activities in the classroom</w:t>
      </w:r>
    </w:p>
    <w:p w14:paraId="1F1ED9A1" w14:textId="77777777" w:rsidR="00C9516A" w:rsidRPr="00D14765" w:rsidRDefault="00714759" w:rsidP="008C3661">
      <w:pPr>
        <w:pStyle w:val="ListParagraph"/>
        <w:numPr>
          <w:ilvl w:val="0"/>
          <w:numId w:val="6"/>
        </w:numPr>
        <w:rPr>
          <w:color w:val="000000" w:themeColor="text1"/>
        </w:rPr>
      </w:pPr>
      <w:r w:rsidRPr="00D14765">
        <w:rPr>
          <w:color w:val="000000" w:themeColor="text1"/>
        </w:rPr>
        <w:t>Attend consistently and complete case presentations on children as part of Head Start supervision</w:t>
      </w:r>
    </w:p>
    <w:p w14:paraId="7D8FB759" w14:textId="77777777" w:rsidR="00C9516A" w:rsidRPr="00D14765" w:rsidRDefault="00C9516A" w:rsidP="005F54B1">
      <w:pPr>
        <w:rPr>
          <w:color w:val="000000" w:themeColor="text1"/>
        </w:rPr>
      </w:pPr>
    </w:p>
    <w:p w14:paraId="5659D3CB" w14:textId="3CCBAFA9" w:rsidR="00646E47" w:rsidRPr="00D14765" w:rsidRDefault="00E575B5" w:rsidP="005F54B1">
      <w:pPr>
        <w:rPr>
          <w:b/>
          <w:bCs/>
          <w:i/>
          <w:iCs/>
          <w:color w:val="000000" w:themeColor="text1"/>
        </w:rPr>
      </w:pPr>
      <w:r w:rsidRPr="00D14765">
        <w:rPr>
          <w:b/>
          <w:bCs/>
          <w:i/>
          <w:iCs/>
          <w:color w:val="000000" w:themeColor="text1"/>
        </w:rPr>
        <w:t>As part of t</w:t>
      </w:r>
      <w:r w:rsidR="00646E47" w:rsidRPr="00D14765">
        <w:rPr>
          <w:b/>
          <w:bCs/>
          <w:i/>
          <w:iCs/>
          <w:color w:val="000000" w:themeColor="text1"/>
        </w:rPr>
        <w:t>he TAP placement</w:t>
      </w:r>
      <w:r w:rsidRPr="00D14765">
        <w:rPr>
          <w:b/>
          <w:bCs/>
          <w:i/>
          <w:iCs/>
          <w:color w:val="000000" w:themeColor="text1"/>
        </w:rPr>
        <w:t>, trainees</w:t>
      </w:r>
      <w:r w:rsidR="00646E47" w:rsidRPr="00D14765">
        <w:rPr>
          <w:b/>
          <w:bCs/>
          <w:i/>
          <w:iCs/>
          <w:color w:val="000000" w:themeColor="text1"/>
        </w:rPr>
        <w:t xml:space="preserve"> may:</w:t>
      </w:r>
    </w:p>
    <w:p w14:paraId="5BB5EFCA" w14:textId="3483450F" w:rsidR="00646E47" w:rsidRPr="00D14765" w:rsidRDefault="00646E47" w:rsidP="008C3661">
      <w:pPr>
        <w:pStyle w:val="ListParagraph"/>
        <w:numPr>
          <w:ilvl w:val="0"/>
          <w:numId w:val="7"/>
        </w:numPr>
        <w:rPr>
          <w:color w:val="000000" w:themeColor="text1"/>
        </w:rPr>
      </w:pPr>
      <w:r w:rsidRPr="00D14765">
        <w:rPr>
          <w:color w:val="000000" w:themeColor="text1"/>
        </w:rPr>
        <w:t>Join a treatment team delivering group services to autistic children, adolescents, or young adults.  </w:t>
      </w:r>
    </w:p>
    <w:p w14:paraId="3A2D7E14" w14:textId="77777777" w:rsidR="0050581A" w:rsidRPr="00D14765" w:rsidRDefault="0050581A" w:rsidP="008C3661">
      <w:pPr>
        <w:pStyle w:val="ListParagraph"/>
        <w:numPr>
          <w:ilvl w:val="0"/>
          <w:numId w:val="7"/>
        </w:numPr>
        <w:rPr>
          <w:color w:val="000000" w:themeColor="text1"/>
        </w:rPr>
      </w:pPr>
      <w:r w:rsidRPr="00D14765">
        <w:rPr>
          <w:color w:val="000000" w:themeColor="text1"/>
        </w:rPr>
        <w:t>Read assigned materials and attend and actively participate in biweekly didactic training sessions</w:t>
      </w:r>
    </w:p>
    <w:p w14:paraId="7E4A8B78" w14:textId="77777777" w:rsidR="0050581A" w:rsidRPr="00D14765" w:rsidRDefault="0050581A" w:rsidP="008C3661">
      <w:pPr>
        <w:pStyle w:val="ListParagraph"/>
        <w:numPr>
          <w:ilvl w:val="0"/>
          <w:numId w:val="7"/>
        </w:numPr>
        <w:rPr>
          <w:color w:val="000000" w:themeColor="text1"/>
        </w:rPr>
      </w:pPr>
      <w:r w:rsidRPr="00D14765">
        <w:rPr>
          <w:color w:val="000000" w:themeColor="text1"/>
        </w:rPr>
        <w:t>Attend weekly treatment sessions and treatment planning meetings</w:t>
      </w:r>
    </w:p>
    <w:p w14:paraId="0CD5825E" w14:textId="6454D13D" w:rsidR="0050581A" w:rsidRPr="00D14765" w:rsidRDefault="004D1497" w:rsidP="008C3661">
      <w:pPr>
        <w:pStyle w:val="ListParagraph"/>
        <w:numPr>
          <w:ilvl w:val="0"/>
          <w:numId w:val="7"/>
        </w:numPr>
        <w:rPr>
          <w:color w:val="000000" w:themeColor="text1"/>
        </w:rPr>
      </w:pPr>
      <w:r w:rsidRPr="00D14765">
        <w:rPr>
          <w:color w:val="000000" w:themeColor="text1"/>
        </w:rPr>
        <w:t>Assist</w:t>
      </w:r>
      <w:r w:rsidR="0050581A" w:rsidRPr="00D14765">
        <w:rPr>
          <w:color w:val="000000" w:themeColor="text1"/>
        </w:rPr>
        <w:t xml:space="preserve"> with data collection procedures during group sessions</w:t>
      </w:r>
    </w:p>
    <w:p w14:paraId="75F708B7" w14:textId="77777777" w:rsidR="0050581A" w:rsidRPr="00D14765" w:rsidRDefault="0050581A" w:rsidP="008C3661">
      <w:pPr>
        <w:pStyle w:val="ListParagraph"/>
        <w:numPr>
          <w:ilvl w:val="0"/>
          <w:numId w:val="7"/>
        </w:numPr>
        <w:rPr>
          <w:color w:val="000000" w:themeColor="text1"/>
        </w:rPr>
      </w:pPr>
      <w:r w:rsidRPr="00D14765">
        <w:rPr>
          <w:color w:val="000000" w:themeColor="text1"/>
        </w:rPr>
        <w:t>Assist the second-year trainee during the treatment sessions (e.g., help with setting up the room before the session begins, help with treatment session activities, preparing progress notices, and cleaning up the room after the treatment session)</w:t>
      </w:r>
    </w:p>
    <w:p w14:paraId="21165A01" w14:textId="77777777" w:rsidR="0050581A" w:rsidRPr="00D14765" w:rsidRDefault="0050581A" w:rsidP="008C3661">
      <w:pPr>
        <w:pStyle w:val="ListParagraph"/>
        <w:numPr>
          <w:ilvl w:val="0"/>
          <w:numId w:val="7"/>
        </w:numPr>
        <w:rPr>
          <w:color w:val="000000" w:themeColor="text1"/>
        </w:rPr>
      </w:pPr>
      <w:r w:rsidRPr="00D14765">
        <w:rPr>
          <w:color w:val="000000" w:themeColor="text1"/>
        </w:rPr>
        <w:t>Attend a parent meeting with a second-year clinician to introduce yourself and your role in the treatment process</w:t>
      </w:r>
    </w:p>
    <w:p w14:paraId="7187A636" w14:textId="77777777" w:rsidR="0050581A" w:rsidRPr="00D14765" w:rsidRDefault="0050581A" w:rsidP="008C3661">
      <w:pPr>
        <w:pStyle w:val="ListParagraph"/>
        <w:numPr>
          <w:ilvl w:val="0"/>
          <w:numId w:val="7"/>
        </w:numPr>
        <w:rPr>
          <w:color w:val="000000" w:themeColor="text1"/>
        </w:rPr>
      </w:pPr>
      <w:r w:rsidRPr="00D14765">
        <w:rPr>
          <w:color w:val="000000" w:themeColor="text1"/>
        </w:rPr>
        <w:t>Attend at least one supervision session with the second-year clinician and their supervisor</w:t>
      </w:r>
    </w:p>
    <w:p w14:paraId="7C005B40" w14:textId="77777777" w:rsidR="0050581A" w:rsidRPr="00D14765" w:rsidRDefault="0050581A" w:rsidP="008C3661">
      <w:pPr>
        <w:pStyle w:val="ListParagraph"/>
        <w:numPr>
          <w:ilvl w:val="0"/>
          <w:numId w:val="7"/>
        </w:numPr>
        <w:rPr>
          <w:color w:val="000000" w:themeColor="text1"/>
        </w:rPr>
      </w:pPr>
      <w:r w:rsidRPr="00D14765">
        <w:rPr>
          <w:color w:val="000000" w:themeColor="text1"/>
        </w:rPr>
        <w:t>Gradually take an active role in leading social skills groups by mastering each of the following skills one at a time</w:t>
      </w:r>
    </w:p>
    <w:p w14:paraId="34B9AD59" w14:textId="77777777" w:rsidR="0050581A" w:rsidRPr="00D14765" w:rsidRDefault="0050581A" w:rsidP="008C3661">
      <w:pPr>
        <w:pStyle w:val="ListParagraph"/>
        <w:numPr>
          <w:ilvl w:val="0"/>
          <w:numId w:val="7"/>
        </w:numPr>
        <w:rPr>
          <w:color w:val="000000" w:themeColor="text1"/>
        </w:rPr>
      </w:pPr>
      <w:r w:rsidRPr="00D14765">
        <w:rPr>
          <w:color w:val="000000" w:themeColor="text1"/>
        </w:rPr>
        <w:t>Summarize treatment data</w:t>
      </w:r>
    </w:p>
    <w:p w14:paraId="523BF5FD" w14:textId="77777777" w:rsidR="0050581A" w:rsidRPr="00D14765" w:rsidRDefault="0050581A" w:rsidP="008C3661">
      <w:pPr>
        <w:pStyle w:val="ListParagraph"/>
        <w:numPr>
          <w:ilvl w:val="0"/>
          <w:numId w:val="7"/>
        </w:numPr>
        <w:rPr>
          <w:color w:val="000000" w:themeColor="text1"/>
        </w:rPr>
      </w:pPr>
      <w:r w:rsidRPr="00D14765">
        <w:rPr>
          <w:color w:val="000000" w:themeColor="text1"/>
        </w:rPr>
        <w:t>Write a progress note</w:t>
      </w:r>
    </w:p>
    <w:p w14:paraId="6158CFC3" w14:textId="77777777" w:rsidR="0050581A" w:rsidRPr="00D14765" w:rsidRDefault="0050581A" w:rsidP="008C3661">
      <w:pPr>
        <w:pStyle w:val="ListParagraph"/>
        <w:numPr>
          <w:ilvl w:val="0"/>
          <w:numId w:val="7"/>
        </w:numPr>
        <w:rPr>
          <w:color w:val="000000" w:themeColor="text1"/>
        </w:rPr>
      </w:pPr>
      <w:r w:rsidRPr="00D14765">
        <w:rPr>
          <w:color w:val="000000" w:themeColor="text1"/>
        </w:rPr>
        <w:t>Plan a treatment activity</w:t>
      </w:r>
    </w:p>
    <w:p w14:paraId="2727586A" w14:textId="77777777" w:rsidR="0050581A" w:rsidRPr="00D14765" w:rsidRDefault="0050581A" w:rsidP="008C3661">
      <w:pPr>
        <w:pStyle w:val="ListParagraph"/>
        <w:numPr>
          <w:ilvl w:val="0"/>
          <w:numId w:val="7"/>
        </w:numPr>
        <w:rPr>
          <w:color w:val="000000" w:themeColor="text1"/>
        </w:rPr>
      </w:pPr>
      <w:r w:rsidRPr="00D14765">
        <w:rPr>
          <w:color w:val="000000" w:themeColor="text1"/>
        </w:rPr>
        <w:t>Lead a treatment activity</w:t>
      </w:r>
    </w:p>
    <w:p w14:paraId="2B77958E" w14:textId="77777777" w:rsidR="0050581A" w:rsidRPr="00D14765" w:rsidRDefault="0050581A" w:rsidP="008C3661">
      <w:pPr>
        <w:pStyle w:val="ListParagraph"/>
        <w:numPr>
          <w:ilvl w:val="0"/>
          <w:numId w:val="7"/>
        </w:numPr>
        <w:rPr>
          <w:color w:val="000000" w:themeColor="text1"/>
        </w:rPr>
      </w:pPr>
      <w:r w:rsidRPr="00D14765">
        <w:rPr>
          <w:color w:val="000000" w:themeColor="text1"/>
        </w:rPr>
        <w:t>Write home connections</w:t>
      </w:r>
    </w:p>
    <w:p w14:paraId="25B12129" w14:textId="77777777" w:rsidR="0050581A" w:rsidRPr="00D14765" w:rsidRDefault="0050581A" w:rsidP="008C3661">
      <w:pPr>
        <w:pStyle w:val="ListParagraph"/>
        <w:numPr>
          <w:ilvl w:val="0"/>
          <w:numId w:val="7"/>
        </w:numPr>
        <w:rPr>
          <w:color w:val="000000" w:themeColor="text1"/>
        </w:rPr>
      </w:pPr>
      <w:r w:rsidRPr="00D14765">
        <w:rPr>
          <w:color w:val="000000" w:themeColor="text1"/>
        </w:rPr>
        <w:t>Run a before or after group team meeting</w:t>
      </w:r>
    </w:p>
    <w:p w14:paraId="1751DAB1" w14:textId="77777777" w:rsidR="0050581A" w:rsidRPr="00D14765" w:rsidRDefault="0050581A" w:rsidP="008C3661">
      <w:pPr>
        <w:pStyle w:val="ListParagraph"/>
        <w:numPr>
          <w:ilvl w:val="0"/>
          <w:numId w:val="7"/>
        </w:numPr>
        <w:rPr>
          <w:color w:val="000000" w:themeColor="text1"/>
        </w:rPr>
      </w:pPr>
      <w:r w:rsidRPr="00D14765">
        <w:rPr>
          <w:color w:val="000000" w:themeColor="text1"/>
        </w:rPr>
        <w:t>Make suggestions for at least one final report</w:t>
      </w:r>
    </w:p>
    <w:p w14:paraId="3A3F8601" w14:textId="77777777" w:rsidR="0050581A" w:rsidRPr="00D14765" w:rsidRDefault="0050581A" w:rsidP="008C3661">
      <w:pPr>
        <w:pStyle w:val="ListParagraph"/>
        <w:numPr>
          <w:ilvl w:val="0"/>
          <w:numId w:val="7"/>
        </w:numPr>
        <w:rPr>
          <w:color w:val="000000" w:themeColor="text1"/>
        </w:rPr>
      </w:pPr>
      <w:r w:rsidRPr="00D14765">
        <w:rPr>
          <w:color w:val="000000" w:themeColor="text1"/>
        </w:rPr>
        <w:t>Attend a parent feedback meeting (if possible)</w:t>
      </w:r>
    </w:p>
    <w:p w14:paraId="1376FCF8" w14:textId="77777777" w:rsidR="00C9516A" w:rsidRPr="00D14765" w:rsidRDefault="00C9516A" w:rsidP="005F54B1">
      <w:pPr>
        <w:rPr>
          <w:color w:val="000000" w:themeColor="text1"/>
        </w:rPr>
      </w:pPr>
    </w:p>
    <w:p w14:paraId="0FBA1B2F" w14:textId="1F9A03D2" w:rsidR="00646E47" w:rsidRPr="00D14765" w:rsidRDefault="00646E47" w:rsidP="005F54B1">
      <w:pPr>
        <w:rPr>
          <w:color w:val="000000" w:themeColor="text1"/>
        </w:rPr>
      </w:pPr>
      <w:r w:rsidRPr="00D14765">
        <w:rPr>
          <w:color w:val="000000" w:themeColor="text1"/>
        </w:rPr>
        <w:t xml:space="preserve">At the end of each week </w:t>
      </w:r>
      <w:r w:rsidR="001D52A7" w:rsidRPr="00D14765">
        <w:rPr>
          <w:color w:val="000000" w:themeColor="text1"/>
        </w:rPr>
        <w:t xml:space="preserve">during the </w:t>
      </w:r>
      <w:r w:rsidRPr="00D14765">
        <w:rPr>
          <w:color w:val="000000" w:themeColor="text1"/>
        </w:rPr>
        <w:t xml:space="preserve">fieldwork experience, trainees should complete the </w:t>
      </w:r>
      <w:r w:rsidRPr="00D14765">
        <w:rPr>
          <w:i/>
          <w:iCs/>
          <w:color w:val="000000" w:themeColor="text1"/>
        </w:rPr>
        <w:t>PSY 498A05 First Year Fieldwork/Practicum Weekly Reflection Logs</w:t>
      </w:r>
      <w:r w:rsidRPr="00D14765">
        <w:rPr>
          <w:color w:val="000000" w:themeColor="text1"/>
        </w:rPr>
        <w:t xml:space="preserve"> (see the </w:t>
      </w:r>
      <w:r w:rsidR="00661FDC" w:rsidRPr="00D14765">
        <w:rPr>
          <w:i/>
          <w:iCs/>
          <w:color w:val="000000" w:themeColor="text1"/>
        </w:rPr>
        <w:t>School Psychology Programs Teams Site</w:t>
      </w:r>
      <w:r w:rsidRPr="00D14765">
        <w:rPr>
          <w:color w:val="000000" w:themeColor="text1"/>
        </w:rPr>
        <w:t>)</w:t>
      </w:r>
      <w:r w:rsidR="001D52A7" w:rsidRPr="00D14765">
        <w:rPr>
          <w:color w:val="000000" w:themeColor="text1"/>
        </w:rPr>
        <w:t xml:space="preserve"> and </w:t>
      </w:r>
      <w:r w:rsidRPr="00D14765">
        <w:rPr>
          <w:color w:val="000000" w:themeColor="text1"/>
        </w:rPr>
        <w:t xml:space="preserve">submit </w:t>
      </w:r>
      <w:r w:rsidR="004C7367" w:rsidRPr="00D14765">
        <w:rPr>
          <w:color w:val="000000" w:themeColor="text1"/>
        </w:rPr>
        <w:t>it</w:t>
      </w:r>
      <w:r w:rsidRPr="00D14765">
        <w:rPr>
          <w:color w:val="000000" w:themeColor="text1"/>
        </w:rPr>
        <w:t xml:space="preserve"> to their advanced doctoral trainee supervisors.</w:t>
      </w:r>
    </w:p>
    <w:p w14:paraId="6514DBE1" w14:textId="77777777" w:rsidR="00646E47" w:rsidRPr="00D14765" w:rsidRDefault="00646E47" w:rsidP="005F54B1">
      <w:pPr>
        <w:rPr>
          <w:color w:val="000000" w:themeColor="text1"/>
        </w:rPr>
      </w:pPr>
    </w:p>
    <w:p w14:paraId="5ECBC896" w14:textId="5DECEB89" w:rsidR="00C9516A" w:rsidRPr="00D14765" w:rsidRDefault="00714759" w:rsidP="00EC7B99">
      <w:pPr>
        <w:jc w:val="center"/>
        <w:rPr>
          <w:color w:val="000000" w:themeColor="text1"/>
        </w:rPr>
      </w:pPr>
      <w:r w:rsidRPr="00D14765">
        <w:rPr>
          <w:b/>
          <w:bCs/>
          <w:color w:val="000000" w:themeColor="text1"/>
        </w:rPr>
        <w:t>First Year Fieldwork Supervision and Evaluation</w:t>
      </w:r>
    </w:p>
    <w:p w14:paraId="4ADB1282" w14:textId="77777777" w:rsidR="00C9516A" w:rsidRPr="00D14765" w:rsidRDefault="00C9516A" w:rsidP="005F54B1">
      <w:pPr>
        <w:rPr>
          <w:color w:val="000000" w:themeColor="text1"/>
        </w:rPr>
      </w:pPr>
    </w:p>
    <w:p w14:paraId="27E24D48" w14:textId="141DF6D5" w:rsidR="00C9516A" w:rsidRPr="00D14765" w:rsidRDefault="00714759" w:rsidP="005F54B1">
      <w:pPr>
        <w:rPr>
          <w:color w:val="000000" w:themeColor="text1"/>
        </w:rPr>
      </w:pPr>
      <w:r w:rsidRPr="00D14765">
        <w:rPr>
          <w:color w:val="000000" w:themeColor="text1"/>
        </w:rPr>
        <w:t xml:space="preserve">First year trainees are supervised by advanced doctoral trainees who have completed supervision training and practice or are concurrently enrolled in PSY 536 Seminar and Practicum in Supervision of School Psychological Services. </w:t>
      </w:r>
      <w:r w:rsidR="00C607E2" w:rsidRPr="00D14765">
        <w:rPr>
          <w:color w:val="000000" w:themeColor="text1"/>
        </w:rPr>
        <w:t>F</w:t>
      </w:r>
      <w:r w:rsidRPr="00D14765">
        <w:rPr>
          <w:color w:val="000000" w:themeColor="text1"/>
        </w:rPr>
        <w:t xml:space="preserve">irst-year trainees </w:t>
      </w:r>
      <w:r w:rsidR="00C607E2" w:rsidRPr="00D14765">
        <w:rPr>
          <w:color w:val="000000" w:themeColor="text1"/>
        </w:rPr>
        <w:t xml:space="preserve">meet weekly with their assigned supervisor </w:t>
      </w:r>
      <w:r w:rsidRPr="00D14765">
        <w:rPr>
          <w:color w:val="000000" w:themeColor="text1"/>
        </w:rPr>
        <w:t xml:space="preserve">for individual supervision. On-site supervision in the public school is also provided by the building school psychologist or other designated school personnel. On-site supervision at each </w:t>
      </w:r>
      <w:r w:rsidR="00392A24" w:rsidRPr="00D14765">
        <w:rPr>
          <w:color w:val="000000" w:themeColor="text1"/>
        </w:rPr>
        <w:t>HHS</w:t>
      </w:r>
      <w:r w:rsidRPr="00D14765">
        <w:rPr>
          <w:color w:val="000000" w:themeColor="text1"/>
        </w:rPr>
        <w:t xml:space="preserve"> placement is provided by the </w:t>
      </w:r>
      <w:r w:rsidR="00392A24" w:rsidRPr="00D14765">
        <w:rPr>
          <w:color w:val="000000" w:themeColor="text1"/>
        </w:rPr>
        <w:t>HHS</w:t>
      </w:r>
      <w:r w:rsidRPr="00D14765">
        <w:rPr>
          <w:color w:val="000000" w:themeColor="text1"/>
        </w:rPr>
        <w:t xml:space="preserve"> classroom teacher, and </w:t>
      </w:r>
      <w:r w:rsidR="00B73994" w:rsidRPr="00D14765">
        <w:rPr>
          <w:color w:val="000000" w:themeColor="text1"/>
        </w:rPr>
        <w:t>u</w:t>
      </w:r>
      <w:r w:rsidRPr="00D14765">
        <w:rPr>
          <w:color w:val="000000" w:themeColor="text1"/>
        </w:rPr>
        <w:t xml:space="preserve">niversity supervision is provided by the </w:t>
      </w:r>
      <w:r w:rsidR="00392A24" w:rsidRPr="00D14765">
        <w:rPr>
          <w:color w:val="000000" w:themeColor="text1"/>
        </w:rPr>
        <w:t>HHS</w:t>
      </w:r>
      <w:r w:rsidRPr="00D14765">
        <w:rPr>
          <w:color w:val="000000" w:themeColor="text1"/>
        </w:rPr>
        <w:t xml:space="preserve"> Mental Health Consultant who is assigned to trainees’ classrooms. Trainees receive on-site supervision at TAP by advanced doctoral </w:t>
      </w:r>
      <w:r w:rsidRPr="00D14765">
        <w:rPr>
          <w:color w:val="000000" w:themeColor="text1"/>
        </w:rPr>
        <w:lastRenderedPageBreak/>
        <w:t>trainees and weekly group supervision by second year clinicians.</w:t>
      </w:r>
      <w:r w:rsidR="00EE35D0" w:rsidRPr="00D14765">
        <w:rPr>
          <w:color w:val="000000" w:themeColor="text1"/>
        </w:rPr>
        <w:t xml:space="preserve"> T</w:t>
      </w:r>
      <w:r w:rsidRPr="00D14765">
        <w:rPr>
          <w:color w:val="000000" w:themeColor="text1"/>
        </w:rPr>
        <w:t>rainees are evaluated by supervisors</w:t>
      </w:r>
      <w:r w:rsidR="00CA283C" w:rsidRPr="00D14765">
        <w:rPr>
          <w:color w:val="000000" w:themeColor="text1"/>
        </w:rPr>
        <w:t xml:space="preserve"> and </w:t>
      </w:r>
      <w:r w:rsidR="00D732EB" w:rsidRPr="00D14765">
        <w:rPr>
          <w:color w:val="000000" w:themeColor="text1"/>
        </w:rPr>
        <w:t>are encouraged to also</w:t>
      </w:r>
      <w:r w:rsidR="00CA283C" w:rsidRPr="00D14765">
        <w:rPr>
          <w:color w:val="000000" w:themeColor="text1"/>
        </w:rPr>
        <w:t xml:space="preserve"> </w:t>
      </w:r>
      <w:r w:rsidRPr="00D14765">
        <w:rPr>
          <w:color w:val="000000" w:themeColor="text1"/>
        </w:rPr>
        <w:t xml:space="preserve">evaluate the quality their fieldwork placement sites. </w:t>
      </w:r>
      <w:r w:rsidR="00CA283C" w:rsidRPr="00D14765">
        <w:rPr>
          <w:color w:val="000000" w:themeColor="text1"/>
        </w:rPr>
        <w:t>These e</w:t>
      </w:r>
      <w:r w:rsidRPr="00D14765">
        <w:rPr>
          <w:color w:val="000000" w:themeColor="text1"/>
        </w:rPr>
        <w:t xml:space="preserve">valuations </w:t>
      </w:r>
      <w:r w:rsidR="00CA283C" w:rsidRPr="00D14765">
        <w:rPr>
          <w:color w:val="000000" w:themeColor="text1"/>
        </w:rPr>
        <w:t>are conducted via</w:t>
      </w:r>
      <w:r w:rsidR="00EE35D0" w:rsidRPr="00D14765">
        <w:rPr>
          <w:color w:val="000000" w:themeColor="text1"/>
        </w:rPr>
        <w:t xml:space="preserve"> Qualtrics</w:t>
      </w:r>
      <w:r w:rsidR="00CA283C" w:rsidRPr="00D14765">
        <w:rPr>
          <w:color w:val="000000" w:themeColor="text1"/>
        </w:rPr>
        <w:t xml:space="preserve"> and</w:t>
      </w:r>
      <w:r w:rsidR="00EE35D0" w:rsidRPr="00D14765">
        <w:rPr>
          <w:color w:val="000000" w:themeColor="text1"/>
        </w:rPr>
        <w:t xml:space="preserve"> </w:t>
      </w:r>
      <w:r w:rsidRPr="00D14765">
        <w:rPr>
          <w:color w:val="000000" w:themeColor="text1"/>
        </w:rPr>
        <w:t>are used to determine grades for each semester of PSY 498A05:</w:t>
      </w:r>
    </w:p>
    <w:p w14:paraId="0F27BEA0" w14:textId="77777777" w:rsidR="008213F1" w:rsidRPr="00D14765" w:rsidRDefault="008213F1" w:rsidP="005F54B1">
      <w:pPr>
        <w:rPr>
          <w:color w:val="000000" w:themeColor="text1"/>
        </w:rPr>
      </w:pPr>
    </w:p>
    <w:p w14:paraId="0B5B1C9D" w14:textId="3E6BAB0A" w:rsidR="00294926" w:rsidRPr="00D14765" w:rsidRDefault="00714759" w:rsidP="008C3661">
      <w:pPr>
        <w:pStyle w:val="ListParagraph"/>
        <w:numPr>
          <w:ilvl w:val="0"/>
          <w:numId w:val="4"/>
        </w:numPr>
        <w:rPr>
          <w:color w:val="000000" w:themeColor="text1"/>
        </w:rPr>
      </w:pPr>
      <w:r w:rsidRPr="00D14765">
        <w:rPr>
          <w:color w:val="000000" w:themeColor="text1"/>
        </w:rPr>
        <w:t xml:space="preserve">First Year </w:t>
      </w:r>
      <w:r w:rsidR="00392A24" w:rsidRPr="00D14765">
        <w:rPr>
          <w:color w:val="000000" w:themeColor="text1"/>
        </w:rPr>
        <w:t>HHS</w:t>
      </w:r>
      <w:r w:rsidRPr="00D14765">
        <w:rPr>
          <w:color w:val="000000" w:themeColor="text1"/>
        </w:rPr>
        <w:t xml:space="preserve"> Supervisor Evaluation</w:t>
      </w:r>
    </w:p>
    <w:p w14:paraId="48695801" w14:textId="47EB708A" w:rsidR="00C9516A" w:rsidRPr="00D14765" w:rsidRDefault="00714759" w:rsidP="008C3661">
      <w:pPr>
        <w:pStyle w:val="ListParagraph"/>
        <w:numPr>
          <w:ilvl w:val="0"/>
          <w:numId w:val="4"/>
        </w:numPr>
        <w:rPr>
          <w:color w:val="000000" w:themeColor="text1"/>
        </w:rPr>
      </w:pPr>
      <w:r w:rsidRPr="00D14765">
        <w:rPr>
          <w:color w:val="000000" w:themeColor="text1"/>
        </w:rPr>
        <w:t>School Psychology Program Practicum Evaluation (</w:t>
      </w:r>
      <w:r w:rsidR="002C7780" w:rsidRPr="00D14765">
        <w:rPr>
          <w:color w:val="000000" w:themeColor="text1"/>
        </w:rPr>
        <w:t xml:space="preserve">via </w:t>
      </w:r>
      <w:r w:rsidRPr="00D14765">
        <w:rPr>
          <w:color w:val="000000" w:themeColor="text1"/>
        </w:rPr>
        <w:t>Qualtrics</w:t>
      </w:r>
      <w:r w:rsidR="002C7780" w:rsidRPr="00D14765">
        <w:rPr>
          <w:color w:val="000000" w:themeColor="text1"/>
        </w:rPr>
        <w:t xml:space="preserve"> and </w:t>
      </w:r>
      <w:r w:rsidRPr="00D14765">
        <w:rPr>
          <w:color w:val="000000" w:themeColor="text1"/>
        </w:rPr>
        <w:t>completed by university and site supervisors in each of the trainees’ three placements)</w:t>
      </w:r>
    </w:p>
    <w:p w14:paraId="76A1E209" w14:textId="77777777" w:rsidR="00C9516A" w:rsidRPr="00D14765" w:rsidRDefault="00C9516A" w:rsidP="005F54B1">
      <w:pPr>
        <w:rPr>
          <w:color w:val="000000" w:themeColor="text1"/>
        </w:rPr>
      </w:pPr>
    </w:p>
    <w:p w14:paraId="3B696EE7" w14:textId="22988226" w:rsidR="00C9516A" w:rsidRPr="00D14765" w:rsidRDefault="00F85D39" w:rsidP="005F54B1">
      <w:pPr>
        <w:rPr>
          <w:color w:val="000000" w:themeColor="text1"/>
        </w:rPr>
      </w:pPr>
      <w:r w:rsidRPr="00D14765">
        <w:rPr>
          <w:color w:val="000000" w:themeColor="text1"/>
        </w:rPr>
        <w:t>T</w:t>
      </w:r>
      <w:r w:rsidR="00714759" w:rsidRPr="00D14765">
        <w:rPr>
          <w:color w:val="000000" w:themeColor="text1"/>
        </w:rPr>
        <w:t>he program coordinator complete</w:t>
      </w:r>
      <w:r w:rsidRPr="00D14765">
        <w:rPr>
          <w:color w:val="000000" w:themeColor="text1"/>
        </w:rPr>
        <w:t>s</w:t>
      </w:r>
      <w:r w:rsidR="00714759" w:rsidRPr="00D14765">
        <w:rPr>
          <w:color w:val="000000" w:themeColor="text1"/>
        </w:rPr>
        <w:t xml:space="preserve"> the PSY </w:t>
      </w:r>
      <w:r w:rsidR="00714759" w:rsidRPr="00D14765">
        <w:rPr>
          <w:i/>
          <w:iCs/>
          <w:color w:val="000000" w:themeColor="text1"/>
        </w:rPr>
        <w:t xml:space="preserve">498A05 First Year Trainee Mid-Year Feedback Conference Summary </w:t>
      </w:r>
      <w:r w:rsidR="00714759" w:rsidRPr="00D14765">
        <w:rPr>
          <w:color w:val="000000" w:themeColor="text1"/>
        </w:rPr>
        <w:t>for each trainee</w:t>
      </w:r>
      <w:r w:rsidRPr="00D14765">
        <w:rPr>
          <w:color w:val="000000" w:themeColor="text1"/>
        </w:rPr>
        <w:t xml:space="preserve"> based on trainee grades and results of supervisor evaluations</w:t>
      </w:r>
      <w:r w:rsidR="00714759" w:rsidRPr="00D14765">
        <w:rPr>
          <w:color w:val="000000" w:themeColor="text1"/>
        </w:rPr>
        <w:t>. The program coordinator will review the summary with each trainee and trainees will receive a copy of their Conference Summary</w:t>
      </w:r>
      <w:r w:rsidR="00673234" w:rsidRPr="00D14765">
        <w:rPr>
          <w:color w:val="000000" w:themeColor="text1"/>
        </w:rPr>
        <w:t xml:space="preserve"> (see the </w:t>
      </w:r>
      <w:r w:rsidR="00661FDC" w:rsidRPr="00D14765">
        <w:rPr>
          <w:i/>
          <w:iCs/>
          <w:color w:val="000000" w:themeColor="text1"/>
        </w:rPr>
        <w:t>School Psychology Programs Teams Site</w:t>
      </w:r>
      <w:r w:rsidR="00673234" w:rsidRPr="00D14765">
        <w:rPr>
          <w:color w:val="000000" w:themeColor="text1"/>
        </w:rPr>
        <w:t>)</w:t>
      </w:r>
      <w:r w:rsidR="00714759" w:rsidRPr="00D14765">
        <w:rPr>
          <w:color w:val="000000" w:themeColor="text1"/>
        </w:rPr>
        <w:t xml:space="preserve">. </w:t>
      </w:r>
    </w:p>
    <w:p w14:paraId="56D062AB" w14:textId="77777777" w:rsidR="00C9516A" w:rsidRPr="00D14765" w:rsidRDefault="00C9516A" w:rsidP="005F54B1">
      <w:pPr>
        <w:rPr>
          <w:color w:val="000000" w:themeColor="text1"/>
        </w:rPr>
      </w:pPr>
    </w:p>
    <w:p w14:paraId="4D8BBC60" w14:textId="362716B4" w:rsidR="00C9516A" w:rsidRPr="00D14765" w:rsidRDefault="00714759" w:rsidP="005F54B1">
      <w:pPr>
        <w:jc w:val="center"/>
        <w:rPr>
          <w:b/>
          <w:bCs/>
          <w:color w:val="000000" w:themeColor="text1"/>
        </w:rPr>
      </w:pPr>
      <w:r w:rsidRPr="00D14765">
        <w:rPr>
          <w:b/>
          <w:bCs/>
          <w:color w:val="000000" w:themeColor="text1"/>
        </w:rPr>
        <w:t>Entry-Level Practicum</w:t>
      </w:r>
    </w:p>
    <w:p w14:paraId="7223273C" w14:textId="77777777" w:rsidR="001C5F3B" w:rsidRPr="00D14765" w:rsidRDefault="001C5F3B" w:rsidP="005F54B1">
      <w:pPr>
        <w:rPr>
          <w:color w:val="000000" w:themeColor="text1"/>
        </w:rPr>
      </w:pPr>
    </w:p>
    <w:p w14:paraId="04C69262" w14:textId="73686728" w:rsidR="00C9516A" w:rsidRPr="00D14765" w:rsidRDefault="00714759" w:rsidP="005F54B1">
      <w:pPr>
        <w:rPr>
          <w:color w:val="000000" w:themeColor="text1"/>
        </w:rPr>
      </w:pPr>
      <w:r w:rsidRPr="00D14765">
        <w:rPr>
          <w:color w:val="000000" w:themeColor="text1"/>
        </w:rPr>
        <w:t>Trainees</w:t>
      </w:r>
      <w:r w:rsidR="001C5F3B" w:rsidRPr="00D14765">
        <w:rPr>
          <w:color w:val="000000" w:themeColor="text1"/>
        </w:rPr>
        <w:t xml:space="preserve"> typically</w:t>
      </w:r>
      <w:r w:rsidRPr="00D14765">
        <w:rPr>
          <w:color w:val="000000" w:themeColor="text1"/>
        </w:rPr>
        <w:t xml:space="preserve"> enroll</w:t>
      </w:r>
      <w:r w:rsidR="001C5F3B" w:rsidRPr="00D14765">
        <w:rPr>
          <w:color w:val="000000" w:themeColor="text1"/>
        </w:rPr>
        <w:t xml:space="preserve"> in PSY 436A05 Practicum: Psychosocial Assessment and Intervention and PSY 436A04 Practicum: Psychoeducational Assessment and Intervention</w:t>
      </w:r>
      <w:r w:rsidRPr="00D14765">
        <w:rPr>
          <w:color w:val="000000" w:themeColor="text1"/>
        </w:rPr>
        <w:t xml:space="preserve"> during the fall and spring semesters of their second year.</w:t>
      </w:r>
    </w:p>
    <w:p w14:paraId="50EA7578" w14:textId="77777777" w:rsidR="00C9516A" w:rsidRPr="00D14765" w:rsidRDefault="00C9516A" w:rsidP="005F54B1">
      <w:pPr>
        <w:rPr>
          <w:color w:val="000000" w:themeColor="text1"/>
        </w:rPr>
      </w:pPr>
    </w:p>
    <w:p w14:paraId="4DA95B74" w14:textId="5EF5C636" w:rsidR="00C9516A" w:rsidRPr="00D14765" w:rsidRDefault="00071C1F" w:rsidP="005F54B1">
      <w:pPr>
        <w:rPr>
          <w:color w:val="000000" w:themeColor="text1"/>
        </w:rPr>
      </w:pPr>
      <w:r w:rsidRPr="00D14765">
        <w:rPr>
          <w:color w:val="000000" w:themeColor="text1"/>
        </w:rPr>
        <w:t xml:space="preserve">As part of </w:t>
      </w:r>
      <w:r w:rsidR="00714759" w:rsidRPr="00D14765">
        <w:rPr>
          <w:color w:val="000000" w:themeColor="text1"/>
        </w:rPr>
        <w:t xml:space="preserve">PSY 436A05 </w:t>
      </w:r>
      <w:r w:rsidR="000E2A11" w:rsidRPr="00D14765">
        <w:rPr>
          <w:color w:val="000000" w:themeColor="text1"/>
        </w:rPr>
        <w:t xml:space="preserve">Practicum: Psychosocial Assessment and Intervention </w:t>
      </w:r>
      <w:r w:rsidR="00714759" w:rsidRPr="00D14765">
        <w:rPr>
          <w:color w:val="000000" w:themeColor="text1"/>
        </w:rPr>
        <w:t xml:space="preserve">trainees </w:t>
      </w:r>
      <w:r w:rsidR="007B17A2" w:rsidRPr="00D14765">
        <w:rPr>
          <w:color w:val="000000" w:themeColor="text1"/>
        </w:rPr>
        <w:t>serve as clinicians for</w:t>
      </w:r>
      <w:r w:rsidR="00714759" w:rsidRPr="00D14765">
        <w:rPr>
          <w:color w:val="000000" w:themeColor="text1"/>
        </w:rPr>
        <w:t xml:space="preserve"> the PSC</w:t>
      </w:r>
      <w:r w:rsidR="007B17A2" w:rsidRPr="00D14765">
        <w:rPr>
          <w:color w:val="000000" w:themeColor="text1"/>
        </w:rPr>
        <w:t>’s</w:t>
      </w:r>
      <w:r w:rsidRPr="00D14765">
        <w:rPr>
          <w:color w:val="000000" w:themeColor="text1"/>
        </w:rPr>
        <w:t xml:space="preserve"> </w:t>
      </w:r>
      <w:r w:rsidR="00714759" w:rsidRPr="00D14765">
        <w:rPr>
          <w:i/>
          <w:iCs/>
          <w:color w:val="000000" w:themeColor="text1"/>
        </w:rPr>
        <w:t>Child/Adolescent Intervention Services</w:t>
      </w:r>
      <w:r w:rsidR="00714759" w:rsidRPr="00D14765">
        <w:rPr>
          <w:color w:val="000000" w:themeColor="text1"/>
        </w:rPr>
        <w:t xml:space="preserve"> where </w:t>
      </w:r>
      <w:r w:rsidR="007B17A2" w:rsidRPr="00D14765">
        <w:rPr>
          <w:color w:val="000000" w:themeColor="text1"/>
        </w:rPr>
        <w:t xml:space="preserve">they </w:t>
      </w:r>
      <w:r w:rsidR="00714759" w:rsidRPr="00D14765">
        <w:rPr>
          <w:color w:val="000000" w:themeColor="text1"/>
        </w:rPr>
        <w:t xml:space="preserve">deliver mental health services at the PSC and in the schools through the school-linked outreach service. </w:t>
      </w:r>
      <w:r w:rsidRPr="00D14765">
        <w:rPr>
          <w:color w:val="000000" w:themeColor="text1"/>
        </w:rPr>
        <w:t>T</w:t>
      </w:r>
      <w:r w:rsidR="00714759" w:rsidRPr="00D14765">
        <w:rPr>
          <w:color w:val="000000" w:themeColor="text1"/>
        </w:rPr>
        <w:t xml:space="preserve">rainees </w:t>
      </w:r>
      <w:r w:rsidRPr="00D14765">
        <w:rPr>
          <w:color w:val="000000" w:themeColor="text1"/>
        </w:rPr>
        <w:t>receive</w:t>
      </w:r>
      <w:r w:rsidR="00714759" w:rsidRPr="00D14765">
        <w:rPr>
          <w:color w:val="000000" w:themeColor="text1"/>
        </w:rPr>
        <w:t xml:space="preserve"> cases referred to the PSC for psychosocial concerns</w:t>
      </w:r>
      <w:r w:rsidRPr="00D14765">
        <w:rPr>
          <w:color w:val="000000" w:themeColor="text1"/>
        </w:rPr>
        <w:t>.</w:t>
      </w:r>
      <w:r w:rsidR="00714759" w:rsidRPr="00D14765">
        <w:rPr>
          <w:color w:val="000000" w:themeColor="text1"/>
        </w:rPr>
        <w:t xml:space="preserve"> </w:t>
      </w:r>
      <w:r w:rsidRPr="00D14765">
        <w:rPr>
          <w:color w:val="000000" w:themeColor="text1"/>
        </w:rPr>
        <w:t xml:space="preserve">Trainees </w:t>
      </w:r>
      <w:r w:rsidR="00714759" w:rsidRPr="00D14765">
        <w:rPr>
          <w:color w:val="000000" w:themeColor="text1"/>
        </w:rPr>
        <w:t>conduct assessments and generate a variety of interventions. Direct and indirect interventions may include individual</w:t>
      </w:r>
      <w:r w:rsidR="007B17A2" w:rsidRPr="00D14765">
        <w:rPr>
          <w:color w:val="000000" w:themeColor="text1"/>
        </w:rPr>
        <w:t>/</w:t>
      </w:r>
      <w:r w:rsidR="00714759" w:rsidRPr="00D14765">
        <w:rPr>
          <w:color w:val="000000" w:themeColor="text1"/>
        </w:rPr>
        <w:t>group counseling, behavior management, consultation, and preventative mental health services. Enrollment requires a minimum of 250 supervised hours.</w:t>
      </w:r>
    </w:p>
    <w:p w14:paraId="75264954" w14:textId="77777777" w:rsidR="00C9516A" w:rsidRPr="00D14765" w:rsidRDefault="00C9516A" w:rsidP="005F54B1">
      <w:pPr>
        <w:rPr>
          <w:color w:val="000000" w:themeColor="text1"/>
        </w:rPr>
      </w:pPr>
    </w:p>
    <w:p w14:paraId="39FAE9BD" w14:textId="3F1D7DD1" w:rsidR="008213F1" w:rsidRPr="00D14765" w:rsidRDefault="00714759" w:rsidP="005F54B1">
      <w:pPr>
        <w:rPr>
          <w:color w:val="000000" w:themeColor="text1"/>
        </w:rPr>
      </w:pPr>
      <w:r w:rsidRPr="00D14765">
        <w:rPr>
          <w:color w:val="000000" w:themeColor="text1"/>
        </w:rPr>
        <w:t xml:space="preserve">PSY 436A04 </w:t>
      </w:r>
      <w:r w:rsidR="000E2A11" w:rsidRPr="00D14765">
        <w:rPr>
          <w:color w:val="000000" w:themeColor="text1"/>
        </w:rPr>
        <w:t xml:space="preserve">Practicum: Psychoeducational Assessment and Intervention, </w:t>
      </w:r>
      <w:r w:rsidR="007B17A2" w:rsidRPr="00D14765">
        <w:rPr>
          <w:color w:val="000000" w:themeColor="text1"/>
        </w:rPr>
        <w:t xml:space="preserve">also </w:t>
      </w:r>
      <w:r w:rsidRPr="00D14765">
        <w:rPr>
          <w:color w:val="000000" w:themeColor="text1"/>
        </w:rPr>
        <w:t xml:space="preserve">includes </w:t>
      </w:r>
      <w:r w:rsidR="007B17A2" w:rsidRPr="00D14765">
        <w:rPr>
          <w:color w:val="000000" w:themeColor="text1"/>
        </w:rPr>
        <w:t xml:space="preserve">work </w:t>
      </w:r>
      <w:r w:rsidRPr="00D14765">
        <w:rPr>
          <w:color w:val="000000" w:themeColor="text1"/>
        </w:rPr>
        <w:t>at the PSC</w:t>
      </w:r>
      <w:r w:rsidR="00621383" w:rsidRPr="00D14765">
        <w:rPr>
          <w:color w:val="000000" w:themeColor="text1"/>
        </w:rPr>
        <w:t xml:space="preserve"> where trainees to work with children and adolescents referred to the PSC for a variety of educational problems</w:t>
      </w:r>
      <w:r w:rsidRPr="00D14765">
        <w:rPr>
          <w:color w:val="000000" w:themeColor="text1"/>
        </w:rPr>
        <w:t xml:space="preserve">. Trainees are assigned for one semester to </w:t>
      </w:r>
      <w:r w:rsidR="007B17A2" w:rsidRPr="00D14765">
        <w:rPr>
          <w:color w:val="000000" w:themeColor="text1"/>
        </w:rPr>
        <w:t xml:space="preserve">the </w:t>
      </w:r>
      <w:r w:rsidRPr="00D14765">
        <w:rPr>
          <w:color w:val="000000" w:themeColor="text1"/>
        </w:rPr>
        <w:t>PSC</w:t>
      </w:r>
      <w:r w:rsidR="007B17A2" w:rsidRPr="00D14765">
        <w:rPr>
          <w:color w:val="000000" w:themeColor="text1"/>
        </w:rPr>
        <w:t xml:space="preserve">’s </w:t>
      </w:r>
      <w:r w:rsidRPr="00D14765">
        <w:rPr>
          <w:i/>
          <w:iCs/>
          <w:color w:val="000000" w:themeColor="text1"/>
        </w:rPr>
        <w:t>Child/Adolescent Psychoeducational Assessment Service</w:t>
      </w:r>
      <w:r w:rsidRPr="00D14765">
        <w:rPr>
          <w:color w:val="000000" w:themeColor="text1"/>
        </w:rPr>
        <w:t xml:space="preserve">, </w:t>
      </w:r>
      <w:r w:rsidRPr="00D14765">
        <w:rPr>
          <w:i/>
          <w:iCs/>
          <w:color w:val="000000" w:themeColor="text1"/>
        </w:rPr>
        <w:t>Multidisciplinary Psychoeducational Assessment Service</w:t>
      </w:r>
      <w:r w:rsidRPr="00D14765">
        <w:rPr>
          <w:color w:val="000000" w:themeColor="text1"/>
        </w:rPr>
        <w:t xml:space="preserve">, and </w:t>
      </w:r>
      <w:r w:rsidRPr="00D14765">
        <w:rPr>
          <w:i/>
          <w:iCs/>
          <w:color w:val="000000" w:themeColor="text1"/>
        </w:rPr>
        <w:t>Academic Intervention Consultation Services</w:t>
      </w:r>
      <w:r w:rsidRPr="00D14765">
        <w:rPr>
          <w:color w:val="000000" w:themeColor="text1"/>
        </w:rPr>
        <w:t>. Trainees are also assigned, for one semester, to a local school that is implementing a Multi-Tiered System of Support (MTSS)/Response to Intervention (RtI) school service organization. Trainees are supervised by a school psychologist. This field placement is at a school where the supervising school psychologist is involved in psychoeducational problems and uses functional behavior assessment for academic behaviors and curriculum-based measures. Enrollment in PSY 436A.04 requires a minimum of 250 supervised hours.</w:t>
      </w:r>
    </w:p>
    <w:p w14:paraId="79630035" w14:textId="7DEDCFF9" w:rsidR="00F65F16" w:rsidRPr="00D14765" w:rsidRDefault="00F65F16">
      <w:pPr>
        <w:rPr>
          <w:b/>
          <w:bCs/>
          <w:color w:val="000000" w:themeColor="text1"/>
        </w:rPr>
      </w:pPr>
    </w:p>
    <w:p w14:paraId="0AFD4CD6" w14:textId="3AB97FA7" w:rsidR="00C9516A" w:rsidRPr="00D14765" w:rsidRDefault="00714759" w:rsidP="005F54B1">
      <w:pPr>
        <w:jc w:val="center"/>
        <w:rPr>
          <w:color w:val="000000" w:themeColor="text1"/>
        </w:rPr>
      </w:pPr>
      <w:r w:rsidRPr="00D14765">
        <w:rPr>
          <w:b/>
          <w:bCs/>
          <w:color w:val="000000" w:themeColor="text1"/>
        </w:rPr>
        <w:t>Entry-Level Practicum Supervision and Evaluation</w:t>
      </w:r>
    </w:p>
    <w:p w14:paraId="32797766" w14:textId="77777777" w:rsidR="00C9516A" w:rsidRPr="00D14765" w:rsidRDefault="00C9516A" w:rsidP="005F54B1">
      <w:pPr>
        <w:rPr>
          <w:color w:val="000000" w:themeColor="text1"/>
        </w:rPr>
      </w:pPr>
    </w:p>
    <w:p w14:paraId="78E64CBB" w14:textId="0A8513BF" w:rsidR="00C9516A" w:rsidRPr="00D14765" w:rsidRDefault="00AE3020" w:rsidP="005F54B1">
      <w:pPr>
        <w:rPr>
          <w:color w:val="000000" w:themeColor="text1"/>
        </w:rPr>
      </w:pPr>
      <w:r w:rsidRPr="00D14765">
        <w:rPr>
          <w:color w:val="000000" w:themeColor="text1"/>
        </w:rPr>
        <w:t>SPCC</w:t>
      </w:r>
      <w:r w:rsidR="00714759" w:rsidRPr="00D14765">
        <w:rPr>
          <w:color w:val="000000" w:themeColor="text1"/>
        </w:rPr>
        <w:t xml:space="preserve"> members, who are appropriately licensed, supervise the second-year trainees at the PSC and in the public schools. Appropriately licensed/credentialed school psychologists also supervise trainees in the school-based psychoeducational practicum sites for one semester. Typically, two School Psychology faculty members are assigned to supervise the PSY 436A04 </w:t>
      </w:r>
      <w:r w:rsidR="000E2A11" w:rsidRPr="00D14765">
        <w:rPr>
          <w:color w:val="000000" w:themeColor="text1"/>
        </w:rPr>
        <w:t xml:space="preserve">Practicum: Psychoeducational Assessment and Intervention </w:t>
      </w:r>
      <w:r w:rsidR="00714759" w:rsidRPr="00D14765">
        <w:rPr>
          <w:color w:val="000000" w:themeColor="text1"/>
        </w:rPr>
        <w:t xml:space="preserve">and three faculty members supervise the PSY 436A05 </w:t>
      </w:r>
      <w:r w:rsidR="000E2A11" w:rsidRPr="00D14765">
        <w:rPr>
          <w:color w:val="000000" w:themeColor="text1"/>
        </w:rPr>
        <w:t>Practicum: Psychosocial Assessment and Intervention</w:t>
      </w:r>
      <w:r w:rsidR="00714759" w:rsidRPr="00D14765">
        <w:rPr>
          <w:color w:val="000000" w:themeColor="text1"/>
        </w:rPr>
        <w:t>.</w:t>
      </w:r>
    </w:p>
    <w:p w14:paraId="361AA97B" w14:textId="77777777" w:rsidR="00C9516A" w:rsidRPr="00D14765" w:rsidRDefault="00C9516A" w:rsidP="005F54B1">
      <w:pPr>
        <w:rPr>
          <w:color w:val="000000" w:themeColor="text1"/>
        </w:rPr>
      </w:pPr>
    </w:p>
    <w:p w14:paraId="58861A82" w14:textId="0B8CD9D7" w:rsidR="00C9516A" w:rsidRPr="00D14765" w:rsidRDefault="00BB7D66" w:rsidP="003E335B">
      <w:pPr>
        <w:rPr>
          <w:color w:val="000000" w:themeColor="text1"/>
        </w:rPr>
      </w:pPr>
      <w:r w:rsidRPr="00D14765">
        <w:rPr>
          <w:color w:val="000000" w:themeColor="text1"/>
        </w:rPr>
        <w:t>P</w:t>
      </w:r>
      <w:r w:rsidR="00714759" w:rsidRPr="00D14765">
        <w:rPr>
          <w:color w:val="000000" w:themeColor="text1"/>
        </w:rPr>
        <w:t xml:space="preserve">ractica are evaluated by trainees and supervisors at the end of the fall and spring semesters. The practicum evaluation form is available via </w:t>
      </w:r>
      <w:r w:rsidRPr="00D14765">
        <w:rPr>
          <w:color w:val="000000" w:themeColor="text1"/>
        </w:rPr>
        <w:t>Qualtrics and</w:t>
      </w:r>
      <w:r w:rsidR="00714759" w:rsidRPr="00D14765">
        <w:rPr>
          <w:color w:val="000000" w:themeColor="text1"/>
        </w:rPr>
        <w:t xml:space="preserve"> should be completed by trainee and the site supervisor(s) and submitted to the program coordinator before the end of each semester. </w:t>
      </w:r>
    </w:p>
    <w:p w14:paraId="5002C7A8" w14:textId="77777777" w:rsidR="00D14765" w:rsidRPr="00D14765" w:rsidRDefault="00D14765">
      <w:pPr>
        <w:rPr>
          <w:b/>
          <w:bCs/>
          <w:color w:val="000000" w:themeColor="text1"/>
        </w:rPr>
      </w:pPr>
      <w:r w:rsidRPr="00D14765">
        <w:rPr>
          <w:b/>
          <w:bCs/>
          <w:color w:val="000000" w:themeColor="text1"/>
        </w:rPr>
        <w:br w:type="page"/>
      </w:r>
    </w:p>
    <w:p w14:paraId="2BB3DC0C" w14:textId="072921CF" w:rsidR="00C9516A" w:rsidRPr="00D14765" w:rsidRDefault="00714759" w:rsidP="005F54B1">
      <w:pPr>
        <w:jc w:val="center"/>
        <w:rPr>
          <w:color w:val="000000" w:themeColor="text1"/>
        </w:rPr>
      </w:pPr>
      <w:r w:rsidRPr="00D14765">
        <w:rPr>
          <w:b/>
          <w:bCs/>
          <w:color w:val="000000" w:themeColor="text1"/>
        </w:rPr>
        <w:lastRenderedPageBreak/>
        <w:t>Advanced Practicum</w:t>
      </w:r>
    </w:p>
    <w:p w14:paraId="2E0D84A3" w14:textId="77777777" w:rsidR="00C9516A" w:rsidRPr="00D14765" w:rsidRDefault="00C9516A" w:rsidP="005F54B1">
      <w:pPr>
        <w:rPr>
          <w:color w:val="000000" w:themeColor="text1"/>
        </w:rPr>
      </w:pPr>
    </w:p>
    <w:p w14:paraId="57A6379B" w14:textId="7396324C" w:rsidR="00C9516A" w:rsidRPr="00D14765" w:rsidRDefault="00714759" w:rsidP="005F54B1">
      <w:pPr>
        <w:rPr>
          <w:color w:val="000000" w:themeColor="text1"/>
        </w:rPr>
      </w:pPr>
      <w:r w:rsidRPr="00D14765">
        <w:rPr>
          <w:color w:val="000000" w:themeColor="text1"/>
        </w:rPr>
        <w:t xml:space="preserve">Doctoral trainees must consult with their program advisors before registering for any PSY 590 advanced practicum course. When </w:t>
      </w:r>
      <w:r w:rsidR="009C53E5" w:rsidRPr="00D14765">
        <w:rPr>
          <w:color w:val="000000" w:themeColor="text1"/>
        </w:rPr>
        <w:t xml:space="preserve">a </w:t>
      </w:r>
      <w:r w:rsidRPr="00D14765">
        <w:rPr>
          <w:color w:val="000000" w:themeColor="text1"/>
        </w:rPr>
        <w:t xml:space="preserve">PSY 590 course and a practicum site is selected by trainees and their program advisors, trainees should </w:t>
      </w:r>
      <w:r w:rsidR="000F03CC" w:rsidRPr="00D14765">
        <w:rPr>
          <w:color w:val="000000" w:themeColor="text1"/>
        </w:rPr>
        <w:t>submit</w:t>
      </w:r>
      <w:r w:rsidRPr="00D14765">
        <w:rPr>
          <w:color w:val="000000" w:themeColor="text1"/>
        </w:rPr>
        <w:t xml:space="preserve"> </w:t>
      </w:r>
      <w:r w:rsidR="000F03CC" w:rsidRPr="00D14765">
        <w:rPr>
          <w:color w:val="000000" w:themeColor="text1"/>
        </w:rPr>
        <w:t xml:space="preserve">the </w:t>
      </w:r>
      <w:r w:rsidR="000F03CC" w:rsidRPr="00D14765">
        <w:rPr>
          <w:i/>
          <w:iCs/>
          <w:color w:val="000000" w:themeColor="text1"/>
        </w:rPr>
        <w:t>Learning Plan</w:t>
      </w:r>
      <w:r w:rsidR="00082A59" w:rsidRPr="00D14765">
        <w:rPr>
          <w:i/>
          <w:iCs/>
          <w:color w:val="000000" w:themeColor="text1"/>
        </w:rPr>
        <w:t xml:space="preserve"> Agreement</w:t>
      </w:r>
      <w:r w:rsidR="000F03CC" w:rsidRPr="00D14765">
        <w:rPr>
          <w:color w:val="000000" w:themeColor="text1"/>
        </w:rPr>
        <w:t xml:space="preserve"> (see the </w:t>
      </w:r>
      <w:r w:rsidR="00661FDC" w:rsidRPr="00D14765">
        <w:rPr>
          <w:i/>
          <w:iCs/>
          <w:color w:val="000000" w:themeColor="text1"/>
        </w:rPr>
        <w:t>School Psychology Programs Teams Site</w:t>
      </w:r>
      <w:r w:rsidR="000F03CC" w:rsidRPr="00D14765">
        <w:rPr>
          <w:color w:val="000000" w:themeColor="text1"/>
        </w:rPr>
        <w:t xml:space="preserve">) and </w:t>
      </w:r>
      <w:r w:rsidRPr="00D14765">
        <w:rPr>
          <w:color w:val="000000" w:themeColor="text1"/>
        </w:rPr>
        <w:t xml:space="preserve">to the program coordinator for approval before the Graduate Programs Office will process an override for PSY 590. </w:t>
      </w:r>
    </w:p>
    <w:p w14:paraId="1EB01FB6" w14:textId="77777777" w:rsidR="00C9516A" w:rsidRPr="00D14765" w:rsidRDefault="00C9516A" w:rsidP="005F54B1">
      <w:pPr>
        <w:rPr>
          <w:color w:val="000000" w:themeColor="text1"/>
        </w:rPr>
      </w:pPr>
    </w:p>
    <w:p w14:paraId="65BD39E5" w14:textId="7795C40D" w:rsidR="00C9516A" w:rsidRPr="00D14765" w:rsidRDefault="00714759" w:rsidP="005F54B1">
      <w:pPr>
        <w:rPr>
          <w:color w:val="000000" w:themeColor="text1"/>
        </w:rPr>
      </w:pPr>
      <w:r w:rsidRPr="00D14765">
        <w:rPr>
          <w:color w:val="000000" w:themeColor="text1"/>
        </w:rPr>
        <w:t xml:space="preserve">Trainees must enroll in PSY 590A03 Advanced Practicum Supervision, during the fall semester of their fourth year, </w:t>
      </w:r>
      <w:r w:rsidR="009C53E5" w:rsidRPr="00D14765">
        <w:rPr>
          <w:color w:val="000000" w:themeColor="text1"/>
        </w:rPr>
        <w:t>to</w:t>
      </w:r>
      <w:r w:rsidRPr="00D14765">
        <w:rPr>
          <w:color w:val="000000" w:themeColor="text1"/>
        </w:rPr>
        <w:t xml:space="preserve"> supervise trainees during first-year fieldwork placements. Metasupervision is provided to the advanced doctoral trainee supervisors by a School Psychology faculty member.</w:t>
      </w:r>
    </w:p>
    <w:p w14:paraId="2762E98C" w14:textId="77777777" w:rsidR="00C9516A" w:rsidRPr="00D14765" w:rsidRDefault="00C9516A" w:rsidP="005F54B1">
      <w:pPr>
        <w:rPr>
          <w:color w:val="000000" w:themeColor="text1"/>
        </w:rPr>
      </w:pPr>
    </w:p>
    <w:p w14:paraId="18A67428" w14:textId="77777777" w:rsidR="00C9516A" w:rsidRPr="00D14765" w:rsidRDefault="00714759" w:rsidP="005F54B1">
      <w:pPr>
        <w:jc w:val="center"/>
        <w:rPr>
          <w:color w:val="000000" w:themeColor="text1"/>
        </w:rPr>
      </w:pPr>
      <w:r w:rsidRPr="00D14765">
        <w:rPr>
          <w:b/>
          <w:bCs/>
          <w:color w:val="000000" w:themeColor="text1"/>
        </w:rPr>
        <w:t>Advanced Practicum Supervision and Evaluation</w:t>
      </w:r>
    </w:p>
    <w:p w14:paraId="44C2E345" w14:textId="77777777" w:rsidR="00C9516A" w:rsidRPr="00D14765" w:rsidRDefault="00C9516A" w:rsidP="005F54B1">
      <w:pPr>
        <w:rPr>
          <w:color w:val="000000" w:themeColor="text1"/>
        </w:rPr>
      </w:pPr>
    </w:p>
    <w:p w14:paraId="28966D88" w14:textId="396E4A0D" w:rsidR="00C9516A" w:rsidRPr="00D14765" w:rsidRDefault="00714759" w:rsidP="005F54B1">
      <w:pPr>
        <w:rPr>
          <w:color w:val="000000" w:themeColor="text1"/>
        </w:rPr>
      </w:pPr>
      <w:r w:rsidRPr="00D14765">
        <w:rPr>
          <w:color w:val="000000" w:themeColor="text1"/>
        </w:rPr>
        <w:t xml:space="preserve">Advanced practicum courses are jointly supervised by program faculty and field supervisors who have the appropriate training and credentials, or by program faculty who supervise trainees in the faculty member’s specialty clinics. </w:t>
      </w:r>
      <w:r w:rsidR="00032A9E" w:rsidRPr="00D14765">
        <w:rPr>
          <w:color w:val="000000" w:themeColor="text1"/>
        </w:rPr>
        <w:t>U</w:t>
      </w:r>
      <w:r w:rsidRPr="00D14765">
        <w:rPr>
          <w:color w:val="000000" w:themeColor="text1"/>
        </w:rPr>
        <w:t xml:space="preserve">niversity and field supervisors complete the School Psychology Program Practicum Evaluation form </w:t>
      </w:r>
      <w:r w:rsidR="00032A9E" w:rsidRPr="00D14765">
        <w:rPr>
          <w:color w:val="000000" w:themeColor="text1"/>
        </w:rPr>
        <w:t xml:space="preserve">via </w:t>
      </w:r>
      <w:r w:rsidRPr="00D14765">
        <w:rPr>
          <w:color w:val="000000" w:themeColor="text1"/>
        </w:rPr>
        <w:t>Qualtrics</w:t>
      </w:r>
      <w:r w:rsidR="00032A9E" w:rsidRPr="00D14765">
        <w:rPr>
          <w:color w:val="000000" w:themeColor="text1"/>
        </w:rPr>
        <w:t xml:space="preserve"> at </w:t>
      </w:r>
      <w:r w:rsidRPr="00D14765">
        <w:rPr>
          <w:color w:val="000000" w:themeColor="text1"/>
        </w:rPr>
        <w:t>the end of each semester of the advanced practicum.</w:t>
      </w:r>
    </w:p>
    <w:p w14:paraId="3E71FF0C" w14:textId="77777777" w:rsidR="004276A3" w:rsidRPr="00D14765" w:rsidRDefault="004276A3" w:rsidP="005F54B1">
      <w:pPr>
        <w:rPr>
          <w:color w:val="000000" w:themeColor="text1"/>
        </w:rPr>
      </w:pPr>
    </w:p>
    <w:p w14:paraId="5C70DDB6" w14:textId="77777777" w:rsidR="004276A3" w:rsidRPr="00D14765" w:rsidRDefault="004276A3" w:rsidP="004276A3">
      <w:pPr>
        <w:jc w:val="center"/>
        <w:rPr>
          <w:color w:val="000000" w:themeColor="text1"/>
        </w:rPr>
      </w:pPr>
      <w:r w:rsidRPr="00D14765">
        <w:rPr>
          <w:b/>
          <w:bCs/>
          <w:color w:val="000000" w:themeColor="text1"/>
        </w:rPr>
        <w:t>Program Logs</w:t>
      </w:r>
    </w:p>
    <w:p w14:paraId="70F67F6F" w14:textId="77777777" w:rsidR="004276A3" w:rsidRPr="00D14765" w:rsidRDefault="004276A3" w:rsidP="004276A3">
      <w:pPr>
        <w:rPr>
          <w:color w:val="000000" w:themeColor="text1"/>
        </w:rPr>
      </w:pPr>
    </w:p>
    <w:p w14:paraId="4CABA9DF" w14:textId="762F9AB7" w:rsidR="004276A3" w:rsidRPr="00D14765" w:rsidRDefault="004276A3" w:rsidP="005F54B1">
      <w:pPr>
        <w:rPr>
          <w:color w:val="000000" w:themeColor="text1"/>
        </w:rPr>
      </w:pPr>
      <w:r w:rsidRPr="00D14765">
        <w:rPr>
          <w:color w:val="000000" w:themeColor="text1"/>
        </w:rPr>
        <w:t xml:space="preserve">Trainees must prepare logs related to their fieldwork, practica, and internship. The Program Logs are used to monitor fieldwork and practicum activities by the university supervisor, and to provide information for internship and licensure applications. Trainees are encouraged to use Time2Track to log hours, as this program aligns with the application for the APPIC Match. Trainees may maintain their hours in a Microsoft Excel spreadsheet if they are unable to purchase Time2Track. Trainees should design the Program Log to aggregate the data and summarize information based on the focus of interest; categories should be operationally defined. An MS Excel template is available in the </w:t>
      </w:r>
      <w:r w:rsidRPr="00D14765">
        <w:rPr>
          <w:i/>
          <w:iCs/>
          <w:color w:val="000000" w:themeColor="text1"/>
        </w:rPr>
        <w:t>School Psychology Programs Teams site</w:t>
      </w:r>
      <w:r w:rsidRPr="00D14765">
        <w:rPr>
          <w:color w:val="000000" w:themeColor="text1"/>
        </w:rPr>
        <w:t xml:space="preserve">. </w:t>
      </w:r>
    </w:p>
    <w:p w14:paraId="2DF4BCA5" w14:textId="77777777" w:rsidR="00C9516A" w:rsidRPr="00D14765" w:rsidRDefault="00C9516A" w:rsidP="005F54B1">
      <w:pPr>
        <w:rPr>
          <w:color w:val="000000" w:themeColor="text1"/>
        </w:rPr>
      </w:pPr>
    </w:p>
    <w:p w14:paraId="20F5CF4C" w14:textId="77777777" w:rsidR="00C9516A" w:rsidRPr="00D14765" w:rsidRDefault="00714759" w:rsidP="005F54B1">
      <w:pPr>
        <w:jc w:val="center"/>
        <w:rPr>
          <w:color w:val="000000" w:themeColor="text1"/>
        </w:rPr>
      </w:pPr>
      <w:r w:rsidRPr="00D14765">
        <w:rPr>
          <w:b/>
          <w:bCs/>
          <w:color w:val="000000" w:themeColor="text1"/>
        </w:rPr>
        <w:t>Annual Progress Reports</w:t>
      </w:r>
    </w:p>
    <w:p w14:paraId="111E69C8" w14:textId="77777777" w:rsidR="00C9516A" w:rsidRPr="00D14765" w:rsidRDefault="00C9516A" w:rsidP="005F54B1">
      <w:pPr>
        <w:rPr>
          <w:color w:val="000000" w:themeColor="text1"/>
        </w:rPr>
      </w:pPr>
    </w:p>
    <w:p w14:paraId="6DBFA0BD" w14:textId="661C4DA5" w:rsidR="00C9516A" w:rsidRPr="00D14765" w:rsidRDefault="00714759" w:rsidP="005F54B1">
      <w:pPr>
        <w:rPr>
          <w:color w:val="000000" w:themeColor="text1"/>
        </w:rPr>
      </w:pPr>
      <w:r w:rsidRPr="00D14765">
        <w:rPr>
          <w:color w:val="000000" w:themeColor="text1"/>
        </w:rPr>
        <w:t xml:space="preserve">Trainees must submit </w:t>
      </w:r>
      <w:r w:rsidR="00706184" w:rsidRPr="00D14765">
        <w:rPr>
          <w:color w:val="000000" w:themeColor="text1"/>
        </w:rPr>
        <w:t xml:space="preserve">an </w:t>
      </w:r>
      <w:r w:rsidR="005551C3" w:rsidRPr="00D14765">
        <w:rPr>
          <w:color w:val="000000" w:themeColor="text1"/>
        </w:rPr>
        <w:t>updated</w:t>
      </w:r>
      <w:r w:rsidR="00706184" w:rsidRPr="00D14765">
        <w:rPr>
          <w:color w:val="000000" w:themeColor="text1"/>
        </w:rPr>
        <w:t xml:space="preserve"> curriculum vitae</w:t>
      </w:r>
      <w:r w:rsidR="00AA08AE" w:rsidRPr="00D14765">
        <w:rPr>
          <w:color w:val="000000" w:themeColor="text1"/>
        </w:rPr>
        <w:t xml:space="preserve"> (CV)</w:t>
      </w:r>
      <w:r w:rsidR="007547FE" w:rsidRPr="00D14765">
        <w:rPr>
          <w:color w:val="000000" w:themeColor="text1"/>
        </w:rPr>
        <w:t xml:space="preserve"> as part of </w:t>
      </w:r>
      <w:r w:rsidRPr="00D14765">
        <w:rPr>
          <w:color w:val="000000" w:themeColor="text1"/>
        </w:rPr>
        <w:t xml:space="preserve">annual progress reports to the </w:t>
      </w:r>
      <w:r w:rsidR="007547FE" w:rsidRPr="00D14765">
        <w:rPr>
          <w:color w:val="000000" w:themeColor="text1"/>
        </w:rPr>
        <w:t>Graduate Programs Office by April 1</w:t>
      </w:r>
      <w:r w:rsidR="005551C3" w:rsidRPr="00D14765">
        <w:rPr>
          <w:color w:val="000000" w:themeColor="text1"/>
        </w:rPr>
        <w:t xml:space="preserve"> annually</w:t>
      </w:r>
      <w:r w:rsidRPr="00D14765">
        <w:rPr>
          <w:color w:val="000000" w:themeColor="text1"/>
        </w:rPr>
        <w:t xml:space="preserve">. </w:t>
      </w:r>
      <w:r w:rsidR="005551C3" w:rsidRPr="00D14765">
        <w:rPr>
          <w:color w:val="000000" w:themeColor="text1"/>
        </w:rPr>
        <w:t>T</w:t>
      </w:r>
      <w:r w:rsidRPr="00D14765">
        <w:rPr>
          <w:color w:val="000000" w:themeColor="text1"/>
        </w:rPr>
        <w:t xml:space="preserve">o satisfy </w:t>
      </w:r>
      <w:r w:rsidR="005551C3" w:rsidRPr="00D14765">
        <w:rPr>
          <w:color w:val="000000" w:themeColor="text1"/>
        </w:rPr>
        <w:t xml:space="preserve">APA </w:t>
      </w:r>
      <w:r w:rsidRPr="00D14765">
        <w:rPr>
          <w:color w:val="000000" w:themeColor="text1"/>
        </w:rPr>
        <w:t xml:space="preserve">accreditation requirements, the Doctoral Program submits </w:t>
      </w:r>
      <w:r w:rsidR="005551C3" w:rsidRPr="00D14765">
        <w:rPr>
          <w:color w:val="000000" w:themeColor="text1"/>
        </w:rPr>
        <w:t xml:space="preserve">the </w:t>
      </w:r>
      <w:r w:rsidRPr="00D14765">
        <w:rPr>
          <w:i/>
          <w:iCs/>
          <w:color w:val="000000" w:themeColor="text1"/>
        </w:rPr>
        <w:t>Annual Report Online (ARO)</w:t>
      </w:r>
      <w:r w:rsidRPr="00D14765">
        <w:rPr>
          <w:color w:val="000000" w:themeColor="text1"/>
        </w:rPr>
        <w:t xml:space="preserve"> to the American Psychological Association. </w:t>
      </w:r>
      <w:r w:rsidR="005551C3" w:rsidRPr="00D14765">
        <w:rPr>
          <w:color w:val="000000" w:themeColor="text1"/>
        </w:rPr>
        <w:t xml:space="preserve">As part of </w:t>
      </w:r>
      <w:r w:rsidRPr="00D14765">
        <w:rPr>
          <w:color w:val="000000" w:themeColor="text1"/>
        </w:rPr>
        <w:t xml:space="preserve">the ARO, the program reports on the activities and accomplishments of </w:t>
      </w:r>
      <w:r w:rsidR="00BF31A3" w:rsidRPr="00D14765">
        <w:rPr>
          <w:color w:val="000000" w:themeColor="text1"/>
        </w:rPr>
        <w:t>its</w:t>
      </w:r>
      <w:r w:rsidRPr="00D14765">
        <w:rPr>
          <w:color w:val="000000" w:themeColor="text1"/>
        </w:rPr>
        <w:t xml:space="preserve"> students, faculty, and alumni during the academic year. The Graduate Programs Office will send trainees a survey based on the APA’s Student Data Sheet. Trainees should complete the survey and submit it to the Graduate Programs Office by </w:t>
      </w:r>
      <w:r w:rsidR="005551C3" w:rsidRPr="00D14765">
        <w:rPr>
          <w:color w:val="000000" w:themeColor="text1"/>
        </w:rPr>
        <w:t>the date requested</w:t>
      </w:r>
      <w:r w:rsidRPr="00D14765">
        <w:rPr>
          <w:color w:val="000000" w:themeColor="text1"/>
        </w:rPr>
        <w:t>.</w:t>
      </w:r>
    </w:p>
    <w:p w14:paraId="6B866E84" w14:textId="77777777" w:rsidR="00C9516A" w:rsidRPr="00D14765" w:rsidRDefault="00C9516A" w:rsidP="005F54B1">
      <w:pPr>
        <w:rPr>
          <w:color w:val="000000" w:themeColor="text1"/>
        </w:rPr>
      </w:pPr>
    </w:p>
    <w:p w14:paraId="1F4AA189" w14:textId="552138C3" w:rsidR="00C9516A" w:rsidRPr="00D14765" w:rsidRDefault="00714759" w:rsidP="005F54B1">
      <w:pPr>
        <w:jc w:val="center"/>
        <w:rPr>
          <w:color w:val="000000" w:themeColor="text1"/>
        </w:rPr>
      </w:pPr>
      <w:r w:rsidRPr="00D14765">
        <w:rPr>
          <w:b/>
          <w:bCs/>
          <w:color w:val="000000" w:themeColor="text1"/>
        </w:rPr>
        <w:t xml:space="preserve">Doctoral Degree Audit </w:t>
      </w:r>
      <w:r w:rsidR="00E710A3" w:rsidRPr="00D14765">
        <w:rPr>
          <w:b/>
          <w:bCs/>
          <w:color w:val="000000" w:themeColor="text1"/>
        </w:rPr>
        <w:t>(Unofficial)</w:t>
      </w:r>
    </w:p>
    <w:p w14:paraId="0D23C7AF" w14:textId="77777777" w:rsidR="00C9516A" w:rsidRPr="00D14765" w:rsidRDefault="00C9516A" w:rsidP="005F54B1">
      <w:pPr>
        <w:rPr>
          <w:color w:val="000000" w:themeColor="text1"/>
        </w:rPr>
      </w:pPr>
    </w:p>
    <w:p w14:paraId="30B03FEB" w14:textId="37941753" w:rsidR="00C9516A" w:rsidRPr="00D14765" w:rsidRDefault="00714759" w:rsidP="005F54B1">
      <w:pPr>
        <w:rPr>
          <w:color w:val="000000" w:themeColor="text1"/>
        </w:rPr>
      </w:pPr>
      <w:r w:rsidRPr="00D14765">
        <w:rPr>
          <w:color w:val="000000" w:themeColor="text1"/>
        </w:rPr>
        <w:t xml:space="preserve">Trainees </w:t>
      </w:r>
      <w:r w:rsidR="00152D15" w:rsidRPr="00D14765">
        <w:rPr>
          <w:color w:val="000000" w:themeColor="text1"/>
        </w:rPr>
        <w:t xml:space="preserve">should </w:t>
      </w:r>
      <w:r w:rsidRPr="00D14765">
        <w:rPr>
          <w:color w:val="000000" w:themeColor="text1"/>
        </w:rPr>
        <w:t xml:space="preserve">complete the </w:t>
      </w:r>
      <w:r w:rsidR="003C41C5">
        <w:rPr>
          <w:color w:val="000000" w:themeColor="text1"/>
        </w:rPr>
        <w:t xml:space="preserve">Unofficial </w:t>
      </w:r>
      <w:r w:rsidRPr="00D14765">
        <w:rPr>
          <w:color w:val="000000" w:themeColor="text1"/>
        </w:rPr>
        <w:t>Doctoral Degree Audit Worksheet</w:t>
      </w:r>
      <w:r w:rsidR="00266930" w:rsidRPr="00D14765">
        <w:rPr>
          <w:color w:val="000000" w:themeColor="text1"/>
        </w:rPr>
        <w:t xml:space="preserve"> (see </w:t>
      </w:r>
      <w:r w:rsidR="00CD1366" w:rsidRPr="00D14765">
        <w:rPr>
          <w:color w:val="000000" w:themeColor="text1"/>
        </w:rPr>
        <w:t xml:space="preserve">the </w:t>
      </w:r>
      <w:r w:rsidR="00661FDC" w:rsidRPr="00D14765">
        <w:rPr>
          <w:i/>
          <w:iCs/>
          <w:color w:val="000000" w:themeColor="text1"/>
        </w:rPr>
        <w:t>School Psychology Programs Teams Site</w:t>
      </w:r>
      <w:r w:rsidR="00266930" w:rsidRPr="00D14765">
        <w:rPr>
          <w:color w:val="000000" w:themeColor="text1"/>
        </w:rPr>
        <w:t>)</w:t>
      </w:r>
      <w:r w:rsidR="00152D15" w:rsidRPr="00D14765">
        <w:rPr>
          <w:color w:val="000000" w:themeColor="text1"/>
        </w:rPr>
        <w:t xml:space="preserve"> to develop their remaining plan of study</w:t>
      </w:r>
      <w:r w:rsidR="00CD1366" w:rsidRPr="00D14765">
        <w:rPr>
          <w:color w:val="000000" w:themeColor="text1"/>
        </w:rPr>
        <w:t>.</w:t>
      </w:r>
      <w:r w:rsidRPr="00D14765">
        <w:rPr>
          <w:color w:val="000000" w:themeColor="text1"/>
        </w:rPr>
        <w:t xml:space="preserve"> The completed worksheet should be approved by trainees’ program advisors and the program coordinator by </w:t>
      </w:r>
      <w:r w:rsidR="003C41C5">
        <w:rPr>
          <w:color w:val="000000" w:themeColor="text1"/>
        </w:rPr>
        <w:t>March 20</w:t>
      </w:r>
      <w:r w:rsidRPr="00D14765">
        <w:rPr>
          <w:color w:val="000000" w:themeColor="text1"/>
        </w:rPr>
        <w:t xml:space="preserve"> of trainees’ second year in the doctoral program. </w:t>
      </w:r>
    </w:p>
    <w:p w14:paraId="7490EED0" w14:textId="77777777" w:rsidR="00C9516A" w:rsidRPr="00D14765" w:rsidRDefault="00C9516A" w:rsidP="005F54B1">
      <w:pPr>
        <w:rPr>
          <w:color w:val="000000" w:themeColor="text1"/>
        </w:rPr>
      </w:pPr>
    </w:p>
    <w:p w14:paraId="77269699" w14:textId="77777777" w:rsidR="00C9516A" w:rsidRPr="00D14765" w:rsidRDefault="00714759" w:rsidP="005F54B1">
      <w:pPr>
        <w:jc w:val="center"/>
        <w:rPr>
          <w:color w:val="000000" w:themeColor="text1"/>
        </w:rPr>
      </w:pPr>
      <w:r w:rsidRPr="00D14765">
        <w:rPr>
          <w:b/>
          <w:bCs/>
          <w:color w:val="000000" w:themeColor="text1"/>
        </w:rPr>
        <w:t>Research Apprenticeship or Master’s Thesis</w:t>
      </w:r>
    </w:p>
    <w:p w14:paraId="1E6C614C" w14:textId="77777777" w:rsidR="00C9516A" w:rsidRPr="00D14765" w:rsidRDefault="00C9516A" w:rsidP="005F54B1">
      <w:pPr>
        <w:rPr>
          <w:color w:val="000000" w:themeColor="text1"/>
        </w:rPr>
      </w:pPr>
    </w:p>
    <w:p w14:paraId="3EDD61DF" w14:textId="7906A75D" w:rsidR="00C9516A" w:rsidRPr="00D14765" w:rsidRDefault="00714759" w:rsidP="005F54B1">
      <w:pPr>
        <w:rPr>
          <w:color w:val="000000" w:themeColor="text1"/>
        </w:rPr>
      </w:pPr>
      <w:r w:rsidRPr="00D14765">
        <w:rPr>
          <w:color w:val="000000" w:themeColor="text1"/>
        </w:rPr>
        <w:t xml:space="preserve">Trainees must complete either a research apprenticeship or a master’s thesis. Trainees must decide which option during their first semester in the </w:t>
      </w:r>
      <w:r w:rsidR="00764307" w:rsidRPr="00D14765">
        <w:rPr>
          <w:color w:val="000000" w:themeColor="text1"/>
        </w:rPr>
        <w:t>Doctoral Program</w:t>
      </w:r>
      <w:r w:rsidRPr="00D14765">
        <w:rPr>
          <w:color w:val="000000" w:themeColor="text1"/>
        </w:rPr>
        <w:t xml:space="preserve">. Trainees should indicate either the </w:t>
      </w:r>
      <w:r w:rsidRPr="00D14765">
        <w:rPr>
          <w:color w:val="000000" w:themeColor="text1"/>
        </w:rPr>
        <w:lastRenderedPageBreak/>
        <w:t>apprenticeship or thesis option on the Apprenticeship/Thesis/Dissertation Progress Report.</w:t>
      </w:r>
    </w:p>
    <w:p w14:paraId="4E0089DE" w14:textId="77777777" w:rsidR="00C9516A" w:rsidRPr="00D14765" w:rsidRDefault="00C9516A" w:rsidP="005F54B1">
      <w:pPr>
        <w:rPr>
          <w:color w:val="000000" w:themeColor="text1"/>
        </w:rPr>
      </w:pPr>
    </w:p>
    <w:p w14:paraId="05B5EC08" w14:textId="77777777" w:rsidR="00C9516A" w:rsidRPr="00D14765" w:rsidRDefault="00714759" w:rsidP="005F54B1">
      <w:pPr>
        <w:rPr>
          <w:color w:val="000000" w:themeColor="text1"/>
        </w:rPr>
      </w:pPr>
      <w:r w:rsidRPr="00D14765">
        <w:rPr>
          <w:b/>
          <w:bCs/>
          <w:color w:val="000000" w:themeColor="text1"/>
        </w:rPr>
        <w:t>Research Apprenticeship</w:t>
      </w:r>
    </w:p>
    <w:p w14:paraId="2F2CB557" w14:textId="6E64FD58" w:rsidR="00C9516A" w:rsidRPr="00D14765" w:rsidRDefault="00714759" w:rsidP="005F54B1">
      <w:pPr>
        <w:rPr>
          <w:color w:val="000000" w:themeColor="text1"/>
        </w:rPr>
      </w:pPr>
      <w:r w:rsidRPr="00D14765">
        <w:rPr>
          <w:color w:val="000000" w:themeColor="text1"/>
        </w:rPr>
        <w:t>PSY 502 Research Apprenticeship provides trainees an intensive experience in the development and</w:t>
      </w:r>
      <w:r w:rsidR="003B35B6" w:rsidRPr="00D14765">
        <w:rPr>
          <w:color w:val="000000" w:themeColor="text1"/>
        </w:rPr>
        <w:t xml:space="preserve"> </w:t>
      </w:r>
      <w:r w:rsidRPr="00D14765">
        <w:rPr>
          <w:color w:val="000000" w:themeColor="text1"/>
        </w:rPr>
        <w:t xml:space="preserve">implementation of an empirical research project. Trainees should solicit a faculty member as the apprenticeship supervisor. Trainees and their faculty supervisors should complete the PSY 502 Research Apprenticeship form </w:t>
      </w:r>
      <w:r w:rsidR="0098222F" w:rsidRPr="00D14765">
        <w:rPr>
          <w:color w:val="000000" w:themeColor="text1"/>
        </w:rPr>
        <w:t xml:space="preserve">(see the </w:t>
      </w:r>
      <w:r w:rsidR="00661FDC" w:rsidRPr="00D14765">
        <w:rPr>
          <w:i/>
          <w:iCs/>
          <w:color w:val="000000" w:themeColor="text1"/>
        </w:rPr>
        <w:t>School Psychology Programs Teams Site</w:t>
      </w:r>
      <w:r w:rsidR="0098222F" w:rsidRPr="00D14765">
        <w:rPr>
          <w:color w:val="000000" w:themeColor="text1"/>
        </w:rPr>
        <w:t xml:space="preserve">) </w:t>
      </w:r>
      <w:r w:rsidRPr="00D14765">
        <w:rPr>
          <w:color w:val="000000" w:themeColor="text1"/>
        </w:rPr>
        <w:t>and submit it to the program coordinator for approval</w:t>
      </w:r>
      <w:r w:rsidR="0098222F" w:rsidRPr="00D14765">
        <w:rPr>
          <w:color w:val="000000" w:themeColor="text1"/>
        </w:rPr>
        <w:t xml:space="preserve"> who </w:t>
      </w:r>
      <w:r w:rsidRPr="00D14765">
        <w:rPr>
          <w:color w:val="000000" w:themeColor="text1"/>
        </w:rPr>
        <w:t>will submit the approved Apprenticeship form to the Graduate Programs Office.</w:t>
      </w:r>
    </w:p>
    <w:p w14:paraId="61359A8D" w14:textId="77777777" w:rsidR="00C9516A" w:rsidRPr="00D14765" w:rsidRDefault="00C9516A" w:rsidP="005F54B1">
      <w:pPr>
        <w:rPr>
          <w:color w:val="000000" w:themeColor="text1"/>
        </w:rPr>
      </w:pPr>
    </w:p>
    <w:p w14:paraId="60770C28" w14:textId="1F1322E9" w:rsidR="00C9516A" w:rsidRPr="00D14765" w:rsidRDefault="00714759" w:rsidP="005F54B1">
      <w:pPr>
        <w:rPr>
          <w:color w:val="000000" w:themeColor="text1"/>
        </w:rPr>
      </w:pPr>
      <w:r w:rsidRPr="00D14765">
        <w:rPr>
          <w:color w:val="000000" w:themeColor="text1"/>
        </w:rPr>
        <w:t>Trainees must conduct an independent data-based investigation as the research apprenticeship. Additional faculty members may be selected to assist in the conceptualization and implementation of the research project. Once the apprenticeship project is completed, trainees must present the results of their investigations at the</w:t>
      </w:r>
      <w:r w:rsidR="003B35B6" w:rsidRPr="00D14765">
        <w:rPr>
          <w:color w:val="000000" w:themeColor="text1"/>
        </w:rPr>
        <w:t xml:space="preserve"> fall or spring</w:t>
      </w:r>
      <w:r w:rsidRPr="00D14765">
        <w:rPr>
          <w:color w:val="000000" w:themeColor="text1"/>
        </w:rPr>
        <w:t xml:space="preserve"> Doctoral Research Apprenticeship Colloquium. After February 15 of the second year in the program, trainees may not decide to switch to the master’s thesis.</w:t>
      </w:r>
    </w:p>
    <w:p w14:paraId="534F2710" w14:textId="77777777" w:rsidR="00C9516A" w:rsidRPr="00D14765" w:rsidRDefault="00C9516A" w:rsidP="005F54B1">
      <w:pPr>
        <w:rPr>
          <w:color w:val="000000" w:themeColor="text1"/>
        </w:rPr>
      </w:pPr>
    </w:p>
    <w:p w14:paraId="1E9A6110" w14:textId="224DCABC" w:rsidR="00C9516A" w:rsidRPr="00D14765" w:rsidRDefault="00714759" w:rsidP="005F54B1">
      <w:pPr>
        <w:rPr>
          <w:color w:val="000000" w:themeColor="text1"/>
        </w:rPr>
      </w:pPr>
      <w:r w:rsidRPr="00D14765">
        <w:rPr>
          <w:color w:val="000000" w:themeColor="text1"/>
        </w:rPr>
        <w:t xml:space="preserve">Doctoral trainees must prepare a manuscript (limited to a brief report length) explaining the results of their investigations. </w:t>
      </w:r>
      <w:r w:rsidR="00587585" w:rsidRPr="00D14765">
        <w:rPr>
          <w:color w:val="000000" w:themeColor="text1"/>
        </w:rPr>
        <w:t>The manuscript requirement is waived if trainees present their apprenticeship project at a peer-reviewed conference (e.g., local, state, or national). While trainees are highly encouraged to submit their projects to the annual conference of the National Associations of School Psychologists, they should consult with their apprenticeship supervisor for specific guidance</w:t>
      </w:r>
      <w:r w:rsidRPr="00D14765">
        <w:rPr>
          <w:color w:val="000000" w:themeColor="text1"/>
        </w:rPr>
        <w:t>. Trainees should complete their research apprenticeship by December 1 of their third year in the program.</w:t>
      </w:r>
    </w:p>
    <w:p w14:paraId="238A6AE5" w14:textId="77777777" w:rsidR="00C9516A" w:rsidRPr="00D14765" w:rsidRDefault="00C9516A" w:rsidP="005F54B1">
      <w:pPr>
        <w:rPr>
          <w:color w:val="000000" w:themeColor="text1"/>
        </w:rPr>
      </w:pPr>
    </w:p>
    <w:p w14:paraId="1033A2FE" w14:textId="6A60F30C" w:rsidR="00C9516A" w:rsidRPr="00D14765" w:rsidRDefault="00714759" w:rsidP="005F54B1">
      <w:pPr>
        <w:rPr>
          <w:color w:val="000000" w:themeColor="text1"/>
        </w:rPr>
      </w:pPr>
      <w:r w:rsidRPr="00D14765">
        <w:rPr>
          <w:color w:val="000000" w:themeColor="text1"/>
        </w:rPr>
        <w:t xml:space="preserve">For trainees entering the Doctoral Program with a master’s degree that included an empirical master’s thesis, the Research Apprenticeship option may be waived. Trainees should contact the program coordinator about a PSY 502 course exemption; see the Course Exemption section above. Trainees requesting an exemption may be required to submit a copy of their master’s thesis for evaluation. The </w:t>
      </w:r>
      <w:r w:rsidR="0068234B" w:rsidRPr="00D14765">
        <w:rPr>
          <w:color w:val="000000" w:themeColor="text1"/>
        </w:rPr>
        <w:t>SPCC</w:t>
      </w:r>
      <w:r w:rsidR="00050B95" w:rsidRPr="00D14765">
        <w:rPr>
          <w:color w:val="000000" w:themeColor="text1"/>
        </w:rPr>
        <w:t xml:space="preserve"> </w:t>
      </w:r>
      <w:r w:rsidRPr="00D14765">
        <w:rPr>
          <w:color w:val="000000" w:themeColor="text1"/>
        </w:rPr>
        <w:t>will decide if the submitted thesis qualifies for the course exemption.</w:t>
      </w:r>
    </w:p>
    <w:p w14:paraId="2800AEE9" w14:textId="77777777" w:rsidR="00C9516A" w:rsidRPr="00D14765" w:rsidRDefault="00C9516A" w:rsidP="005F54B1">
      <w:pPr>
        <w:rPr>
          <w:color w:val="000000" w:themeColor="text1"/>
        </w:rPr>
      </w:pPr>
    </w:p>
    <w:p w14:paraId="3D42E2CF" w14:textId="77777777" w:rsidR="00C9516A" w:rsidRPr="00D14765" w:rsidRDefault="00714759" w:rsidP="005F54B1">
      <w:pPr>
        <w:rPr>
          <w:color w:val="000000" w:themeColor="text1"/>
        </w:rPr>
      </w:pPr>
      <w:r w:rsidRPr="00D14765">
        <w:rPr>
          <w:b/>
          <w:bCs/>
          <w:color w:val="000000" w:themeColor="text1"/>
        </w:rPr>
        <w:t>Master’s Thesis</w:t>
      </w:r>
    </w:p>
    <w:p w14:paraId="7F0DAC9D" w14:textId="19D8CF3C" w:rsidR="000F410A" w:rsidRPr="00D14765" w:rsidRDefault="00714759" w:rsidP="005F54B1">
      <w:pPr>
        <w:rPr>
          <w:color w:val="000000" w:themeColor="text1"/>
        </w:rPr>
      </w:pPr>
      <w:r w:rsidRPr="00D14765">
        <w:rPr>
          <w:color w:val="000000" w:themeColor="text1"/>
        </w:rPr>
        <w:t xml:space="preserve">Trainees may earn a </w:t>
      </w:r>
      <w:r w:rsidR="008D2765" w:rsidRPr="00D14765">
        <w:rPr>
          <w:color w:val="000000" w:themeColor="text1"/>
        </w:rPr>
        <w:t>master’s degree in psychology</w:t>
      </w:r>
      <w:r w:rsidRPr="00D14765">
        <w:rPr>
          <w:color w:val="000000" w:themeColor="text1"/>
        </w:rPr>
        <w:t xml:space="preserve"> prior to earning their doctorate. For the master’s degree, trainees must complete a minimum of 32 graduate credits, (i.e., the first two years of the doctoral curriculum) including PSY 418 Learning and Cognition, PSY 420 Theories of Personality, and PSY 440 Statistics: Data Analysis and Methodology. Trainees must also write and defend a master’s thesis (4-6 credits of PSY 499). </w:t>
      </w:r>
    </w:p>
    <w:p w14:paraId="11F20EC9" w14:textId="77777777" w:rsidR="00C9516A" w:rsidRPr="00D14765" w:rsidRDefault="00C9516A" w:rsidP="005F54B1">
      <w:pPr>
        <w:pStyle w:val="BodyText"/>
        <w:ind w:left="160" w:right="152"/>
        <w:jc w:val="both"/>
        <w:rPr>
          <w:color w:val="000000" w:themeColor="text1"/>
        </w:rPr>
      </w:pPr>
    </w:p>
    <w:p w14:paraId="42F6AAFB" w14:textId="1CDFD0A1" w:rsidR="00AF7CFF" w:rsidRPr="00D14765" w:rsidRDefault="00952986" w:rsidP="005F54B1">
      <w:pPr>
        <w:rPr>
          <w:color w:val="000000" w:themeColor="text1"/>
        </w:rPr>
      </w:pPr>
      <w:r w:rsidRPr="00D14765">
        <w:rPr>
          <w:color w:val="000000" w:themeColor="text1"/>
        </w:rPr>
        <w:t xml:space="preserve">Trainees should review the Doctoral </w:t>
      </w:r>
      <w:hyperlink r:id="rId44">
        <w:r w:rsidRPr="00D14765">
          <w:rPr>
            <w:rStyle w:val="Hyperlink"/>
            <w:color w:val="000000" w:themeColor="text1"/>
            <w:u w:val="none"/>
          </w:rPr>
          <w:t>Thesis Procedures website</w:t>
        </w:r>
      </w:hyperlink>
      <w:r w:rsidRPr="00D14765">
        <w:rPr>
          <w:color w:val="000000" w:themeColor="text1"/>
        </w:rPr>
        <w:t xml:space="preserve"> for a thorough explanation of the department’s thesis procedures</w:t>
      </w:r>
      <w:r w:rsidR="00E91CF2" w:rsidRPr="00D14765">
        <w:rPr>
          <w:color w:val="000000" w:themeColor="text1"/>
        </w:rPr>
        <w:t xml:space="preserve"> and required documentation.</w:t>
      </w:r>
      <w:r w:rsidR="00714759" w:rsidRPr="00D14765">
        <w:rPr>
          <w:color w:val="000000" w:themeColor="text1"/>
        </w:rPr>
        <w:t xml:space="preserve"> The </w:t>
      </w:r>
      <w:r w:rsidR="000358CD" w:rsidRPr="00D14765">
        <w:rPr>
          <w:color w:val="000000" w:themeColor="text1"/>
        </w:rPr>
        <w:t>u</w:t>
      </w:r>
      <w:r w:rsidR="00714759" w:rsidRPr="00D14765">
        <w:rPr>
          <w:color w:val="000000" w:themeColor="text1"/>
        </w:rPr>
        <w:t xml:space="preserve">niversity’s thesis formatting requirements are identified on the Graduate School’s </w:t>
      </w:r>
      <w:hyperlink r:id="rId45">
        <w:r w:rsidR="00714759" w:rsidRPr="00D14765">
          <w:rPr>
            <w:rStyle w:val="Hyperlink"/>
            <w:color w:val="000000" w:themeColor="text1"/>
            <w:u w:val="none"/>
          </w:rPr>
          <w:t>Academics (Thesis Assistance) website.</w:t>
        </w:r>
      </w:hyperlink>
      <w:r w:rsidR="00714759" w:rsidRPr="00D14765">
        <w:rPr>
          <w:color w:val="000000" w:themeColor="text1"/>
        </w:rPr>
        <w:t xml:space="preserve"> Trainees must also follow the writing style outlined in the Publication Manual of the </w:t>
      </w:r>
      <w:r w:rsidR="00541959">
        <w:rPr>
          <w:color w:val="000000" w:themeColor="text1"/>
        </w:rPr>
        <w:t>APA</w:t>
      </w:r>
      <w:r w:rsidR="00714759" w:rsidRPr="00D14765">
        <w:rPr>
          <w:color w:val="000000" w:themeColor="text1"/>
        </w:rPr>
        <w:t xml:space="preserve"> (7th edition, 2019) and must comply with the </w:t>
      </w:r>
      <w:r w:rsidR="00714759" w:rsidRPr="00D14765">
        <w:rPr>
          <w:i/>
          <w:iCs/>
          <w:color w:val="000000" w:themeColor="text1"/>
          <w:u w:val="single"/>
        </w:rPr>
        <w:t xml:space="preserve">APA’s </w:t>
      </w:r>
      <w:hyperlink r:id="rId46">
        <w:r w:rsidR="00714759" w:rsidRPr="00D14765">
          <w:rPr>
            <w:rStyle w:val="Hyperlink"/>
            <w:i/>
            <w:iCs/>
            <w:color w:val="000000" w:themeColor="text1"/>
          </w:rPr>
          <w:t>Ethical Principles of Psychologists and Code of Conduct</w:t>
        </w:r>
      </w:hyperlink>
      <w:r w:rsidR="00714759" w:rsidRPr="00D14765">
        <w:rPr>
          <w:color w:val="000000" w:themeColor="text1"/>
        </w:rPr>
        <w:t xml:space="preserve"> (2010) when conducting research.</w:t>
      </w:r>
    </w:p>
    <w:p w14:paraId="18F158AC" w14:textId="77777777" w:rsidR="00AF7CFF" w:rsidRPr="00D14765" w:rsidRDefault="00AF7CFF" w:rsidP="005F54B1">
      <w:pPr>
        <w:rPr>
          <w:color w:val="000000" w:themeColor="text1"/>
        </w:rPr>
      </w:pPr>
    </w:p>
    <w:p w14:paraId="15C0D955" w14:textId="4C02A143" w:rsidR="00C9516A" w:rsidRPr="00D14765" w:rsidRDefault="00B72BB9" w:rsidP="005F54B1">
      <w:pPr>
        <w:rPr>
          <w:color w:val="000000" w:themeColor="text1"/>
        </w:rPr>
      </w:pPr>
      <w:r w:rsidRPr="00D14765">
        <w:rPr>
          <w:color w:val="000000" w:themeColor="text1"/>
        </w:rPr>
        <w:t xml:space="preserve">Trainees should defend the master’s thesis by December 1 of their third year in the </w:t>
      </w:r>
      <w:r w:rsidR="00764307" w:rsidRPr="00D14765">
        <w:rPr>
          <w:color w:val="000000" w:themeColor="text1"/>
        </w:rPr>
        <w:t>Doctoral Program</w:t>
      </w:r>
      <w:r w:rsidRPr="00D14765">
        <w:rPr>
          <w:color w:val="000000" w:themeColor="text1"/>
        </w:rPr>
        <w:t>. D</w:t>
      </w:r>
      <w:r w:rsidR="00AF7CFF" w:rsidRPr="00D14765">
        <w:rPr>
          <w:color w:val="000000" w:themeColor="text1"/>
        </w:rPr>
        <w:t xml:space="preserve">octoral trainees are also required to present their theses research at the Doctoral Research Apprenticeship Colloquium. </w:t>
      </w:r>
    </w:p>
    <w:p w14:paraId="72C31EE9" w14:textId="77777777" w:rsidR="00C9516A" w:rsidRPr="00D14765" w:rsidRDefault="00C9516A" w:rsidP="005F54B1">
      <w:pPr>
        <w:rPr>
          <w:color w:val="000000" w:themeColor="text1"/>
        </w:rPr>
      </w:pPr>
    </w:p>
    <w:p w14:paraId="4285B92B" w14:textId="77777777" w:rsidR="00C9516A" w:rsidRPr="00D14765" w:rsidRDefault="00714759" w:rsidP="005F54B1">
      <w:pPr>
        <w:rPr>
          <w:color w:val="000000" w:themeColor="text1"/>
        </w:rPr>
      </w:pPr>
      <w:r w:rsidRPr="00D14765">
        <w:rPr>
          <w:b/>
          <w:bCs/>
          <w:color w:val="000000" w:themeColor="text1"/>
        </w:rPr>
        <w:t>Admission to Master’s Program in Psychology</w:t>
      </w:r>
    </w:p>
    <w:p w14:paraId="1F1D8F73" w14:textId="7B306D38" w:rsidR="00C9516A" w:rsidRPr="00D14765" w:rsidRDefault="00714759" w:rsidP="005F54B1">
      <w:pPr>
        <w:rPr>
          <w:color w:val="000000" w:themeColor="text1"/>
        </w:rPr>
      </w:pPr>
      <w:r w:rsidRPr="00D14765">
        <w:rPr>
          <w:color w:val="000000" w:themeColor="text1"/>
        </w:rPr>
        <w:t xml:space="preserve">Trainees must apply for admission to the master’s degree program in Psychology at the beginning of the semester trainees plan to defend their master’s thesis. </w:t>
      </w:r>
      <w:r w:rsidR="00C0385B" w:rsidRPr="00D14765">
        <w:rPr>
          <w:color w:val="000000" w:themeColor="text1"/>
        </w:rPr>
        <w:t>There may be a</w:t>
      </w:r>
      <w:r w:rsidR="00A45AA3" w:rsidRPr="00D14765">
        <w:rPr>
          <w:color w:val="000000" w:themeColor="text1"/>
        </w:rPr>
        <w:t xml:space="preserve">n associated application fee. </w:t>
      </w:r>
      <w:r w:rsidRPr="00D14765">
        <w:rPr>
          <w:color w:val="000000" w:themeColor="text1"/>
        </w:rPr>
        <w:t xml:space="preserve">Trainees should contact the Graduate Programs Office for information about completing the master’s </w:t>
      </w:r>
      <w:r w:rsidRPr="00D14765">
        <w:rPr>
          <w:color w:val="000000" w:themeColor="text1"/>
        </w:rPr>
        <w:lastRenderedPageBreak/>
        <w:t xml:space="preserve">degree program application. When the application is approved by the department and </w:t>
      </w:r>
      <w:r w:rsidR="00DF0770" w:rsidRPr="00D14765">
        <w:rPr>
          <w:color w:val="000000" w:themeColor="text1"/>
        </w:rPr>
        <w:t>u</w:t>
      </w:r>
      <w:r w:rsidRPr="00D14765">
        <w:rPr>
          <w:color w:val="000000" w:themeColor="text1"/>
        </w:rPr>
        <w:t>niversity, the Graduate Programs Office will notify trainees of their master’s status. Trainees must be admitted to the master’s degree program in Psychology before scheduling their thesis defenses. Trainees will have dual graduate program status (master’s and doctoral) until the master’s degree is conferred.</w:t>
      </w:r>
    </w:p>
    <w:p w14:paraId="4C14E6AC" w14:textId="77777777" w:rsidR="00C9516A" w:rsidRPr="00D14765" w:rsidRDefault="00C9516A" w:rsidP="005F54B1">
      <w:pPr>
        <w:pStyle w:val="BodyText"/>
        <w:ind w:left="0"/>
        <w:rPr>
          <w:color w:val="000000" w:themeColor="text1"/>
        </w:rPr>
      </w:pPr>
    </w:p>
    <w:p w14:paraId="58E241A7" w14:textId="77777777" w:rsidR="00C9516A" w:rsidRPr="00D14765" w:rsidRDefault="00714759" w:rsidP="005F54B1">
      <w:pPr>
        <w:rPr>
          <w:color w:val="000000" w:themeColor="text1"/>
        </w:rPr>
      </w:pPr>
      <w:r w:rsidRPr="00D14765">
        <w:rPr>
          <w:b/>
          <w:bCs/>
          <w:color w:val="000000" w:themeColor="text1"/>
        </w:rPr>
        <w:t>Master’s Degree Audit</w:t>
      </w:r>
    </w:p>
    <w:p w14:paraId="7AFD9674" w14:textId="01442E72" w:rsidR="00C9516A" w:rsidRPr="00D14765" w:rsidRDefault="00714759" w:rsidP="005F54B1">
      <w:pPr>
        <w:rPr>
          <w:color w:val="000000" w:themeColor="text1"/>
        </w:rPr>
      </w:pPr>
      <w:r w:rsidRPr="00D14765">
        <w:rPr>
          <w:color w:val="000000" w:themeColor="text1"/>
        </w:rPr>
        <w:t xml:space="preserve">Trainees must also complete a </w:t>
      </w:r>
      <w:r w:rsidR="008D2765" w:rsidRPr="00D14765">
        <w:rPr>
          <w:color w:val="000000" w:themeColor="text1"/>
        </w:rPr>
        <w:t>m</w:t>
      </w:r>
      <w:r w:rsidRPr="00D14765">
        <w:rPr>
          <w:color w:val="000000" w:themeColor="text1"/>
        </w:rPr>
        <w:t xml:space="preserve">aster’s </w:t>
      </w:r>
      <w:r w:rsidR="008D2765" w:rsidRPr="00D14765">
        <w:rPr>
          <w:color w:val="000000" w:themeColor="text1"/>
        </w:rPr>
        <w:t>d</w:t>
      </w:r>
      <w:r w:rsidRPr="00D14765">
        <w:rPr>
          <w:color w:val="000000" w:themeColor="text1"/>
        </w:rPr>
        <w:t xml:space="preserve">egree </w:t>
      </w:r>
      <w:r w:rsidR="008D2765" w:rsidRPr="00D14765">
        <w:rPr>
          <w:color w:val="000000" w:themeColor="text1"/>
        </w:rPr>
        <w:t>a</w:t>
      </w:r>
      <w:r w:rsidRPr="00D14765">
        <w:rPr>
          <w:color w:val="000000" w:themeColor="text1"/>
        </w:rPr>
        <w:t>udit at the beginning of the semester they plan to defend their theses. Information about the Degree Audit is available on the department’s</w:t>
      </w:r>
      <w:r w:rsidR="000C5B16" w:rsidRPr="00D14765">
        <w:rPr>
          <w:color w:val="000000" w:themeColor="text1"/>
        </w:rPr>
        <w:t xml:space="preserve"> </w:t>
      </w:r>
      <w:hyperlink r:id="rId47" w:history="1">
        <w:r w:rsidR="00DA5650" w:rsidRPr="00D14765">
          <w:rPr>
            <w:rStyle w:val="Hyperlink"/>
            <w:color w:val="000000" w:themeColor="text1"/>
            <w:u w:val="none"/>
          </w:rPr>
          <w:t>website</w:t>
        </w:r>
      </w:hyperlink>
      <w:r w:rsidR="00DA5650" w:rsidRPr="00D14765">
        <w:rPr>
          <w:color w:val="000000" w:themeColor="text1"/>
        </w:rPr>
        <w:t>.</w:t>
      </w:r>
      <w:r w:rsidRPr="00D14765">
        <w:rPr>
          <w:color w:val="000000" w:themeColor="text1"/>
        </w:rPr>
        <w:t xml:space="preserve"> The Degree Audit should identify only 300- and 400-level courses that were completed to satisfy the master’s degree requirements. The completed Degree Audit should be saved as an editable document and submitted as an email attachment to the program coordinator for approval. If approved, the program coordinator will submit the Degree Audit to Evaluation Services (Graduate Programs) at </w:t>
      </w:r>
      <w:hyperlink r:id="rId48">
        <w:r w:rsidRPr="00D14765">
          <w:rPr>
            <w:rStyle w:val="Hyperlink"/>
            <w:i/>
            <w:iCs/>
            <w:color w:val="000000" w:themeColor="text1"/>
          </w:rPr>
          <w:t>grad.degree.audit@ilstu.edu</w:t>
        </w:r>
      </w:hyperlink>
      <w:r w:rsidRPr="00D14765">
        <w:rPr>
          <w:i/>
          <w:iCs/>
          <w:color w:val="000000" w:themeColor="text1"/>
          <w:u w:val="single"/>
        </w:rPr>
        <w:t xml:space="preserve"> </w:t>
      </w:r>
      <w:r w:rsidRPr="00D14765">
        <w:rPr>
          <w:color w:val="000000" w:themeColor="text1"/>
        </w:rPr>
        <w:t xml:space="preserve">for preliminary and final reviews. </w:t>
      </w:r>
      <w:r w:rsidR="00CB7024" w:rsidRPr="00D14765">
        <w:rPr>
          <w:color w:val="000000" w:themeColor="text1"/>
        </w:rPr>
        <w:t>T</w:t>
      </w:r>
      <w:r w:rsidRPr="00D14765">
        <w:rPr>
          <w:color w:val="000000" w:themeColor="text1"/>
        </w:rPr>
        <w:t>rainee</w:t>
      </w:r>
      <w:r w:rsidR="00CB7024" w:rsidRPr="00D14765">
        <w:rPr>
          <w:color w:val="000000" w:themeColor="text1"/>
        </w:rPr>
        <w:t>s</w:t>
      </w:r>
      <w:r w:rsidRPr="00D14765">
        <w:rPr>
          <w:color w:val="000000" w:themeColor="text1"/>
        </w:rPr>
        <w:t xml:space="preserve"> should have an approved Degree Audit on file before defending the thesis.</w:t>
      </w:r>
    </w:p>
    <w:p w14:paraId="6D81EAD5" w14:textId="77777777" w:rsidR="00C9516A" w:rsidRPr="00D14765" w:rsidRDefault="00C9516A" w:rsidP="005F54B1">
      <w:pPr>
        <w:rPr>
          <w:color w:val="000000" w:themeColor="text1"/>
        </w:rPr>
      </w:pPr>
    </w:p>
    <w:p w14:paraId="2C1ACF9D" w14:textId="77777777" w:rsidR="00C9516A" w:rsidRPr="00D14765" w:rsidRDefault="00714759" w:rsidP="005F54B1">
      <w:pPr>
        <w:rPr>
          <w:color w:val="000000" w:themeColor="text1"/>
        </w:rPr>
      </w:pPr>
      <w:r w:rsidRPr="00D14765">
        <w:rPr>
          <w:b/>
          <w:bCs/>
          <w:color w:val="000000" w:themeColor="text1"/>
        </w:rPr>
        <w:t>Applying for Graduation</w:t>
      </w:r>
    </w:p>
    <w:p w14:paraId="39F51147" w14:textId="16978114" w:rsidR="00C9516A" w:rsidRPr="00D14765" w:rsidRDefault="00714759" w:rsidP="005F54B1">
      <w:pPr>
        <w:rPr>
          <w:color w:val="000000" w:themeColor="text1"/>
        </w:rPr>
      </w:pPr>
      <w:r w:rsidRPr="00D14765">
        <w:rPr>
          <w:color w:val="000000" w:themeColor="text1"/>
        </w:rPr>
        <w:t xml:space="preserve">To graduate with a master’s degree, doctoral trainees must meet all master’s curriculum requirements and have an approved master’s thesis. At the beginning of the semester in which the master’s thesis will be defended, trainees must complete the Application for Completion of Degree, which is available on the </w:t>
      </w:r>
      <w:hyperlink r:id="rId49" w:history="1">
        <w:r w:rsidR="00CB7024" w:rsidRPr="00D14765">
          <w:rPr>
            <w:rStyle w:val="Hyperlink"/>
            <w:i/>
            <w:iCs/>
            <w:color w:val="000000" w:themeColor="text1"/>
          </w:rPr>
          <w:t>Graduate School’s Graduation and Commencement website.</w:t>
        </w:r>
      </w:hyperlink>
      <w:r w:rsidRPr="00D14765">
        <w:rPr>
          <w:i/>
          <w:iCs/>
          <w:color w:val="000000" w:themeColor="text1"/>
        </w:rPr>
        <w:t xml:space="preserve"> The</w:t>
      </w:r>
      <w:r w:rsidRPr="00D14765">
        <w:rPr>
          <w:color w:val="000000" w:themeColor="text1"/>
        </w:rPr>
        <w:t xml:space="preserve"> completed form and application fee must be submitted to the Graduate School by the </w:t>
      </w:r>
      <w:hyperlink r:id="rId50" w:anchor="academic-calendar-tabs1" w:history="1">
        <w:r w:rsidRPr="00D14765">
          <w:rPr>
            <w:rStyle w:val="Hyperlink"/>
            <w:i/>
            <w:iCs/>
            <w:color w:val="000000" w:themeColor="text1"/>
          </w:rPr>
          <w:t>application deadline</w:t>
        </w:r>
      </w:hyperlink>
      <w:r w:rsidRPr="00D14765">
        <w:rPr>
          <w:color w:val="000000" w:themeColor="text1"/>
        </w:rPr>
        <w:t xml:space="preserve">. </w:t>
      </w:r>
    </w:p>
    <w:p w14:paraId="3473BCAF" w14:textId="77777777" w:rsidR="00FC1668" w:rsidRPr="00D14765" w:rsidRDefault="00FC1668" w:rsidP="005F54B1">
      <w:pPr>
        <w:rPr>
          <w:b/>
          <w:bCs/>
          <w:color w:val="000000" w:themeColor="text1"/>
        </w:rPr>
      </w:pPr>
    </w:p>
    <w:p w14:paraId="09A49727" w14:textId="7B20CD5F" w:rsidR="00C9516A" w:rsidRPr="00D14765" w:rsidRDefault="00714759" w:rsidP="005F54B1">
      <w:pPr>
        <w:rPr>
          <w:color w:val="000000" w:themeColor="text1"/>
        </w:rPr>
      </w:pPr>
      <w:r w:rsidRPr="00D14765">
        <w:rPr>
          <w:b/>
          <w:bCs/>
          <w:color w:val="000000" w:themeColor="text1"/>
        </w:rPr>
        <w:t>Doctoral Program Status</w:t>
      </w:r>
    </w:p>
    <w:p w14:paraId="0A477C27" w14:textId="36403963" w:rsidR="00C9516A" w:rsidRPr="00D14765" w:rsidRDefault="00714759" w:rsidP="005F54B1">
      <w:pPr>
        <w:rPr>
          <w:color w:val="000000" w:themeColor="text1"/>
        </w:rPr>
      </w:pPr>
      <w:r w:rsidRPr="00D14765">
        <w:rPr>
          <w:color w:val="000000" w:themeColor="text1"/>
        </w:rPr>
        <w:t xml:space="preserve">After the master’s degree is conferred, trainees’ master’s standing will become part of their graduate record. Trainees will continue their graduate standing in the </w:t>
      </w:r>
      <w:r w:rsidR="00764307" w:rsidRPr="00D14765">
        <w:rPr>
          <w:color w:val="000000" w:themeColor="text1"/>
        </w:rPr>
        <w:t>Doctoral Program</w:t>
      </w:r>
      <w:r w:rsidRPr="00D14765">
        <w:rPr>
          <w:color w:val="000000" w:themeColor="text1"/>
        </w:rPr>
        <w:t>. The thesis defense must be approved by trainee’s thesis committee before starting work on their doctoral dissertatio</w:t>
      </w:r>
      <w:bookmarkStart w:id="18" w:name="_bookmark51"/>
      <w:bookmarkEnd w:id="18"/>
      <w:r w:rsidRPr="00D14765">
        <w:rPr>
          <w:color w:val="000000" w:themeColor="text1"/>
        </w:rPr>
        <w:t>n.</w:t>
      </w:r>
    </w:p>
    <w:p w14:paraId="7372947E" w14:textId="77777777" w:rsidR="00C9516A" w:rsidRPr="00D14765" w:rsidRDefault="00C9516A" w:rsidP="00415240">
      <w:pPr>
        <w:pStyle w:val="BodyText"/>
        <w:ind w:left="0"/>
        <w:rPr>
          <w:color w:val="000000" w:themeColor="text1"/>
        </w:rPr>
      </w:pPr>
    </w:p>
    <w:bookmarkStart w:id="19" w:name="_bookmark53"/>
    <w:bookmarkEnd w:id="19"/>
    <w:p w14:paraId="0DB7AC0C" w14:textId="77777777" w:rsidR="00C9516A" w:rsidRPr="00D14765" w:rsidRDefault="00714759" w:rsidP="005F54B1">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"_bookmark53"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Dissertation</w:t>
      </w:r>
      <w:r w:rsidRPr="00D14765">
        <w:rPr>
          <w:b/>
          <w:bCs/>
          <w:color w:val="000000" w:themeColor="text1"/>
        </w:rPr>
        <w:fldChar w:fldCharType="end"/>
      </w:r>
    </w:p>
    <w:p w14:paraId="5A500F04" w14:textId="77777777" w:rsidR="00C9516A" w:rsidRPr="00D14765" w:rsidRDefault="00C9516A" w:rsidP="005F54B1">
      <w:pPr>
        <w:rPr>
          <w:color w:val="000000" w:themeColor="text1"/>
        </w:rPr>
      </w:pPr>
    </w:p>
    <w:p w14:paraId="4C5CF14E" w14:textId="77777777" w:rsidR="00C9516A" w:rsidRPr="00D14765" w:rsidRDefault="00714759" w:rsidP="005F54B1">
      <w:pPr>
        <w:rPr>
          <w:color w:val="000000" w:themeColor="text1"/>
        </w:rPr>
      </w:pPr>
      <w:r w:rsidRPr="00D14765">
        <w:rPr>
          <w:color w:val="000000" w:themeColor="text1"/>
        </w:rPr>
        <w:t>Doctoral program requirements include writing and defending a dissertation. Trainees must complete their research apprenticeship or defend their master’s thesis prior to starting a dissertation. The doctoral dissertation is an original and independent research project that is expected to make a substantive</w:t>
      </w:r>
    </w:p>
    <w:p w14:paraId="7C2E8AAF" w14:textId="2C097E74" w:rsidR="00C9516A" w:rsidRPr="00D14765" w:rsidRDefault="00714759" w:rsidP="005F54B1">
      <w:pPr>
        <w:rPr>
          <w:color w:val="000000" w:themeColor="text1"/>
        </w:rPr>
      </w:pPr>
      <w:r w:rsidRPr="00D14765">
        <w:rPr>
          <w:color w:val="000000" w:themeColor="text1"/>
        </w:rPr>
        <w:t xml:space="preserve">contribution to the research literature </w:t>
      </w:r>
      <w:r w:rsidR="000D75C1" w:rsidRPr="00D14765">
        <w:rPr>
          <w:color w:val="000000" w:themeColor="text1"/>
        </w:rPr>
        <w:t>in</w:t>
      </w:r>
      <w:r w:rsidRPr="00D14765">
        <w:rPr>
          <w:color w:val="000000" w:themeColor="text1"/>
        </w:rPr>
        <w:t xml:space="preserve"> study. The scope of an empirical dissertation is significantly broader, more complex, and more innovative than a master’s thesis. Trainees should critically evaluate relevant literature and develop a compelling research design, implement an appropriate research protocol, collect and analyze data, and present their findings in a dissertation. Trainees should review the </w:t>
      </w:r>
      <w:hyperlink r:id="rId51" w:history="1">
        <w:r w:rsidR="00156BC0" w:rsidRPr="00D14765">
          <w:rPr>
            <w:rStyle w:val="Hyperlink"/>
            <w:i/>
            <w:iCs/>
            <w:color w:val="000000" w:themeColor="text1"/>
          </w:rPr>
          <w:t>Doctoral Dissertation website</w:t>
        </w:r>
      </w:hyperlink>
      <w:r w:rsidR="00156BC0" w:rsidRPr="00D14765">
        <w:rPr>
          <w:color w:val="000000" w:themeColor="text1"/>
        </w:rPr>
        <w:t xml:space="preserve"> </w:t>
      </w:r>
      <w:r w:rsidRPr="00D14765">
        <w:rPr>
          <w:color w:val="000000" w:themeColor="text1"/>
        </w:rPr>
        <w:t xml:space="preserve">for a thorough explanation of the department’s dissertation procedures. The </w:t>
      </w:r>
      <w:r w:rsidR="000358CD" w:rsidRPr="00D14765">
        <w:rPr>
          <w:color w:val="000000" w:themeColor="text1"/>
        </w:rPr>
        <w:t>u</w:t>
      </w:r>
      <w:r w:rsidRPr="00D14765">
        <w:rPr>
          <w:color w:val="000000" w:themeColor="text1"/>
        </w:rPr>
        <w:t xml:space="preserve">niversity’s dissertation format requirements are identified on the </w:t>
      </w:r>
      <w:hyperlink r:id="rId52" w:history="1">
        <w:r w:rsidRPr="00D14765">
          <w:rPr>
            <w:rStyle w:val="Hyperlink"/>
            <w:i/>
            <w:iCs/>
            <w:color w:val="000000" w:themeColor="text1"/>
          </w:rPr>
          <w:t>Graduate School’s website</w:t>
        </w:r>
      </w:hyperlink>
      <w:r w:rsidRPr="00D14765">
        <w:rPr>
          <w:color w:val="000000" w:themeColor="text1"/>
        </w:rPr>
        <w:t xml:space="preserve">. Trainees must also follow the writing style outlined in the Publication Manual of the </w:t>
      </w:r>
      <w:r w:rsidR="00541959">
        <w:rPr>
          <w:color w:val="000000" w:themeColor="text1"/>
        </w:rPr>
        <w:t xml:space="preserve">APA </w:t>
      </w:r>
      <w:r w:rsidRPr="00D14765">
        <w:rPr>
          <w:color w:val="000000" w:themeColor="text1"/>
        </w:rPr>
        <w:t xml:space="preserve">(7th edition, 2019) and must comply with </w:t>
      </w:r>
      <w:hyperlink r:id="rId53" w:history="1">
        <w:r w:rsidRPr="00D14765">
          <w:rPr>
            <w:rStyle w:val="Hyperlink"/>
            <w:i/>
            <w:iCs/>
            <w:color w:val="000000" w:themeColor="text1"/>
          </w:rPr>
          <w:t>the APA’s Ethical Principles of Psychologists and Code of Conduct (2010)</w:t>
        </w:r>
      </w:hyperlink>
      <w:r w:rsidRPr="00D14765">
        <w:rPr>
          <w:color w:val="000000" w:themeColor="text1"/>
        </w:rPr>
        <w:t xml:space="preserve"> when conducting research. Doctoral trainees must enroll in PSY 599 Doctoral Research for a total of 15 credits.</w:t>
      </w:r>
    </w:p>
    <w:p w14:paraId="208B60E0" w14:textId="77777777" w:rsidR="00C9516A" w:rsidRPr="00D14765" w:rsidRDefault="00C9516A" w:rsidP="005F54B1">
      <w:pPr>
        <w:rPr>
          <w:color w:val="000000" w:themeColor="text1"/>
        </w:rPr>
      </w:pPr>
    </w:p>
    <w:p w14:paraId="7C61C526" w14:textId="77777777" w:rsidR="00C9516A" w:rsidRPr="00D14765" w:rsidRDefault="00714759" w:rsidP="005F54B1">
      <w:pPr>
        <w:rPr>
          <w:color w:val="000000" w:themeColor="text1"/>
        </w:rPr>
      </w:pPr>
      <w:r w:rsidRPr="00D14765">
        <w:rPr>
          <w:b/>
          <w:bCs/>
          <w:color w:val="000000" w:themeColor="text1"/>
        </w:rPr>
        <w:t>Maintaining Continuous Registration</w:t>
      </w:r>
    </w:p>
    <w:p w14:paraId="4DD52A6E" w14:textId="1E95A670" w:rsidR="00C9516A" w:rsidRPr="00D14765" w:rsidRDefault="009C2503" w:rsidP="005F54B1">
      <w:pPr>
        <w:rPr>
          <w:color w:val="000000" w:themeColor="text1"/>
        </w:rPr>
      </w:pPr>
      <w:r w:rsidRPr="00D14765">
        <w:rPr>
          <w:color w:val="000000" w:themeColor="text1"/>
        </w:rPr>
        <w:t>ISU</w:t>
      </w:r>
      <w:r w:rsidR="00714759" w:rsidRPr="00D14765">
        <w:rPr>
          <w:color w:val="000000" w:themeColor="text1"/>
        </w:rPr>
        <w:t xml:space="preserve"> has a continuous registration policy that takes effect after the dissertation proposal is </w:t>
      </w:r>
      <w:r w:rsidR="00F4161B" w:rsidRPr="00D14765">
        <w:rPr>
          <w:color w:val="000000" w:themeColor="text1"/>
        </w:rPr>
        <w:t>approved,</w:t>
      </w:r>
      <w:r w:rsidR="00714759" w:rsidRPr="00D14765">
        <w:rPr>
          <w:color w:val="000000" w:themeColor="text1"/>
        </w:rPr>
        <w:t xml:space="preserve"> and all program coursework is completed. Trainees must register for at least one credit of PSY 599 each semester after they complete their coursework until their dissertation is defended. </w:t>
      </w:r>
      <w:r w:rsidR="001B0F3F" w:rsidRPr="00D14765">
        <w:rPr>
          <w:color w:val="000000" w:themeColor="text1"/>
        </w:rPr>
        <w:t xml:space="preserve">More details surroundings continuous registration can be found in </w:t>
      </w:r>
      <w:r w:rsidR="00714759" w:rsidRPr="00D14765">
        <w:rPr>
          <w:color w:val="000000" w:themeColor="text1"/>
        </w:rPr>
        <w:t xml:space="preserve">the </w:t>
      </w:r>
      <w:hyperlink r:id="rId54" w:history="1">
        <w:r w:rsidR="00714759" w:rsidRPr="00D14765">
          <w:rPr>
            <w:rStyle w:val="Hyperlink"/>
            <w:i/>
            <w:iCs/>
            <w:color w:val="000000" w:themeColor="text1"/>
          </w:rPr>
          <w:t>Graduate Catalog</w:t>
        </w:r>
      </w:hyperlink>
      <w:r w:rsidR="00CD6643" w:rsidRPr="00D14765">
        <w:rPr>
          <w:color w:val="000000" w:themeColor="text1"/>
        </w:rPr>
        <w:t>.</w:t>
      </w:r>
    </w:p>
    <w:p w14:paraId="018CA987" w14:textId="77777777" w:rsidR="00C9516A" w:rsidRPr="00D14765" w:rsidRDefault="00C9516A" w:rsidP="005F54B1">
      <w:pPr>
        <w:pStyle w:val="BodyText"/>
        <w:ind w:left="0"/>
        <w:rPr>
          <w:color w:val="000000" w:themeColor="text1"/>
        </w:rPr>
      </w:pPr>
    </w:p>
    <w:p w14:paraId="772C3076" w14:textId="77777777" w:rsidR="00D14765" w:rsidRPr="00D14765" w:rsidRDefault="00D14765">
      <w:pPr>
        <w:rPr>
          <w:b/>
          <w:bCs/>
          <w:color w:val="000000" w:themeColor="text1"/>
        </w:rPr>
      </w:pPr>
      <w:r w:rsidRPr="00D14765">
        <w:rPr>
          <w:color w:val="000000" w:themeColor="text1"/>
        </w:rPr>
        <w:br w:type="page"/>
      </w:r>
    </w:p>
    <w:p w14:paraId="0C503F4B" w14:textId="15B2607C" w:rsidR="00C9516A" w:rsidRPr="00D14765" w:rsidRDefault="00714759" w:rsidP="00415240">
      <w:pPr>
        <w:pStyle w:val="Heading2"/>
        <w:ind w:left="181" w:right="178"/>
        <w:jc w:val="center"/>
        <w:rPr>
          <w:color w:val="000000" w:themeColor="text1"/>
        </w:rPr>
      </w:pPr>
      <w:r w:rsidRPr="00D14765">
        <w:rPr>
          <w:color w:val="000000" w:themeColor="text1"/>
        </w:rPr>
        <w:lastRenderedPageBreak/>
        <w:t>Comprehensive</w:t>
      </w:r>
      <w:r w:rsidRPr="00D14765">
        <w:rPr>
          <w:color w:val="000000" w:themeColor="text1"/>
          <w:spacing w:val="-6"/>
        </w:rPr>
        <w:t xml:space="preserve"> </w:t>
      </w:r>
      <w:r w:rsidRPr="00D14765">
        <w:rPr>
          <w:color w:val="000000" w:themeColor="text1"/>
          <w:spacing w:val="-2"/>
        </w:rPr>
        <w:t>Examination</w:t>
      </w:r>
    </w:p>
    <w:p w14:paraId="7D98C9E7" w14:textId="77777777" w:rsidR="00C9516A" w:rsidRPr="00D14765" w:rsidRDefault="00C9516A" w:rsidP="00415240">
      <w:pPr>
        <w:pStyle w:val="BodyText"/>
        <w:ind w:left="0"/>
        <w:rPr>
          <w:b/>
          <w:color w:val="000000" w:themeColor="text1"/>
        </w:rPr>
      </w:pPr>
    </w:p>
    <w:p w14:paraId="6986AE52" w14:textId="09F3CCB7" w:rsidR="00C9516A" w:rsidRPr="00D14765" w:rsidRDefault="00714759" w:rsidP="008F33A4">
      <w:pPr>
        <w:rPr>
          <w:color w:val="000000" w:themeColor="text1"/>
        </w:rPr>
      </w:pPr>
      <w:r w:rsidRPr="00D14765">
        <w:rPr>
          <w:color w:val="000000" w:themeColor="text1"/>
        </w:rPr>
        <w:t>The comprehensive examination assess</w:t>
      </w:r>
      <w:r w:rsidR="003349BB" w:rsidRPr="00D14765">
        <w:rPr>
          <w:color w:val="000000" w:themeColor="text1"/>
        </w:rPr>
        <w:t>es</w:t>
      </w:r>
      <w:r w:rsidRPr="00D14765">
        <w:rPr>
          <w:color w:val="000000" w:themeColor="text1"/>
        </w:rPr>
        <w:t xml:space="preserve"> trainees’ ability to integrate, at an advanced level, research and theory from multiple basic areas of psychology. </w:t>
      </w:r>
      <w:r w:rsidR="006843E4" w:rsidRPr="00D14765">
        <w:rPr>
          <w:color w:val="000000" w:themeColor="text1"/>
        </w:rPr>
        <w:t>More specifically, t</w:t>
      </w:r>
      <w:r w:rsidRPr="00D14765">
        <w:rPr>
          <w:color w:val="000000" w:themeColor="text1"/>
        </w:rPr>
        <w:t xml:space="preserve">he </w:t>
      </w:r>
      <w:r w:rsidR="006843E4" w:rsidRPr="00D14765">
        <w:rPr>
          <w:color w:val="000000" w:themeColor="text1"/>
        </w:rPr>
        <w:t>exam</w:t>
      </w:r>
      <w:r w:rsidRPr="00D14765">
        <w:rPr>
          <w:color w:val="000000" w:themeColor="text1"/>
        </w:rPr>
        <w:t xml:space="preserve"> </w:t>
      </w:r>
      <w:r w:rsidR="006843E4" w:rsidRPr="00D14765">
        <w:rPr>
          <w:color w:val="000000" w:themeColor="text1"/>
        </w:rPr>
        <w:t>assesses</w:t>
      </w:r>
      <w:r w:rsidRPr="00D14765">
        <w:rPr>
          <w:color w:val="000000" w:themeColor="text1"/>
        </w:rPr>
        <w:t xml:space="preserve"> </w:t>
      </w:r>
      <w:r w:rsidR="006843E4" w:rsidRPr="00D14765">
        <w:rPr>
          <w:color w:val="000000" w:themeColor="text1"/>
        </w:rPr>
        <w:t>DSK in</w:t>
      </w:r>
      <w:r w:rsidRPr="00D14765">
        <w:rPr>
          <w:color w:val="000000" w:themeColor="text1"/>
        </w:rPr>
        <w:t xml:space="preserve"> </w:t>
      </w:r>
      <w:r w:rsidR="006843E4" w:rsidRPr="00D14765">
        <w:rPr>
          <w:color w:val="000000" w:themeColor="text1"/>
        </w:rPr>
        <w:t>(a)</w:t>
      </w:r>
      <w:r w:rsidRPr="00D14765">
        <w:rPr>
          <w:color w:val="000000" w:themeColor="text1"/>
        </w:rPr>
        <w:t xml:space="preserve"> history and systems of psychology and the specialty of school psychology, </w:t>
      </w:r>
      <w:r w:rsidR="006843E4" w:rsidRPr="00D14765">
        <w:rPr>
          <w:color w:val="000000" w:themeColor="text1"/>
        </w:rPr>
        <w:t xml:space="preserve">(b) </w:t>
      </w:r>
      <w:r w:rsidRPr="00D14765">
        <w:rPr>
          <w:color w:val="000000" w:themeColor="text1"/>
        </w:rPr>
        <w:t xml:space="preserve">knowledge of research and theory pertaining to the affective, biological, cognitive, developmental and social aspects of behavior, and </w:t>
      </w:r>
      <w:r w:rsidR="006843E4" w:rsidRPr="00D14765">
        <w:rPr>
          <w:color w:val="000000" w:themeColor="text1"/>
        </w:rPr>
        <w:t xml:space="preserve">(c) </w:t>
      </w:r>
      <w:r w:rsidRPr="00D14765">
        <w:rPr>
          <w:color w:val="000000" w:themeColor="text1"/>
        </w:rPr>
        <w:t xml:space="preserve">knowledge of research methods, statistics and psychometrics. The exam also assesses knowledge related to the </w:t>
      </w:r>
      <w:r w:rsidR="006843E4" w:rsidRPr="00D14765">
        <w:rPr>
          <w:color w:val="000000" w:themeColor="text1"/>
        </w:rPr>
        <w:t>PWC</w:t>
      </w:r>
      <w:r w:rsidRPr="00D14765">
        <w:rPr>
          <w:color w:val="000000" w:themeColor="text1"/>
        </w:rPr>
        <w:t xml:space="preserve"> </w:t>
      </w:r>
      <w:r w:rsidR="00C46D5D" w:rsidRPr="00D14765">
        <w:rPr>
          <w:color w:val="000000" w:themeColor="text1"/>
        </w:rPr>
        <w:t>regarding (a)</w:t>
      </w:r>
      <w:r w:rsidRPr="00D14765">
        <w:rPr>
          <w:color w:val="000000" w:themeColor="text1"/>
        </w:rPr>
        <w:t xml:space="preserve"> professional ethics and standards, </w:t>
      </w:r>
      <w:r w:rsidR="00C46D5D" w:rsidRPr="00D14765">
        <w:rPr>
          <w:color w:val="000000" w:themeColor="text1"/>
        </w:rPr>
        <w:t xml:space="preserve">(b) </w:t>
      </w:r>
      <w:r w:rsidRPr="00D14765">
        <w:rPr>
          <w:color w:val="000000" w:themeColor="text1"/>
        </w:rPr>
        <w:t xml:space="preserve">diagnosis and assessment, </w:t>
      </w:r>
      <w:r w:rsidR="00C46D5D" w:rsidRPr="00D14765">
        <w:rPr>
          <w:color w:val="000000" w:themeColor="text1"/>
        </w:rPr>
        <w:t xml:space="preserve">and (c) </w:t>
      </w:r>
      <w:r w:rsidRPr="00D14765">
        <w:rPr>
          <w:color w:val="000000" w:themeColor="text1"/>
        </w:rPr>
        <w:t>evidence-based intervention, consultation, prevention, and supervision.</w:t>
      </w:r>
    </w:p>
    <w:p w14:paraId="6EDA6AB6" w14:textId="77777777" w:rsidR="00C9516A" w:rsidRPr="00D14765" w:rsidRDefault="00C9516A" w:rsidP="008F33A4">
      <w:pPr>
        <w:rPr>
          <w:color w:val="000000" w:themeColor="text1"/>
        </w:rPr>
      </w:pPr>
    </w:p>
    <w:p w14:paraId="21FB7491" w14:textId="271BCFEB" w:rsidR="007476F3" w:rsidRPr="00D14765" w:rsidRDefault="00714759" w:rsidP="008F33A4">
      <w:pPr>
        <w:rPr>
          <w:color w:val="000000" w:themeColor="text1"/>
        </w:rPr>
      </w:pPr>
      <w:r w:rsidRPr="00D14765">
        <w:rPr>
          <w:color w:val="000000" w:themeColor="text1"/>
        </w:rPr>
        <w:t>T</w:t>
      </w:r>
      <w:r w:rsidR="00C46D5D" w:rsidRPr="00D14765">
        <w:rPr>
          <w:color w:val="000000" w:themeColor="text1"/>
        </w:rPr>
        <w:t>ypically, t</w:t>
      </w:r>
      <w:r w:rsidRPr="00D14765">
        <w:rPr>
          <w:color w:val="000000" w:themeColor="text1"/>
        </w:rPr>
        <w:t xml:space="preserve">rainees take the exam before the start of their fourth year. If admitted with a master’s degree or a </w:t>
      </w:r>
      <w:r w:rsidR="0068234B" w:rsidRPr="00D14765">
        <w:rPr>
          <w:color w:val="000000" w:themeColor="text1"/>
        </w:rPr>
        <w:t>SSP</w:t>
      </w:r>
      <w:r w:rsidRPr="00D14765">
        <w:rPr>
          <w:color w:val="000000" w:themeColor="text1"/>
        </w:rPr>
        <w:t xml:space="preserve"> degree in school psychology, trainees </w:t>
      </w:r>
      <w:r w:rsidR="00C46D5D" w:rsidRPr="00D14765">
        <w:rPr>
          <w:color w:val="000000" w:themeColor="text1"/>
        </w:rPr>
        <w:t>may</w:t>
      </w:r>
      <w:r w:rsidRPr="00D14765">
        <w:rPr>
          <w:color w:val="000000" w:themeColor="text1"/>
        </w:rPr>
        <w:t xml:space="preserve"> take the exam before the start of their third year in the doctoral program.</w:t>
      </w:r>
      <w:r w:rsidR="00C46D5D" w:rsidRPr="00D14765">
        <w:rPr>
          <w:color w:val="000000" w:themeColor="text1"/>
        </w:rPr>
        <w:t xml:space="preserve"> T</w:t>
      </w:r>
      <w:r w:rsidRPr="00D14765">
        <w:rPr>
          <w:color w:val="000000" w:themeColor="text1"/>
        </w:rPr>
        <w:t xml:space="preserve">rainees must have completed the research apprenticeships or defended </w:t>
      </w:r>
      <w:r w:rsidR="00C46D5D" w:rsidRPr="00D14765">
        <w:rPr>
          <w:color w:val="000000" w:themeColor="text1"/>
        </w:rPr>
        <w:t>a</w:t>
      </w:r>
      <w:r w:rsidRPr="00D14765">
        <w:rPr>
          <w:color w:val="000000" w:themeColor="text1"/>
        </w:rPr>
        <w:t xml:space="preserve"> thes</w:t>
      </w:r>
      <w:r w:rsidR="00C46D5D" w:rsidRPr="00D14765">
        <w:rPr>
          <w:color w:val="000000" w:themeColor="text1"/>
        </w:rPr>
        <w:t>is</w:t>
      </w:r>
      <w:r w:rsidR="0067748F" w:rsidRPr="00D14765">
        <w:rPr>
          <w:color w:val="000000" w:themeColor="text1"/>
        </w:rPr>
        <w:t xml:space="preserve"> and passed </w:t>
      </w:r>
      <w:r w:rsidRPr="00D14765">
        <w:rPr>
          <w:color w:val="000000" w:themeColor="text1"/>
        </w:rPr>
        <w:t xml:space="preserve">PSY 436A04 </w:t>
      </w:r>
      <w:r w:rsidR="00CD248B" w:rsidRPr="00D14765">
        <w:rPr>
          <w:color w:val="000000" w:themeColor="text1"/>
        </w:rPr>
        <w:t>Practicum: Psychoeducational Assessment and Intervention</w:t>
      </w:r>
      <w:r w:rsidR="00CD248B" w:rsidRPr="00D14765" w:rsidDel="00CD248B">
        <w:rPr>
          <w:color w:val="000000" w:themeColor="text1"/>
        </w:rPr>
        <w:t xml:space="preserve"> </w:t>
      </w:r>
      <w:r w:rsidRPr="00D14765">
        <w:rPr>
          <w:color w:val="000000" w:themeColor="text1"/>
        </w:rPr>
        <w:t xml:space="preserve">and PSY 436A05 </w:t>
      </w:r>
      <w:r w:rsidR="00CD248B" w:rsidRPr="00D14765">
        <w:rPr>
          <w:color w:val="000000" w:themeColor="text1"/>
        </w:rPr>
        <w:t>Practicum: Psychosocial Assessment and Intervention</w:t>
      </w:r>
      <w:r w:rsidRPr="00D14765">
        <w:rPr>
          <w:color w:val="000000" w:themeColor="text1"/>
        </w:rPr>
        <w:t xml:space="preserve">. </w:t>
      </w:r>
      <w:r w:rsidR="007476F3" w:rsidRPr="00D14765">
        <w:rPr>
          <w:color w:val="000000" w:themeColor="text1"/>
        </w:rPr>
        <w:t>The SPCC will assume that all students who are in good standing heading into their fourth year will take the exam. Any student wanting to postpone a year must discuss this with their program advisor.</w:t>
      </w:r>
    </w:p>
    <w:p w14:paraId="5B13E60D" w14:textId="77777777" w:rsidR="00C9516A" w:rsidRPr="00D14765" w:rsidRDefault="00C9516A" w:rsidP="005F54B1">
      <w:pPr>
        <w:pStyle w:val="BodyText"/>
        <w:ind w:left="160" w:right="153"/>
        <w:jc w:val="both"/>
        <w:rPr>
          <w:color w:val="000000" w:themeColor="text1"/>
        </w:rPr>
      </w:pPr>
    </w:p>
    <w:p w14:paraId="256D6235" w14:textId="71043752" w:rsidR="00C9516A" w:rsidRPr="00D14765" w:rsidRDefault="00714759" w:rsidP="008F33A4">
      <w:pPr>
        <w:rPr>
          <w:color w:val="000000" w:themeColor="text1"/>
        </w:rPr>
      </w:pPr>
      <w:r w:rsidRPr="00D14765">
        <w:rPr>
          <w:color w:val="000000" w:themeColor="text1"/>
        </w:rPr>
        <w:t xml:space="preserve">The </w:t>
      </w:r>
      <w:r w:rsidR="0067748F" w:rsidRPr="00D14765">
        <w:rPr>
          <w:color w:val="000000" w:themeColor="text1"/>
        </w:rPr>
        <w:t>exam</w:t>
      </w:r>
      <w:r w:rsidRPr="00D14765">
        <w:rPr>
          <w:color w:val="000000" w:themeColor="text1"/>
        </w:rPr>
        <w:t xml:space="preserve"> is administered for four hours on two consecutive days in August before the start of the fall semester. Consistent with the requirements of the Americans with Disabilities Act, reasonable accommodations are provided through </w:t>
      </w:r>
      <w:hyperlink r:id="rId55" w:history="1">
        <w:r w:rsidRPr="00D14765">
          <w:rPr>
            <w:rStyle w:val="Hyperlink"/>
            <w:i/>
            <w:iCs/>
            <w:color w:val="000000" w:themeColor="text1"/>
          </w:rPr>
          <w:t xml:space="preserve">Student Access and </w:t>
        </w:r>
        <w:r w:rsidR="007B53AA" w:rsidRPr="00D14765">
          <w:rPr>
            <w:rStyle w:val="Hyperlink"/>
            <w:i/>
            <w:iCs/>
            <w:color w:val="000000" w:themeColor="text1"/>
          </w:rPr>
          <w:t>Accommodation Services (SAAS)</w:t>
        </w:r>
      </w:hyperlink>
      <w:r w:rsidRPr="00D14765">
        <w:rPr>
          <w:color w:val="000000" w:themeColor="text1"/>
        </w:rPr>
        <w:t xml:space="preserve"> for trainees with documented disabilities. Trainees should contact </w:t>
      </w:r>
      <w:r w:rsidR="007B53AA" w:rsidRPr="00D14765">
        <w:rPr>
          <w:color w:val="000000" w:themeColor="text1"/>
        </w:rPr>
        <w:t>SAAS</w:t>
      </w:r>
      <w:r w:rsidRPr="00D14765">
        <w:rPr>
          <w:color w:val="000000" w:themeColor="text1"/>
        </w:rPr>
        <w:t xml:space="preserve"> by the end of the spring semester </w:t>
      </w:r>
      <w:r w:rsidR="007B53AA" w:rsidRPr="00D14765">
        <w:rPr>
          <w:color w:val="000000" w:themeColor="text1"/>
        </w:rPr>
        <w:t>to</w:t>
      </w:r>
      <w:r w:rsidRPr="00D14765">
        <w:rPr>
          <w:color w:val="000000" w:themeColor="text1"/>
        </w:rPr>
        <w:t xml:space="preserve"> request services. Trainees must comply with established procedures to determine eligibility for reasonable accommodations. </w:t>
      </w:r>
      <w:r w:rsidR="00AB3454" w:rsidRPr="00D14765">
        <w:rPr>
          <w:color w:val="000000" w:themeColor="text1"/>
        </w:rPr>
        <w:t>SAAS</w:t>
      </w:r>
      <w:r w:rsidRPr="00D14765">
        <w:rPr>
          <w:color w:val="000000" w:themeColor="text1"/>
        </w:rPr>
        <w:t xml:space="preserve"> will determine what qualifies as reasonable accommodations and will develop appropriate plans for providing such accommodations.</w:t>
      </w:r>
    </w:p>
    <w:p w14:paraId="705D4ACA" w14:textId="77777777" w:rsidR="00C9516A" w:rsidRPr="00D14765" w:rsidRDefault="00C9516A" w:rsidP="0066128B">
      <w:pPr>
        <w:rPr>
          <w:color w:val="000000" w:themeColor="text1"/>
        </w:rPr>
      </w:pPr>
    </w:p>
    <w:p w14:paraId="460B28C9" w14:textId="77777777" w:rsidR="00C9516A" w:rsidRPr="00D14765" w:rsidRDefault="00714759" w:rsidP="0066128B">
      <w:pPr>
        <w:rPr>
          <w:b/>
          <w:bCs/>
          <w:color w:val="000000" w:themeColor="text1"/>
        </w:rPr>
      </w:pPr>
      <w:r w:rsidRPr="00D14765">
        <w:rPr>
          <w:b/>
          <w:bCs/>
          <w:color w:val="000000" w:themeColor="text1"/>
        </w:rPr>
        <w:t>Exam Questions and Grading</w:t>
      </w:r>
    </w:p>
    <w:p w14:paraId="0E822093" w14:textId="77D11ADF" w:rsidR="0066128B" w:rsidRPr="00D14765" w:rsidRDefault="00714759" w:rsidP="0066128B">
      <w:pPr>
        <w:rPr>
          <w:color w:val="000000" w:themeColor="text1"/>
        </w:rPr>
      </w:pPr>
      <w:r w:rsidRPr="00D14765">
        <w:rPr>
          <w:color w:val="000000" w:themeColor="text1"/>
        </w:rPr>
        <w:t xml:space="preserve">The </w:t>
      </w:r>
      <w:r w:rsidR="00CA2EAD" w:rsidRPr="00D14765">
        <w:rPr>
          <w:color w:val="000000" w:themeColor="text1"/>
        </w:rPr>
        <w:t>SPCC</w:t>
      </w:r>
      <w:r w:rsidRPr="00D14765">
        <w:rPr>
          <w:color w:val="000000" w:themeColor="text1"/>
        </w:rPr>
        <w:t xml:space="preserve"> </w:t>
      </w:r>
      <w:r w:rsidR="00030D5B" w:rsidRPr="00D14765">
        <w:rPr>
          <w:color w:val="000000" w:themeColor="text1"/>
        </w:rPr>
        <w:t>creates</w:t>
      </w:r>
      <w:r w:rsidRPr="00D14765">
        <w:rPr>
          <w:color w:val="000000" w:themeColor="text1"/>
        </w:rPr>
        <w:t xml:space="preserve"> questions</w:t>
      </w:r>
      <w:r w:rsidR="00B136D0" w:rsidRPr="00D14765">
        <w:rPr>
          <w:color w:val="000000" w:themeColor="text1"/>
        </w:rPr>
        <w:t xml:space="preserve"> based on the competencies described above</w:t>
      </w:r>
      <w:r w:rsidRPr="00D14765">
        <w:rPr>
          <w:color w:val="000000" w:themeColor="text1"/>
        </w:rPr>
        <w:t xml:space="preserve">. Three </w:t>
      </w:r>
      <w:r w:rsidR="00BB3AE1" w:rsidRPr="00D14765">
        <w:rPr>
          <w:color w:val="000000" w:themeColor="text1"/>
        </w:rPr>
        <w:t>SPCC</w:t>
      </w:r>
      <w:r w:rsidRPr="00D14765">
        <w:rPr>
          <w:color w:val="000000" w:themeColor="text1"/>
        </w:rPr>
        <w:t xml:space="preserve"> members evaluate each trainees’ answers to each exam question. Trainees’ answers are evaluated on a variety of factors</w:t>
      </w:r>
      <w:r w:rsidR="0066128B" w:rsidRPr="00D14765">
        <w:rPr>
          <w:color w:val="000000" w:themeColor="text1"/>
        </w:rPr>
        <w:t xml:space="preserve"> including accuracy, direct (i.e., clear writing style) and complete responses, and documentation of responses with sufficient and appropriate references to current research literature. </w:t>
      </w:r>
      <w:r w:rsidR="00B033D3" w:rsidRPr="00D14765">
        <w:rPr>
          <w:color w:val="000000" w:themeColor="text1"/>
        </w:rPr>
        <w:t xml:space="preserve">Passing the comprehensive exam requires a passing score on each question. </w:t>
      </w:r>
      <w:r w:rsidR="0066128B" w:rsidRPr="00D14765">
        <w:rPr>
          <w:color w:val="000000" w:themeColor="text1"/>
        </w:rPr>
        <w:t xml:space="preserve">The SPCC will notify trainees, in writing, of their examination results. Trainees must pass the </w:t>
      </w:r>
      <w:r w:rsidR="00030D5B" w:rsidRPr="00D14765">
        <w:rPr>
          <w:color w:val="000000" w:themeColor="text1"/>
        </w:rPr>
        <w:t>exam</w:t>
      </w:r>
      <w:r w:rsidR="0066128B" w:rsidRPr="00D14765">
        <w:rPr>
          <w:color w:val="000000" w:themeColor="text1"/>
        </w:rPr>
        <w:t xml:space="preserve"> to seek a doctoral internship and before defending their dissertation.</w:t>
      </w:r>
    </w:p>
    <w:p w14:paraId="312852B6" w14:textId="77777777" w:rsidR="0066128B" w:rsidRPr="00D14765" w:rsidRDefault="0066128B" w:rsidP="0066128B">
      <w:pPr>
        <w:rPr>
          <w:color w:val="000000" w:themeColor="text1"/>
        </w:rPr>
      </w:pPr>
    </w:p>
    <w:p w14:paraId="46287917" w14:textId="57A10EAA" w:rsidR="0066128B" w:rsidRPr="00D14765" w:rsidRDefault="0066128B" w:rsidP="0066128B">
      <w:pPr>
        <w:rPr>
          <w:color w:val="000000" w:themeColor="text1"/>
        </w:rPr>
      </w:pPr>
      <w:r w:rsidRPr="00D14765">
        <w:rPr>
          <w:color w:val="000000" w:themeColor="text1"/>
        </w:rPr>
        <w:t xml:space="preserve">If trainees do not pass, </w:t>
      </w:r>
      <w:r w:rsidR="00B033D3" w:rsidRPr="00D14765">
        <w:rPr>
          <w:color w:val="000000" w:themeColor="text1"/>
        </w:rPr>
        <w:t>they are required to</w:t>
      </w:r>
      <w:r w:rsidRPr="00D14765">
        <w:rPr>
          <w:color w:val="000000" w:themeColor="text1"/>
        </w:rPr>
        <w:t xml:space="preserve"> </w:t>
      </w:r>
      <w:r w:rsidR="00B033D3" w:rsidRPr="00D14765">
        <w:rPr>
          <w:color w:val="000000" w:themeColor="text1"/>
        </w:rPr>
        <w:t xml:space="preserve">retake </w:t>
      </w:r>
      <w:r w:rsidR="00030D5B" w:rsidRPr="00D14765">
        <w:rPr>
          <w:color w:val="000000" w:themeColor="text1"/>
        </w:rPr>
        <w:t xml:space="preserve">the exam </w:t>
      </w:r>
      <w:r w:rsidRPr="00D14765">
        <w:rPr>
          <w:color w:val="000000" w:themeColor="text1"/>
        </w:rPr>
        <w:t>during the</w:t>
      </w:r>
      <w:r w:rsidR="00B033D3" w:rsidRPr="00D14765">
        <w:rPr>
          <w:color w:val="000000" w:themeColor="text1"/>
        </w:rPr>
        <w:t xml:space="preserve"> following</w:t>
      </w:r>
      <w:r w:rsidRPr="00D14765">
        <w:rPr>
          <w:color w:val="000000" w:themeColor="text1"/>
        </w:rPr>
        <w:t xml:space="preserve"> spring semester. Trainees may request feedback from the SPCC that includes mean scores across three faculty evaluators for each question, as well as a justification for these scores. The SPCC has the discretion to require trainees who do not pass the exam to retake the entire examination</w:t>
      </w:r>
      <w:r w:rsidR="00030D5B" w:rsidRPr="00D14765">
        <w:rPr>
          <w:color w:val="000000" w:themeColor="text1"/>
        </w:rPr>
        <w:t xml:space="preserve"> or </w:t>
      </w:r>
      <w:r w:rsidRPr="00D14765">
        <w:rPr>
          <w:color w:val="000000" w:themeColor="text1"/>
        </w:rPr>
        <w:t xml:space="preserve">specific areas of the examination, or </w:t>
      </w:r>
      <w:r w:rsidR="00030D5B" w:rsidRPr="00D14765">
        <w:rPr>
          <w:color w:val="000000" w:themeColor="text1"/>
        </w:rPr>
        <w:t xml:space="preserve">to </w:t>
      </w:r>
      <w:r w:rsidRPr="00D14765">
        <w:rPr>
          <w:color w:val="000000" w:themeColor="text1"/>
        </w:rPr>
        <w:t xml:space="preserve">take an oral examination. If performance in an oral examination is not satisfactory, the SPCC may require trainees to retake some or </w:t>
      </w:r>
      <w:r w:rsidR="004E35BC" w:rsidRPr="00D14765">
        <w:rPr>
          <w:color w:val="000000" w:themeColor="text1"/>
        </w:rPr>
        <w:t>all</w:t>
      </w:r>
      <w:r w:rsidRPr="00D14765">
        <w:rPr>
          <w:color w:val="000000" w:themeColor="text1"/>
        </w:rPr>
        <w:t xml:space="preserve"> the written comprehensive examination. Trainees who fail to pass a second administration of the comprehensive examination are dismissed from the </w:t>
      </w:r>
      <w:r w:rsidR="00764307" w:rsidRPr="00D14765">
        <w:rPr>
          <w:color w:val="000000" w:themeColor="text1"/>
        </w:rPr>
        <w:t>Doctoral Program</w:t>
      </w:r>
      <w:r w:rsidRPr="00D14765">
        <w:rPr>
          <w:color w:val="000000" w:themeColor="text1"/>
        </w:rPr>
        <w:t>.</w:t>
      </w:r>
    </w:p>
    <w:p w14:paraId="273D6BC0" w14:textId="77777777" w:rsidR="0066128B" w:rsidRPr="00D14765" w:rsidRDefault="0066128B" w:rsidP="0066128B">
      <w:pPr>
        <w:rPr>
          <w:color w:val="000000" w:themeColor="text1"/>
        </w:rPr>
      </w:pPr>
    </w:p>
    <w:p w14:paraId="7A5B61D0" w14:textId="49E84C9B" w:rsidR="0066128B" w:rsidRPr="00D14765" w:rsidRDefault="0066128B" w:rsidP="0066128B">
      <w:pPr>
        <w:jc w:val="center"/>
        <w:rPr>
          <w:b/>
          <w:bCs/>
          <w:color w:val="000000" w:themeColor="text1"/>
        </w:rPr>
      </w:pPr>
      <w:r w:rsidRPr="00D14765">
        <w:rPr>
          <w:b/>
          <w:bCs/>
          <w:color w:val="000000" w:themeColor="text1"/>
        </w:rPr>
        <w:t>Pre-Internship Certification</w:t>
      </w:r>
    </w:p>
    <w:p w14:paraId="1EC46A31" w14:textId="77777777" w:rsidR="0066128B" w:rsidRPr="00D14765" w:rsidRDefault="0066128B" w:rsidP="0066128B">
      <w:pPr>
        <w:rPr>
          <w:color w:val="000000" w:themeColor="text1"/>
        </w:rPr>
      </w:pPr>
    </w:p>
    <w:p w14:paraId="702A966A" w14:textId="6CE45DCF" w:rsidR="0066128B" w:rsidRPr="00D14765" w:rsidRDefault="0066128B" w:rsidP="008F33A4">
      <w:pPr>
        <w:rPr>
          <w:color w:val="000000" w:themeColor="text1"/>
        </w:rPr>
      </w:pPr>
      <w:r w:rsidRPr="00D14765">
        <w:rPr>
          <w:color w:val="000000" w:themeColor="text1"/>
        </w:rPr>
        <w:t>Trainees</w:t>
      </w:r>
      <w:r w:rsidR="00B03FAD" w:rsidRPr="00D14765">
        <w:rPr>
          <w:color w:val="000000" w:themeColor="text1"/>
        </w:rPr>
        <w:t xml:space="preserve"> who will seek the Professional Educator Licensure (PEL) in I</w:t>
      </w:r>
      <w:r w:rsidR="00CC01AE" w:rsidRPr="00D14765">
        <w:rPr>
          <w:color w:val="000000" w:themeColor="text1"/>
        </w:rPr>
        <w:t>L</w:t>
      </w:r>
      <w:r w:rsidRPr="00D14765">
        <w:rPr>
          <w:color w:val="000000" w:themeColor="text1"/>
        </w:rPr>
        <w:t xml:space="preserve"> must complete the Intent for Licensure form by </w:t>
      </w:r>
      <w:r w:rsidR="00986452" w:rsidRPr="00D14765">
        <w:rPr>
          <w:color w:val="000000" w:themeColor="text1"/>
        </w:rPr>
        <w:t>January</w:t>
      </w:r>
      <w:r w:rsidRPr="00D14765">
        <w:rPr>
          <w:color w:val="000000" w:themeColor="text1"/>
        </w:rPr>
        <w:t xml:space="preserve"> </w:t>
      </w:r>
      <w:r w:rsidR="00986452" w:rsidRPr="00D14765">
        <w:rPr>
          <w:color w:val="000000" w:themeColor="text1"/>
        </w:rPr>
        <w:t>3</w:t>
      </w:r>
      <w:r w:rsidRPr="00D14765">
        <w:rPr>
          <w:color w:val="000000" w:themeColor="text1"/>
        </w:rPr>
        <w:t>1 of the year before internship</w:t>
      </w:r>
      <w:r w:rsidR="00EF6017" w:rsidRPr="00D14765">
        <w:rPr>
          <w:color w:val="000000" w:themeColor="text1"/>
        </w:rPr>
        <w:t>/the year they apply for internship</w:t>
      </w:r>
      <w:r w:rsidRPr="00D14765">
        <w:rPr>
          <w:color w:val="000000" w:themeColor="text1"/>
        </w:rPr>
        <w:t xml:space="preserve">. The form and instructions are available on the College of Education’s Cecil J. Lauby Teacher Education Center’s Get Licensed website </w:t>
      </w:r>
      <w:r w:rsidR="00EF6017" w:rsidRPr="00D14765">
        <w:rPr>
          <w:color w:val="000000" w:themeColor="text1"/>
        </w:rPr>
        <w:t>(see the</w:t>
      </w:r>
      <w:r w:rsidRPr="00D14765">
        <w:rPr>
          <w:color w:val="000000" w:themeColor="text1"/>
        </w:rPr>
        <w:t xml:space="preserve"> </w:t>
      </w:r>
      <w:hyperlink r:id="rId56" w:history="1">
        <w:r w:rsidRPr="00D14765">
          <w:rPr>
            <w:rStyle w:val="Hyperlink"/>
            <w:i/>
            <w:iCs/>
            <w:color w:val="000000" w:themeColor="text1"/>
          </w:rPr>
          <w:t>Graduate/Advanced Licensure section</w:t>
        </w:r>
      </w:hyperlink>
      <w:r w:rsidR="00EF6017" w:rsidRPr="00D14765">
        <w:rPr>
          <w:color w:val="000000" w:themeColor="text1"/>
        </w:rPr>
        <w:t>)</w:t>
      </w:r>
      <w:r w:rsidRPr="00D14765">
        <w:rPr>
          <w:color w:val="000000" w:themeColor="text1"/>
        </w:rPr>
        <w:t xml:space="preserve">. This Licensure form authorizes the Lauby Teacher Education Center to complete a preliminary evaluation of trainees’ eligibility for state licensure. Trainees should receive a copy of their evaluation approximately four weeks after submitting </w:t>
      </w:r>
      <w:r w:rsidRPr="00D14765">
        <w:rPr>
          <w:color w:val="000000" w:themeColor="text1"/>
        </w:rPr>
        <w:lastRenderedPageBreak/>
        <w:t>the Licensure form.</w:t>
      </w:r>
    </w:p>
    <w:p w14:paraId="2CD95EB0" w14:textId="77777777" w:rsidR="0066128B" w:rsidRPr="00D14765" w:rsidRDefault="0066128B" w:rsidP="008F33A4">
      <w:pPr>
        <w:rPr>
          <w:color w:val="000000" w:themeColor="text1"/>
        </w:rPr>
      </w:pPr>
    </w:p>
    <w:p w14:paraId="2A125B48" w14:textId="22B37352" w:rsidR="0066128B" w:rsidRPr="00D14765" w:rsidRDefault="0069727E" w:rsidP="008F33A4">
      <w:pPr>
        <w:rPr>
          <w:color w:val="000000" w:themeColor="text1"/>
        </w:rPr>
      </w:pPr>
      <w:r w:rsidRPr="00D14765">
        <w:rPr>
          <w:color w:val="000000" w:themeColor="text1"/>
        </w:rPr>
        <w:t>T</w:t>
      </w:r>
      <w:r w:rsidR="0066128B" w:rsidRPr="00D14765">
        <w:rPr>
          <w:color w:val="000000" w:themeColor="text1"/>
        </w:rPr>
        <w:t xml:space="preserve">rainees </w:t>
      </w:r>
      <w:r w:rsidRPr="00D14765">
        <w:rPr>
          <w:color w:val="000000" w:themeColor="text1"/>
        </w:rPr>
        <w:t xml:space="preserve">seeking </w:t>
      </w:r>
      <w:r w:rsidR="00CC01AE" w:rsidRPr="00D14765">
        <w:rPr>
          <w:color w:val="000000" w:themeColor="text1"/>
        </w:rPr>
        <w:t>IL</w:t>
      </w:r>
      <w:r w:rsidRPr="00D14765">
        <w:rPr>
          <w:color w:val="000000" w:themeColor="text1"/>
        </w:rPr>
        <w:t xml:space="preserve"> licensure </w:t>
      </w:r>
      <w:r w:rsidR="0066128B" w:rsidRPr="00D14765">
        <w:rPr>
          <w:color w:val="000000" w:themeColor="text1"/>
        </w:rPr>
        <w:t>must</w:t>
      </w:r>
      <w:r w:rsidRPr="00D14765">
        <w:rPr>
          <w:color w:val="000000" w:themeColor="text1"/>
        </w:rPr>
        <w:t xml:space="preserve"> also</w:t>
      </w:r>
      <w:r w:rsidR="0066128B" w:rsidRPr="00D14765">
        <w:rPr>
          <w:color w:val="000000" w:themeColor="text1"/>
        </w:rPr>
        <w:t xml:space="preserve"> </w:t>
      </w:r>
      <w:r w:rsidR="00967FAF" w:rsidRPr="00D14765">
        <w:rPr>
          <w:color w:val="000000" w:themeColor="text1"/>
        </w:rPr>
        <w:t>take</w:t>
      </w:r>
      <w:r w:rsidR="0066128B" w:rsidRPr="00D14765">
        <w:rPr>
          <w:color w:val="000000" w:themeColor="text1"/>
        </w:rPr>
        <w:t xml:space="preserve"> the Content Area Test in School Psychology by </w:t>
      </w:r>
      <w:r w:rsidR="00D313BD" w:rsidRPr="00D14765">
        <w:rPr>
          <w:color w:val="000000" w:themeColor="text1"/>
        </w:rPr>
        <w:t>January</w:t>
      </w:r>
      <w:r w:rsidR="0066128B" w:rsidRPr="00D14765">
        <w:rPr>
          <w:color w:val="000000" w:themeColor="text1"/>
        </w:rPr>
        <w:t xml:space="preserve"> </w:t>
      </w:r>
      <w:r w:rsidR="00B71DC1" w:rsidRPr="00D14765">
        <w:rPr>
          <w:color w:val="000000" w:themeColor="text1"/>
        </w:rPr>
        <w:t>31</w:t>
      </w:r>
      <w:r w:rsidR="0066128B" w:rsidRPr="00D14765">
        <w:rPr>
          <w:color w:val="000000" w:themeColor="text1"/>
        </w:rPr>
        <w:t xml:space="preserve"> of their fourth year in the program</w:t>
      </w:r>
      <w:r w:rsidR="00967FAF" w:rsidRPr="00D14765">
        <w:rPr>
          <w:color w:val="000000" w:themeColor="text1"/>
        </w:rPr>
        <w:t xml:space="preserve">. </w:t>
      </w:r>
      <w:r w:rsidR="0066128B" w:rsidRPr="00D14765">
        <w:rPr>
          <w:color w:val="000000" w:themeColor="text1"/>
        </w:rPr>
        <w:t>The Content</w:t>
      </w:r>
      <w:r w:rsidR="00583FC4" w:rsidRPr="00D14765">
        <w:rPr>
          <w:color w:val="000000" w:themeColor="text1"/>
        </w:rPr>
        <w:t xml:space="preserve"> Area</w:t>
      </w:r>
      <w:r w:rsidR="0066128B" w:rsidRPr="00D14765">
        <w:rPr>
          <w:color w:val="000000" w:themeColor="text1"/>
        </w:rPr>
        <w:t xml:space="preserve"> Test is administered by the </w:t>
      </w:r>
      <w:r w:rsidR="009C2503" w:rsidRPr="00D14765">
        <w:rPr>
          <w:color w:val="000000" w:themeColor="text1"/>
        </w:rPr>
        <w:t>ISBE</w:t>
      </w:r>
      <w:r w:rsidR="0066128B" w:rsidRPr="00D14765">
        <w:rPr>
          <w:color w:val="000000" w:themeColor="text1"/>
        </w:rPr>
        <w:t xml:space="preserve">, and it is required by the state of Illinois for a </w:t>
      </w:r>
      <w:r w:rsidR="00D313BD" w:rsidRPr="00D14765">
        <w:rPr>
          <w:color w:val="000000" w:themeColor="text1"/>
        </w:rPr>
        <w:t>public-school</w:t>
      </w:r>
      <w:r w:rsidR="0066128B" w:rsidRPr="00D14765">
        <w:rPr>
          <w:color w:val="000000" w:themeColor="text1"/>
        </w:rPr>
        <w:t xml:space="preserve"> internship and licensure eligibility. Trainees can access and download test frameworks, study guides, and practice tests, and may review their test results on the </w:t>
      </w:r>
      <w:hyperlink r:id="rId57" w:history="1">
        <w:r w:rsidR="0066128B" w:rsidRPr="00D14765">
          <w:rPr>
            <w:rStyle w:val="Hyperlink"/>
            <w:i/>
            <w:iCs/>
            <w:color w:val="000000" w:themeColor="text1"/>
          </w:rPr>
          <w:t>ILTS</w:t>
        </w:r>
      </w:hyperlink>
      <w:r w:rsidR="0066128B" w:rsidRPr="00D14765">
        <w:rPr>
          <w:i/>
          <w:iCs/>
          <w:color w:val="000000" w:themeColor="text1"/>
        </w:rPr>
        <w:t xml:space="preserve"> </w:t>
      </w:r>
      <w:r w:rsidR="0066128B" w:rsidRPr="00D14765">
        <w:rPr>
          <w:color w:val="000000" w:themeColor="text1"/>
        </w:rPr>
        <w:t>website.</w:t>
      </w:r>
    </w:p>
    <w:p w14:paraId="63CEA510" w14:textId="77777777" w:rsidR="00BB6463" w:rsidRPr="00D14765" w:rsidRDefault="00BB6463" w:rsidP="008F33A4">
      <w:pPr>
        <w:rPr>
          <w:color w:val="000000" w:themeColor="text1"/>
        </w:rPr>
      </w:pPr>
    </w:p>
    <w:p w14:paraId="2EEC5ECD" w14:textId="05FC91DB" w:rsidR="00BB6463" w:rsidRPr="00D14765" w:rsidRDefault="0091620E" w:rsidP="008F33A4">
      <w:pPr>
        <w:rPr>
          <w:color w:val="000000" w:themeColor="text1"/>
        </w:rPr>
      </w:pPr>
      <w:r w:rsidRPr="00D14765">
        <w:rPr>
          <w:color w:val="000000" w:themeColor="text1"/>
        </w:rPr>
        <w:t xml:space="preserve">Trainees </w:t>
      </w:r>
      <w:r w:rsidR="00BB6463" w:rsidRPr="00D14765">
        <w:rPr>
          <w:color w:val="000000" w:themeColor="text1"/>
        </w:rPr>
        <w:t>plan</w:t>
      </w:r>
      <w:r w:rsidRPr="00D14765">
        <w:rPr>
          <w:color w:val="000000" w:themeColor="text1"/>
        </w:rPr>
        <w:t>ning</w:t>
      </w:r>
      <w:r w:rsidR="00BB6463" w:rsidRPr="00D14765">
        <w:rPr>
          <w:color w:val="000000" w:themeColor="text1"/>
        </w:rPr>
        <w:t xml:space="preserve"> to work outside</w:t>
      </w:r>
      <w:r w:rsidRPr="00D14765">
        <w:rPr>
          <w:color w:val="000000" w:themeColor="text1"/>
        </w:rPr>
        <w:t xml:space="preserve"> of</w:t>
      </w:r>
      <w:r w:rsidR="00BB6463" w:rsidRPr="00D14765">
        <w:rPr>
          <w:color w:val="000000" w:themeColor="text1"/>
        </w:rPr>
        <w:t xml:space="preserve"> Illinois</w:t>
      </w:r>
      <w:r w:rsidRPr="00D14765">
        <w:rPr>
          <w:color w:val="000000" w:themeColor="text1"/>
        </w:rPr>
        <w:t xml:space="preserve"> are </w:t>
      </w:r>
      <w:r w:rsidR="00BB6463" w:rsidRPr="00D14765">
        <w:rPr>
          <w:color w:val="000000" w:themeColor="text1"/>
        </w:rPr>
        <w:t>advised to review state licensure requirements to work in public schools. S</w:t>
      </w:r>
      <w:r w:rsidRPr="00D14765">
        <w:rPr>
          <w:color w:val="000000" w:themeColor="text1"/>
        </w:rPr>
        <w:t>ome s</w:t>
      </w:r>
      <w:r w:rsidR="00BB6463" w:rsidRPr="00D14765">
        <w:rPr>
          <w:color w:val="000000" w:themeColor="text1"/>
        </w:rPr>
        <w:t xml:space="preserve">tates grant licensure based on your academic degree and completion of the </w:t>
      </w:r>
      <w:r w:rsidRPr="00D14765">
        <w:rPr>
          <w:color w:val="000000" w:themeColor="text1"/>
        </w:rPr>
        <w:t>PRAXIS</w:t>
      </w:r>
      <w:r w:rsidR="00BB6463" w:rsidRPr="00D14765">
        <w:rPr>
          <w:color w:val="000000" w:themeColor="text1"/>
        </w:rPr>
        <w:t xml:space="preserve"> exam, while others may require proof of ISBE licensure. If the state </w:t>
      </w:r>
      <w:r w:rsidR="00CC01AE" w:rsidRPr="00D14765">
        <w:rPr>
          <w:color w:val="000000" w:themeColor="text1"/>
        </w:rPr>
        <w:t>a trainees moves</w:t>
      </w:r>
      <w:r w:rsidR="00BB6463" w:rsidRPr="00D14765">
        <w:rPr>
          <w:color w:val="000000" w:themeColor="text1"/>
        </w:rPr>
        <w:t xml:space="preserve"> to requires a verification document stating you have met </w:t>
      </w:r>
      <w:r w:rsidR="00CC01AE" w:rsidRPr="00D14765">
        <w:rPr>
          <w:color w:val="000000" w:themeColor="text1"/>
        </w:rPr>
        <w:t>IL</w:t>
      </w:r>
      <w:r w:rsidR="00BB6463" w:rsidRPr="00D14765">
        <w:rPr>
          <w:color w:val="000000" w:themeColor="text1"/>
        </w:rPr>
        <w:t xml:space="preserve"> licensure requirements, this can only be approved at ISU if you </w:t>
      </w:r>
      <w:r w:rsidR="0019795A" w:rsidRPr="00D14765">
        <w:rPr>
          <w:color w:val="000000" w:themeColor="text1"/>
        </w:rPr>
        <w:t>have passed the Content Area Test in School Psychology</w:t>
      </w:r>
      <w:r w:rsidR="00BB6463" w:rsidRPr="00D14765">
        <w:rPr>
          <w:color w:val="000000" w:themeColor="text1"/>
        </w:rPr>
        <w:t xml:space="preserve">. </w:t>
      </w:r>
      <w:r w:rsidR="0019795A" w:rsidRPr="00D14765">
        <w:rPr>
          <w:color w:val="000000" w:themeColor="text1"/>
        </w:rPr>
        <w:t xml:space="preserve">Trainees are advised to </w:t>
      </w:r>
      <w:r w:rsidR="00BB6463" w:rsidRPr="00D14765">
        <w:rPr>
          <w:color w:val="000000" w:themeColor="text1"/>
        </w:rPr>
        <w:t xml:space="preserve">research requirements </w:t>
      </w:r>
      <w:r w:rsidR="00CC01AE" w:rsidRPr="00D14765">
        <w:rPr>
          <w:color w:val="000000" w:themeColor="text1"/>
        </w:rPr>
        <w:t>ahead of moving</w:t>
      </w:r>
      <w:r w:rsidR="00BB6463" w:rsidRPr="00D14765">
        <w:rPr>
          <w:color w:val="000000" w:themeColor="text1"/>
        </w:rPr>
        <w:t xml:space="preserve">. </w:t>
      </w:r>
      <w:r w:rsidR="0019795A" w:rsidRPr="00D14765">
        <w:rPr>
          <w:color w:val="000000" w:themeColor="text1"/>
        </w:rPr>
        <w:t>Trainees can take</w:t>
      </w:r>
      <w:r w:rsidR="00BB6463" w:rsidRPr="00D14765">
        <w:rPr>
          <w:color w:val="000000" w:themeColor="text1"/>
        </w:rPr>
        <w:t xml:space="preserve"> ILTS exam near or shortly after graduation and your license can be expedited once results are official</w:t>
      </w:r>
      <w:r w:rsidR="00BF3853" w:rsidRPr="00D14765">
        <w:rPr>
          <w:color w:val="000000" w:themeColor="text1"/>
        </w:rPr>
        <w:t xml:space="preserve"> (</w:t>
      </w:r>
      <w:r w:rsidR="00BB6463" w:rsidRPr="00D14765">
        <w:rPr>
          <w:color w:val="000000" w:themeColor="text1"/>
        </w:rPr>
        <w:t xml:space="preserve">e-mail </w:t>
      </w:r>
      <w:hyperlink r:id="rId58" w:history="1">
        <w:r w:rsidR="00BF3853" w:rsidRPr="00D14765">
          <w:rPr>
            <w:rStyle w:val="Hyperlink"/>
            <w:i/>
            <w:iCs/>
            <w:color w:val="000000" w:themeColor="text1"/>
          </w:rPr>
          <w:t>teacheredcenter@ilstu.edu</w:t>
        </w:r>
      </w:hyperlink>
      <w:r w:rsidR="00BF3853" w:rsidRPr="00D14765">
        <w:rPr>
          <w:color w:val="000000" w:themeColor="text1"/>
        </w:rPr>
        <w:t xml:space="preserve"> with questions).</w:t>
      </w:r>
    </w:p>
    <w:p w14:paraId="1C2537F9" w14:textId="77777777" w:rsidR="00F5543B" w:rsidRPr="00D14765" w:rsidRDefault="00F5543B" w:rsidP="008F33A4">
      <w:pPr>
        <w:rPr>
          <w:color w:val="000000" w:themeColor="text1"/>
        </w:rPr>
      </w:pPr>
    </w:p>
    <w:p w14:paraId="109669CC" w14:textId="404FAE70" w:rsidR="002D48AE" w:rsidRPr="00D14765" w:rsidRDefault="002D48AE" w:rsidP="002D48AE">
      <w:pPr>
        <w:rPr>
          <w:color w:val="000000" w:themeColor="text1"/>
        </w:rPr>
      </w:pPr>
      <w:r w:rsidRPr="00D14765">
        <w:rPr>
          <w:color w:val="000000" w:themeColor="text1"/>
        </w:rPr>
        <w:t xml:space="preserve">The </w:t>
      </w:r>
      <w:r w:rsidR="00CC01AE" w:rsidRPr="00D14765">
        <w:rPr>
          <w:color w:val="000000" w:themeColor="text1"/>
        </w:rPr>
        <w:t xml:space="preserve">IL </w:t>
      </w:r>
      <w:r w:rsidRPr="00D14765">
        <w:rPr>
          <w:color w:val="000000" w:themeColor="text1"/>
        </w:rPr>
        <w:t xml:space="preserve">legislature requires that the curriculum at all </w:t>
      </w:r>
      <w:r w:rsidR="00B3017A" w:rsidRPr="00D14765">
        <w:rPr>
          <w:color w:val="000000" w:themeColor="text1"/>
        </w:rPr>
        <w:t>s</w:t>
      </w:r>
      <w:r w:rsidRPr="00D14765">
        <w:rPr>
          <w:color w:val="000000" w:themeColor="text1"/>
        </w:rPr>
        <w:t xml:space="preserve">tate universities contain instruction in safety education for teachers and other education licensure professionals. ISU has chosen to have candidates fulfill this requirement via </w:t>
      </w:r>
      <w:r w:rsidR="003307B3" w:rsidRPr="00D14765">
        <w:rPr>
          <w:color w:val="000000" w:themeColor="text1"/>
        </w:rPr>
        <w:t>a</w:t>
      </w:r>
      <w:r w:rsidRPr="00D14765">
        <w:rPr>
          <w:color w:val="000000" w:themeColor="text1"/>
        </w:rPr>
        <w:t xml:space="preserve"> learning module and verification form. </w:t>
      </w:r>
      <w:r w:rsidR="003307B3" w:rsidRPr="00D14765">
        <w:rPr>
          <w:color w:val="000000" w:themeColor="text1"/>
        </w:rPr>
        <w:t>The module is about an hour long</w:t>
      </w:r>
      <w:r w:rsidR="00033D76" w:rsidRPr="00D14765">
        <w:rPr>
          <w:color w:val="000000" w:themeColor="text1"/>
        </w:rPr>
        <w:t>,</w:t>
      </w:r>
      <w:r w:rsidR="002831F2" w:rsidRPr="00D14765">
        <w:rPr>
          <w:color w:val="000000" w:themeColor="text1"/>
        </w:rPr>
        <w:t xml:space="preserve"> and trainees must have completed this requirement by January </w:t>
      </w:r>
      <w:r w:rsidR="00B71DC1" w:rsidRPr="00D14765">
        <w:rPr>
          <w:color w:val="000000" w:themeColor="text1"/>
        </w:rPr>
        <w:t>31</w:t>
      </w:r>
      <w:r w:rsidR="002831F2" w:rsidRPr="00D14765">
        <w:rPr>
          <w:color w:val="000000" w:themeColor="text1"/>
        </w:rPr>
        <w:t xml:space="preserve"> of their fourth year in the program.</w:t>
      </w:r>
      <w:r w:rsidR="00B71DC1" w:rsidRPr="00D14765">
        <w:rPr>
          <w:color w:val="000000" w:themeColor="text1"/>
        </w:rPr>
        <w:t xml:space="preserve"> Instructions to complete this module are located in the </w:t>
      </w:r>
      <w:r w:rsidR="00375D2F" w:rsidRPr="00D14765">
        <w:rPr>
          <w:i/>
          <w:iCs/>
          <w:color w:val="000000" w:themeColor="text1"/>
        </w:rPr>
        <w:t xml:space="preserve">School Psychology </w:t>
      </w:r>
      <w:r w:rsidR="00FC38A7" w:rsidRPr="00D14765">
        <w:rPr>
          <w:i/>
          <w:iCs/>
          <w:color w:val="000000" w:themeColor="text1"/>
        </w:rPr>
        <w:t>P</w:t>
      </w:r>
      <w:r w:rsidR="00375D2F" w:rsidRPr="00D14765">
        <w:rPr>
          <w:i/>
          <w:iCs/>
          <w:color w:val="000000" w:themeColor="text1"/>
        </w:rPr>
        <w:t>rogram</w:t>
      </w:r>
      <w:r w:rsidR="00FC38A7" w:rsidRPr="00D14765">
        <w:rPr>
          <w:i/>
          <w:iCs/>
          <w:color w:val="000000" w:themeColor="text1"/>
        </w:rPr>
        <w:t>s</w:t>
      </w:r>
      <w:r w:rsidR="00375D2F" w:rsidRPr="00D14765">
        <w:rPr>
          <w:i/>
          <w:iCs/>
          <w:color w:val="000000" w:themeColor="text1"/>
        </w:rPr>
        <w:t xml:space="preserve"> Teams Site</w:t>
      </w:r>
      <w:r w:rsidR="007941DC" w:rsidRPr="00D14765">
        <w:rPr>
          <w:color w:val="000000" w:themeColor="text1"/>
        </w:rPr>
        <w:t>.</w:t>
      </w:r>
    </w:p>
    <w:p w14:paraId="1D44AEBA" w14:textId="77777777" w:rsidR="0066128B" w:rsidRPr="00D14765" w:rsidRDefault="0066128B" w:rsidP="008F33A4">
      <w:pPr>
        <w:rPr>
          <w:color w:val="000000" w:themeColor="text1"/>
        </w:rPr>
      </w:pPr>
    </w:p>
    <w:p w14:paraId="65774A3D" w14:textId="4BE3CFFC" w:rsidR="0066128B" w:rsidRPr="00D14765" w:rsidRDefault="0066128B" w:rsidP="008F33A4">
      <w:pPr>
        <w:rPr>
          <w:color w:val="000000" w:themeColor="text1"/>
        </w:rPr>
      </w:pPr>
      <w:r w:rsidRPr="00D14765">
        <w:rPr>
          <w:color w:val="000000" w:themeColor="text1"/>
        </w:rPr>
        <w:t xml:space="preserve">Trainees must have passed the </w:t>
      </w:r>
      <w:r w:rsidR="005911ED" w:rsidRPr="00D14765">
        <w:rPr>
          <w:color w:val="000000" w:themeColor="text1"/>
        </w:rPr>
        <w:t>C</w:t>
      </w:r>
      <w:r w:rsidRPr="00D14765">
        <w:rPr>
          <w:color w:val="000000" w:themeColor="text1"/>
        </w:rPr>
        <w:t xml:space="preserve">omprehensive </w:t>
      </w:r>
      <w:r w:rsidR="005911ED" w:rsidRPr="00D14765">
        <w:rPr>
          <w:color w:val="000000" w:themeColor="text1"/>
        </w:rPr>
        <w:t>E</w:t>
      </w:r>
      <w:r w:rsidRPr="00D14765">
        <w:rPr>
          <w:color w:val="000000" w:themeColor="text1"/>
        </w:rPr>
        <w:t>xamination and have a</w:t>
      </w:r>
      <w:r w:rsidR="000058D7" w:rsidRPr="00D14765">
        <w:rPr>
          <w:color w:val="000000" w:themeColor="text1"/>
        </w:rPr>
        <w:t xml:space="preserve">n approved </w:t>
      </w:r>
      <w:r w:rsidRPr="00D14765">
        <w:rPr>
          <w:color w:val="000000" w:themeColor="text1"/>
        </w:rPr>
        <w:t xml:space="preserve">dissertation proposal by October 31 of the year </w:t>
      </w:r>
      <w:r w:rsidR="000058D7" w:rsidRPr="00D14765">
        <w:rPr>
          <w:color w:val="000000" w:themeColor="text1"/>
        </w:rPr>
        <w:t>they</w:t>
      </w:r>
      <w:r w:rsidRPr="00D14765">
        <w:rPr>
          <w:color w:val="000000" w:themeColor="text1"/>
        </w:rPr>
        <w:t xml:space="preserve"> plan to apply for an internship. Trainees may not submit internship applications or request letters of recommendation from the faculty until these two requirements are </w:t>
      </w:r>
      <w:r w:rsidR="00F5231C" w:rsidRPr="00D14765">
        <w:rPr>
          <w:color w:val="000000" w:themeColor="text1"/>
        </w:rPr>
        <w:t>met</w:t>
      </w:r>
      <w:r w:rsidRPr="00D14765">
        <w:rPr>
          <w:color w:val="000000" w:themeColor="text1"/>
        </w:rPr>
        <w:t>.</w:t>
      </w:r>
    </w:p>
    <w:p w14:paraId="2AF76FEB" w14:textId="77777777" w:rsidR="0066128B" w:rsidRPr="00D14765" w:rsidRDefault="0066128B" w:rsidP="0066128B">
      <w:pPr>
        <w:rPr>
          <w:color w:val="000000" w:themeColor="text1"/>
        </w:rPr>
      </w:pPr>
    </w:p>
    <w:p w14:paraId="57F013B5" w14:textId="77777777" w:rsidR="0066128B" w:rsidRPr="00D14765" w:rsidRDefault="0066128B" w:rsidP="0065144C">
      <w:pPr>
        <w:jc w:val="center"/>
        <w:rPr>
          <w:b/>
          <w:bCs/>
          <w:color w:val="000000" w:themeColor="text1"/>
        </w:rPr>
      </w:pPr>
      <w:r w:rsidRPr="00D14765">
        <w:rPr>
          <w:b/>
          <w:bCs/>
          <w:color w:val="000000" w:themeColor="text1"/>
        </w:rPr>
        <w:t>Internship Selection Process</w:t>
      </w:r>
    </w:p>
    <w:p w14:paraId="3030ED1B" w14:textId="77777777" w:rsidR="0066128B" w:rsidRPr="00D14765" w:rsidRDefault="0066128B" w:rsidP="0065144C">
      <w:pPr>
        <w:rPr>
          <w:color w:val="000000" w:themeColor="text1"/>
        </w:rPr>
      </w:pPr>
    </w:p>
    <w:p w14:paraId="6005034B" w14:textId="72E57942" w:rsidR="0066128B" w:rsidRPr="00D14765" w:rsidRDefault="0066128B" w:rsidP="0065144C">
      <w:pPr>
        <w:rPr>
          <w:color w:val="000000" w:themeColor="text1"/>
        </w:rPr>
      </w:pPr>
      <w:r w:rsidRPr="00D14765">
        <w:rPr>
          <w:color w:val="000000" w:themeColor="text1"/>
        </w:rPr>
        <w:t xml:space="preserve">Information about potential internship sites is available in the </w:t>
      </w:r>
      <w:hyperlink r:id="rId59">
        <w:r w:rsidRPr="00D14765">
          <w:rPr>
            <w:rStyle w:val="Hyperlink"/>
            <w:color w:val="000000" w:themeColor="text1"/>
          </w:rPr>
          <w:t>APPIC Directory</w:t>
        </w:r>
      </w:hyperlink>
      <w:r w:rsidRPr="00D14765">
        <w:rPr>
          <w:color w:val="000000" w:themeColor="text1"/>
        </w:rPr>
        <w:t>. The internship site should be chosen to meet the program training requirements and be consistent with a trainee’s career goals. Trainees are strongly encouraged to apply to and accept internships approved by the American Psychological Association.</w:t>
      </w:r>
    </w:p>
    <w:p w14:paraId="3B5C2FF5" w14:textId="77777777" w:rsidR="0066128B" w:rsidRPr="00D14765" w:rsidRDefault="0066128B" w:rsidP="0065144C">
      <w:pPr>
        <w:rPr>
          <w:color w:val="000000" w:themeColor="text1"/>
        </w:rPr>
      </w:pPr>
    </w:p>
    <w:p w14:paraId="0874173C" w14:textId="7DAED374" w:rsidR="0065144C" w:rsidRPr="00D14765" w:rsidRDefault="0066128B" w:rsidP="005541CD">
      <w:pPr>
        <w:rPr>
          <w:color w:val="000000" w:themeColor="text1"/>
        </w:rPr>
      </w:pPr>
      <w:r w:rsidRPr="00D14765">
        <w:rPr>
          <w:color w:val="000000" w:themeColor="text1"/>
        </w:rPr>
        <w:t xml:space="preserve">Trainees must participate in the Association of Psychology Postdoctoral and Internship Centers (APPIC) </w:t>
      </w:r>
      <w:r w:rsidR="0087123F" w:rsidRPr="00D14765">
        <w:rPr>
          <w:color w:val="000000" w:themeColor="text1"/>
        </w:rPr>
        <w:t>Match</w:t>
      </w:r>
      <w:r w:rsidRPr="00D14765">
        <w:rPr>
          <w:color w:val="000000" w:themeColor="text1"/>
        </w:rPr>
        <w:t xml:space="preserve">. Details related to the internship application process and deadlines are available on the </w:t>
      </w:r>
      <w:hyperlink r:id="rId60">
        <w:r w:rsidRPr="00D14765">
          <w:rPr>
            <w:rStyle w:val="Hyperlink"/>
            <w:i/>
            <w:iCs/>
            <w:color w:val="000000" w:themeColor="text1"/>
          </w:rPr>
          <w:t>APPIC Internship Matching Program website</w:t>
        </w:r>
      </w:hyperlink>
      <w:r w:rsidRPr="00D14765">
        <w:rPr>
          <w:color w:val="000000" w:themeColor="text1"/>
        </w:rPr>
        <w:t xml:space="preserve">. Trainees may request permission </w:t>
      </w:r>
      <w:r w:rsidR="00846D2F" w:rsidRPr="00D14765">
        <w:rPr>
          <w:color w:val="000000" w:themeColor="text1"/>
        </w:rPr>
        <w:t xml:space="preserve">(by September 1 of the year </w:t>
      </w:r>
      <w:r w:rsidR="00F900F4" w:rsidRPr="00D14765">
        <w:rPr>
          <w:color w:val="000000" w:themeColor="text1"/>
        </w:rPr>
        <w:t>they</w:t>
      </w:r>
      <w:r w:rsidR="00846D2F" w:rsidRPr="00D14765">
        <w:rPr>
          <w:color w:val="000000" w:themeColor="text1"/>
        </w:rPr>
        <w:t xml:space="preserve"> are applying for the doctoral internship) </w:t>
      </w:r>
      <w:r w:rsidRPr="00D14765">
        <w:rPr>
          <w:color w:val="000000" w:themeColor="text1"/>
        </w:rPr>
        <w:t xml:space="preserve">from the SPCC to opt out of the </w:t>
      </w:r>
      <w:r w:rsidR="005936FD" w:rsidRPr="00D14765">
        <w:rPr>
          <w:color w:val="000000" w:themeColor="text1"/>
        </w:rPr>
        <w:t>M</w:t>
      </w:r>
      <w:r w:rsidRPr="00D14765">
        <w:rPr>
          <w:color w:val="000000" w:themeColor="text1"/>
        </w:rPr>
        <w:t>atch</w:t>
      </w:r>
      <w:r w:rsidR="00846D2F" w:rsidRPr="00D14765">
        <w:rPr>
          <w:color w:val="000000" w:themeColor="text1"/>
        </w:rPr>
        <w:t xml:space="preserve"> to pursue a non-APPIC internship</w:t>
      </w:r>
      <w:r w:rsidR="00A07B59" w:rsidRPr="00D14765">
        <w:rPr>
          <w:color w:val="000000" w:themeColor="text1"/>
        </w:rPr>
        <w:t xml:space="preserve"> by submitting a letter to the program </w:t>
      </w:r>
      <w:r w:rsidR="00D501D6" w:rsidRPr="00D14765">
        <w:rPr>
          <w:color w:val="000000" w:themeColor="text1"/>
        </w:rPr>
        <w:t>coordinator</w:t>
      </w:r>
      <w:r w:rsidRPr="00D14765">
        <w:rPr>
          <w:color w:val="000000" w:themeColor="text1"/>
        </w:rPr>
        <w:t xml:space="preserve">. </w:t>
      </w:r>
      <w:r w:rsidR="005936FD" w:rsidRPr="00D14765">
        <w:rPr>
          <w:color w:val="000000" w:themeColor="text1"/>
        </w:rPr>
        <w:t xml:space="preserve">The </w:t>
      </w:r>
      <w:r w:rsidRPr="00D14765">
        <w:rPr>
          <w:color w:val="000000" w:themeColor="text1"/>
        </w:rPr>
        <w:t xml:space="preserve">SPCC will notify trainees in writing if the waiver is approved or denied. If </w:t>
      </w:r>
      <w:r w:rsidR="002F6B0E" w:rsidRPr="00D14765">
        <w:rPr>
          <w:color w:val="000000" w:themeColor="text1"/>
        </w:rPr>
        <w:t>the</w:t>
      </w:r>
      <w:r w:rsidRPr="00D14765">
        <w:rPr>
          <w:color w:val="000000" w:themeColor="text1"/>
        </w:rPr>
        <w:t xml:space="preserve"> waiver is approved</w:t>
      </w:r>
      <w:r w:rsidR="0065144C" w:rsidRPr="00D14765">
        <w:rPr>
          <w:color w:val="000000" w:themeColor="text1"/>
        </w:rPr>
        <w:t>, trainees must obtain approval of the proposed site and the site supervisor(s)</w:t>
      </w:r>
      <w:r w:rsidR="0065144C" w:rsidRPr="00D14765">
        <w:rPr>
          <w:color w:val="000000" w:themeColor="text1"/>
          <w:spacing w:val="-6"/>
        </w:rPr>
        <w:t xml:space="preserve"> </w:t>
      </w:r>
      <w:r w:rsidR="0065144C" w:rsidRPr="00D14765">
        <w:rPr>
          <w:color w:val="000000" w:themeColor="text1"/>
        </w:rPr>
        <w:t>from</w:t>
      </w:r>
      <w:r w:rsidR="0065144C" w:rsidRPr="00D14765">
        <w:rPr>
          <w:color w:val="000000" w:themeColor="text1"/>
          <w:spacing w:val="-4"/>
        </w:rPr>
        <w:t xml:space="preserve"> </w:t>
      </w:r>
      <w:r w:rsidR="0065144C" w:rsidRPr="00D14765">
        <w:rPr>
          <w:color w:val="000000" w:themeColor="text1"/>
        </w:rPr>
        <w:t>their</w:t>
      </w:r>
      <w:r w:rsidR="0065144C" w:rsidRPr="00D14765">
        <w:rPr>
          <w:color w:val="000000" w:themeColor="text1"/>
          <w:spacing w:val="-4"/>
        </w:rPr>
        <w:t xml:space="preserve"> </w:t>
      </w:r>
      <w:r w:rsidR="0065144C" w:rsidRPr="00D14765">
        <w:rPr>
          <w:color w:val="000000" w:themeColor="text1"/>
        </w:rPr>
        <w:t>program</w:t>
      </w:r>
      <w:r w:rsidR="0065144C" w:rsidRPr="00D14765">
        <w:rPr>
          <w:color w:val="000000" w:themeColor="text1"/>
          <w:spacing w:val="-4"/>
        </w:rPr>
        <w:t xml:space="preserve"> </w:t>
      </w:r>
      <w:r w:rsidR="0065144C" w:rsidRPr="00D14765">
        <w:rPr>
          <w:color w:val="000000" w:themeColor="text1"/>
        </w:rPr>
        <w:t>advisor</w:t>
      </w:r>
      <w:r w:rsidR="0065144C" w:rsidRPr="00D14765">
        <w:rPr>
          <w:color w:val="000000" w:themeColor="text1"/>
          <w:spacing w:val="-1"/>
        </w:rPr>
        <w:t xml:space="preserve"> </w:t>
      </w:r>
      <w:r w:rsidR="00EE3E7F" w:rsidRPr="00D14765">
        <w:rPr>
          <w:color w:val="000000" w:themeColor="text1"/>
        </w:rPr>
        <w:t>who will serve as</w:t>
      </w:r>
      <w:r w:rsidR="0065144C" w:rsidRPr="00D14765">
        <w:rPr>
          <w:color w:val="000000" w:themeColor="text1"/>
          <w:spacing w:val="-7"/>
        </w:rPr>
        <w:t xml:space="preserve"> </w:t>
      </w:r>
      <w:r w:rsidR="0065144C" w:rsidRPr="00D14765">
        <w:rPr>
          <w:color w:val="000000" w:themeColor="text1"/>
        </w:rPr>
        <w:t>the</w:t>
      </w:r>
      <w:r w:rsidR="002F6B0E" w:rsidRPr="00D14765">
        <w:rPr>
          <w:color w:val="000000" w:themeColor="text1"/>
        </w:rPr>
        <w:t xml:space="preserve">ir </w:t>
      </w:r>
      <w:r w:rsidR="0065144C" w:rsidRPr="00D14765">
        <w:rPr>
          <w:color w:val="000000" w:themeColor="text1"/>
        </w:rPr>
        <w:t>University</w:t>
      </w:r>
      <w:r w:rsidR="0065144C" w:rsidRPr="00D14765">
        <w:rPr>
          <w:color w:val="000000" w:themeColor="text1"/>
          <w:spacing w:val="-5"/>
        </w:rPr>
        <w:t xml:space="preserve"> </w:t>
      </w:r>
      <w:r w:rsidR="0065144C" w:rsidRPr="00D14765">
        <w:rPr>
          <w:color w:val="000000" w:themeColor="text1"/>
        </w:rPr>
        <w:t>Internship</w:t>
      </w:r>
      <w:r w:rsidR="0065144C" w:rsidRPr="00D14765">
        <w:rPr>
          <w:color w:val="000000" w:themeColor="text1"/>
          <w:spacing w:val="-5"/>
        </w:rPr>
        <w:t xml:space="preserve"> </w:t>
      </w:r>
      <w:r w:rsidR="0065144C" w:rsidRPr="00D14765">
        <w:rPr>
          <w:color w:val="000000" w:themeColor="text1"/>
        </w:rPr>
        <w:t>Supervisor.</w:t>
      </w:r>
      <w:r w:rsidR="0065144C" w:rsidRPr="00D14765">
        <w:rPr>
          <w:color w:val="000000" w:themeColor="text1"/>
          <w:spacing w:val="-5"/>
        </w:rPr>
        <w:t xml:space="preserve"> </w:t>
      </w:r>
      <w:r w:rsidR="0065144C" w:rsidRPr="00D14765">
        <w:rPr>
          <w:color w:val="000000" w:themeColor="text1"/>
        </w:rPr>
        <w:t>The</w:t>
      </w:r>
      <w:r w:rsidR="0065144C" w:rsidRPr="00D14765">
        <w:rPr>
          <w:color w:val="000000" w:themeColor="text1"/>
          <w:spacing w:val="-5"/>
        </w:rPr>
        <w:t xml:space="preserve"> </w:t>
      </w:r>
      <w:r w:rsidR="0065144C" w:rsidRPr="00D14765">
        <w:rPr>
          <w:color w:val="000000" w:themeColor="text1"/>
        </w:rPr>
        <w:t>internship</w:t>
      </w:r>
      <w:r w:rsidR="0065144C" w:rsidRPr="00D14765">
        <w:rPr>
          <w:color w:val="000000" w:themeColor="text1"/>
          <w:spacing w:val="-6"/>
        </w:rPr>
        <w:t xml:space="preserve"> </w:t>
      </w:r>
      <w:r w:rsidR="0065144C" w:rsidRPr="00D14765">
        <w:rPr>
          <w:color w:val="000000" w:themeColor="text1"/>
        </w:rPr>
        <w:t>site and</w:t>
      </w:r>
      <w:r w:rsidR="0065144C" w:rsidRPr="00D14765">
        <w:rPr>
          <w:color w:val="000000" w:themeColor="text1"/>
          <w:spacing w:val="-2"/>
        </w:rPr>
        <w:t xml:space="preserve"> </w:t>
      </w:r>
      <w:r w:rsidR="0065144C" w:rsidRPr="00D14765">
        <w:rPr>
          <w:color w:val="000000" w:themeColor="text1"/>
        </w:rPr>
        <w:t>the</w:t>
      </w:r>
      <w:r w:rsidR="0065144C" w:rsidRPr="00D14765">
        <w:rPr>
          <w:color w:val="000000" w:themeColor="text1"/>
          <w:spacing w:val="-2"/>
        </w:rPr>
        <w:t xml:space="preserve"> </w:t>
      </w:r>
      <w:r w:rsidR="0065144C" w:rsidRPr="00D14765">
        <w:rPr>
          <w:color w:val="000000" w:themeColor="text1"/>
        </w:rPr>
        <w:t>site</w:t>
      </w:r>
      <w:r w:rsidR="0065144C" w:rsidRPr="00D14765">
        <w:rPr>
          <w:color w:val="000000" w:themeColor="text1"/>
          <w:spacing w:val="-2"/>
        </w:rPr>
        <w:t xml:space="preserve"> </w:t>
      </w:r>
      <w:r w:rsidR="0065144C" w:rsidRPr="00D14765">
        <w:rPr>
          <w:color w:val="000000" w:themeColor="text1"/>
        </w:rPr>
        <w:t>supervisor(s) must</w:t>
      </w:r>
      <w:r w:rsidR="0065144C" w:rsidRPr="00D14765">
        <w:rPr>
          <w:color w:val="000000" w:themeColor="text1"/>
          <w:spacing w:val="-1"/>
        </w:rPr>
        <w:t xml:space="preserve"> </w:t>
      </w:r>
      <w:r w:rsidR="0065144C" w:rsidRPr="00D14765">
        <w:rPr>
          <w:color w:val="000000" w:themeColor="text1"/>
        </w:rPr>
        <w:t>meet</w:t>
      </w:r>
      <w:r w:rsidR="0065144C" w:rsidRPr="00D14765">
        <w:rPr>
          <w:color w:val="000000" w:themeColor="text1"/>
          <w:spacing w:val="-1"/>
        </w:rPr>
        <w:t xml:space="preserve"> </w:t>
      </w:r>
      <w:r w:rsidR="0065144C" w:rsidRPr="00D14765">
        <w:rPr>
          <w:color w:val="000000" w:themeColor="text1"/>
        </w:rPr>
        <w:t>the</w:t>
      </w:r>
      <w:r w:rsidR="0065144C" w:rsidRPr="00D14765">
        <w:rPr>
          <w:color w:val="000000" w:themeColor="text1"/>
          <w:spacing w:val="-2"/>
        </w:rPr>
        <w:t xml:space="preserve"> </w:t>
      </w:r>
      <w:r w:rsidR="0065144C" w:rsidRPr="00D14765">
        <w:rPr>
          <w:color w:val="000000" w:themeColor="text1"/>
        </w:rPr>
        <w:t>internship approval</w:t>
      </w:r>
      <w:r w:rsidR="0065144C" w:rsidRPr="00D14765">
        <w:rPr>
          <w:color w:val="000000" w:themeColor="text1"/>
          <w:spacing w:val="-1"/>
        </w:rPr>
        <w:t xml:space="preserve"> </w:t>
      </w:r>
      <w:r w:rsidR="0065144C" w:rsidRPr="00D14765">
        <w:rPr>
          <w:color w:val="000000" w:themeColor="text1"/>
        </w:rPr>
        <w:t>criteria</w:t>
      </w:r>
      <w:r w:rsidR="0065144C" w:rsidRPr="00D14765">
        <w:rPr>
          <w:color w:val="000000" w:themeColor="text1"/>
          <w:spacing w:val="-2"/>
        </w:rPr>
        <w:t xml:space="preserve"> </w:t>
      </w:r>
      <w:r w:rsidR="0065144C" w:rsidRPr="00D14765">
        <w:rPr>
          <w:color w:val="000000" w:themeColor="text1"/>
        </w:rPr>
        <w:t>of</w:t>
      </w:r>
      <w:r w:rsidR="0065144C" w:rsidRPr="00D14765">
        <w:rPr>
          <w:color w:val="000000" w:themeColor="text1"/>
          <w:spacing w:val="-2"/>
        </w:rPr>
        <w:t xml:space="preserve"> </w:t>
      </w:r>
      <w:r w:rsidR="0065144C" w:rsidRPr="00D14765">
        <w:rPr>
          <w:color w:val="000000" w:themeColor="text1"/>
        </w:rPr>
        <w:t xml:space="preserve">the </w:t>
      </w:r>
      <w:hyperlink r:id="rId61">
        <w:r w:rsidR="0065144C" w:rsidRPr="00D14765">
          <w:rPr>
            <w:color w:val="000000" w:themeColor="text1"/>
          </w:rPr>
          <w:t>Council</w:t>
        </w:r>
        <w:r w:rsidR="0065144C" w:rsidRPr="00D14765">
          <w:rPr>
            <w:color w:val="000000" w:themeColor="text1"/>
            <w:spacing w:val="-1"/>
          </w:rPr>
          <w:t xml:space="preserve"> </w:t>
        </w:r>
        <w:r w:rsidR="0065144C" w:rsidRPr="00D14765">
          <w:rPr>
            <w:color w:val="000000" w:themeColor="text1"/>
          </w:rPr>
          <w:t>for</w:t>
        </w:r>
        <w:r w:rsidR="0065144C" w:rsidRPr="00D14765">
          <w:rPr>
            <w:color w:val="000000" w:themeColor="text1"/>
            <w:spacing w:val="-2"/>
          </w:rPr>
          <w:t xml:space="preserve"> </w:t>
        </w:r>
        <w:r w:rsidR="0065144C" w:rsidRPr="00D14765">
          <w:rPr>
            <w:color w:val="000000" w:themeColor="text1"/>
          </w:rPr>
          <w:t>Directors</w:t>
        </w:r>
        <w:r w:rsidR="0065144C" w:rsidRPr="00D14765">
          <w:rPr>
            <w:color w:val="000000" w:themeColor="text1"/>
            <w:spacing w:val="-2"/>
          </w:rPr>
          <w:t xml:space="preserve"> </w:t>
        </w:r>
        <w:r w:rsidR="0065144C" w:rsidRPr="00D14765">
          <w:rPr>
            <w:color w:val="000000" w:themeColor="text1"/>
          </w:rPr>
          <w:t>of School</w:t>
        </w:r>
      </w:hyperlink>
      <w:r w:rsidR="0065144C" w:rsidRPr="00D14765">
        <w:rPr>
          <w:color w:val="000000" w:themeColor="text1"/>
        </w:rPr>
        <w:t xml:space="preserve"> </w:t>
      </w:r>
      <w:hyperlink r:id="rId62">
        <w:r w:rsidR="0065144C" w:rsidRPr="00D14765">
          <w:rPr>
            <w:color w:val="000000" w:themeColor="text1"/>
          </w:rPr>
          <w:t>Psychology Programs</w:t>
        </w:r>
      </w:hyperlink>
      <w:r w:rsidR="0065144C" w:rsidRPr="00D14765">
        <w:rPr>
          <w:color w:val="000000" w:themeColor="text1"/>
        </w:rPr>
        <w:t xml:space="preserve"> (CDSPP).</w:t>
      </w:r>
      <w:r w:rsidR="005541CD" w:rsidRPr="00D14765">
        <w:rPr>
          <w:color w:val="000000" w:themeColor="text1"/>
        </w:rPr>
        <w:t xml:space="preserve"> </w:t>
      </w:r>
      <w:r w:rsidR="0065144C" w:rsidRPr="00D14765">
        <w:rPr>
          <w:color w:val="000000" w:themeColor="text1"/>
        </w:rPr>
        <w:t>For</w:t>
      </w:r>
      <w:r w:rsidR="0065144C" w:rsidRPr="00D14765">
        <w:rPr>
          <w:color w:val="000000" w:themeColor="text1"/>
          <w:spacing w:val="-9"/>
        </w:rPr>
        <w:t xml:space="preserve"> </w:t>
      </w:r>
      <w:r w:rsidR="0065144C" w:rsidRPr="00D14765">
        <w:rPr>
          <w:color w:val="000000" w:themeColor="text1"/>
        </w:rPr>
        <w:t>a</w:t>
      </w:r>
      <w:r w:rsidR="0065144C" w:rsidRPr="00D14765">
        <w:rPr>
          <w:color w:val="000000" w:themeColor="text1"/>
          <w:spacing w:val="-12"/>
        </w:rPr>
        <w:t xml:space="preserve"> </w:t>
      </w:r>
      <w:r w:rsidR="0065144C" w:rsidRPr="00D14765">
        <w:rPr>
          <w:color w:val="000000" w:themeColor="text1"/>
        </w:rPr>
        <w:t>non-APA</w:t>
      </w:r>
      <w:r w:rsidR="0065144C" w:rsidRPr="00D14765">
        <w:rPr>
          <w:color w:val="000000" w:themeColor="text1"/>
          <w:spacing w:val="-11"/>
        </w:rPr>
        <w:t xml:space="preserve"> </w:t>
      </w:r>
      <w:r w:rsidR="0065144C" w:rsidRPr="00D14765">
        <w:rPr>
          <w:color w:val="000000" w:themeColor="text1"/>
        </w:rPr>
        <w:t>Accredited</w:t>
      </w:r>
      <w:r w:rsidR="0065144C" w:rsidRPr="00D14765">
        <w:rPr>
          <w:color w:val="000000" w:themeColor="text1"/>
          <w:spacing w:val="36"/>
        </w:rPr>
        <w:t xml:space="preserve"> </w:t>
      </w:r>
      <w:r w:rsidR="0065144C" w:rsidRPr="00D14765">
        <w:rPr>
          <w:color w:val="000000" w:themeColor="text1"/>
        </w:rPr>
        <w:t>internship</w:t>
      </w:r>
      <w:r w:rsidR="0065144C" w:rsidRPr="00D14765">
        <w:rPr>
          <w:color w:val="000000" w:themeColor="text1"/>
          <w:spacing w:val="-12"/>
        </w:rPr>
        <w:t xml:space="preserve"> </w:t>
      </w:r>
      <w:r w:rsidR="0065144C" w:rsidRPr="00D14765">
        <w:rPr>
          <w:color w:val="000000" w:themeColor="text1"/>
        </w:rPr>
        <w:t>site,</w:t>
      </w:r>
      <w:r w:rsidR="0065144C" w:rsidRPr="00D14765">
        <w:rPr>
          <w:color w:val="000000" w:themeColor="text1"/>
          <w:spacing w:val="-12"/>
        </w:rPr>
        <w:t xml:space="preserve"> </w:t>
      </w:r>
      <w:r w:rsidR="0065144C" w:rsidRPr="00D14765">
        <w:rPr>
          <w:color w:val="000000" w:themeColor="text1"/>
        </w:rPr>
        <w:t>the</w:t>
      </w:r>
      <w:r w:rsidR="0065144C" w:rsidRPr="00D14765">
        <w:rPr>
          <w:color w:val="000000" w:themeColor="text1"/>
          <w:spacing w:val="-9"/>
        </w:rPr>
        <w:t xml:space="preserve"> </w:t>
      </w:r>
      <w:r w:rsidR="0065144C" w:rsidRPr="00D14765">
        <w:rPr>
          <w:color w:val="000000" w:themeColor="text1"/>
        </w:rPr>
        <w:t>site</w:t>
      </w:r>
      <w:r w:rsidR="0065144C" w:rsidRPr="00D14765">
        <w:rPr>
          <w:color w:val="000000" w:themeColor="text1"/>
          <w:spacing w:val="-12"/>
        </w:rPr>
        <w:t xml:space="preserve"> </w:t>
      </w:r>
      <w:r w:rsidR="0065144C" w:rsidRPr="00D14765">
        <w:rPr>
          <w:color w:val="000000" w:themeColor="text1"/>
        </w:rPr>
        <w:t>supervisor(s)</w:t>
      </w:r>
      <w:r w:rsidR="0065144C" w:rsidRPr="00D14765">
        <w:rPr>
          <w:color w:val="000000" w:themeColor="text1"/>
          <w:spacing w:val="-11"/>
        </w:rPr>
        <w:t xml:space="preserve"> </w:t>
      </w:r>
      <w:r w:rsidR="0065144C" w:rsidRPr="00D14765">
        <w:rPr>
          <w:color w:val="000000" w:themeColor="text1"/>
        </w:rPr>
        <w:t>should</w:t>
      </w:r>
      <w:r w:rsidR="0065144C" w:rsidRPr="00D14765">
        <w:rPr>
          <w:color w:val="000000" w:themeColor="text1"/>
          <w:spacing w:val="-12"/>
        </w:rPr>
        <w:t xml:space="preserve"> </w:t>
      </w:r>
      <w:r w:rsidR="0065144C" w:rsidRPr="00D14765">
        <w:rPr>
          <w:color w:val="000000" w:themeColor="text1"/>
        </w:rPr>
        <w:t>complete</w:t>
      </w:r>
      <w:r w:rsidR="0065144C" w:rsidRPr="00D14765">
        <w:rPr>
          <w:color w:val="000000" w:themeColor="text1"/>
          <w:spacing w:val="-9"/>
        </w:rPr>
        <w:t xml:space="preserve"> </w:t>
      </w:r>
      <w:r w:rsidR="0065144C" w:rsidRPr="00D14765">
        <w:rPr>
          <w:color w:val="000000" w:themeColor="text1"/>
        </w:rPr>
        <w:t>Internship</w:t>
      </w:r>
      <w:r w:rsidR="0065144C" w:rsidRPr="00D14765">
        <w:rPr>
          <w:color w:val="000000" w:themeColor="text1"/>
          <w:spacing w:val="-10"/>
        </w:rPr>
        <w:t xml:space="preserve"> </w:t>
      </w:r>
      <w:r w:rsidR="0065144C" w:rsidRPr="00D14765">
        <w:rPr>
          <w:color w:val="000000" w:themeColor="text1"/>
        </w:rPr>
        <w:t>Site</w:t>
      </w:r>
      <w:r w:rsidR="0065144C" w:rsidRPr="00D14765">
        <w:rPr>
          <w:color w:val="000000" w:themeColor="text1"/>
          <w:spacing w:val="-12"/>
        </w:rPr>
        <w:t xml:space="preserve"> </w:t>
      </w:r>
      <w:r w:rsidR="0065144C" w:rsidRPr="00D14765">
        <w:rPr>
          <w:color w:val="000000" w:themeColor="text1"/>
        </w:rPr>
        <w:t xml:space="preserve">Eligibility Criteria form, which is available in the </w:t>
      </w:r>
      <w:r w:rsidR="00375D2F" w:rsidRPr="00D14765">
        <w:rPr>
          <w:i/>
          <w:iCs/>
          <w:color w:val="000000" w:themeColor="text1"/>
        </w:rPr>
        <w:t xml:space="preserve">School Psychology </w:t>
      </w:r>
      <w:r w:rsidR="00D40CFF" w:rsidRPr="00D14765">
        <w:rPr>
          <w:i/>
          <w:iCs/>
          <w:color w:val="000000" w:themeColor="text1"/>
        </w:rPr>
        <w:t>P</w:t>
      </w:r>
      <w:r w:rsidR="00375D2F" w:rsidRPr="00D14765">
        <w:rPr>
          <w:i/>
          <w:iCs/>
          <w:color w:val="000000" w:themeColor="text1"/>
        </w:rPr>
        <w:t>rogram</w:t>
      </w:r>
      <w:r w:rsidR="00D40CFF" w:rsidRPr="00D14765">
        <w:rPr>
          <w:i/>
          <w:iCs/>
          <w:color w:val="000000" w:themeColor="text1"/>
        </w:rPr>
        <w:t>s</w:t>
      </w:r>
      <w:r w:rsidR="00375D2F" w:rsidRPr="00D14765">
        <w:rPr>
          <w:i/>
          <w:iCs/>
          <w:color w:val="000000" w:themeColor="text1"/>
        </w:rPr>
        <w:t xml:space="preserve"> Teams Site</w:t>
      </w:r>
      <w:r w:rsidR="0065144C" w:rsidRPr="00D14765">
        <w:rPr>
          <w:color w:val="000000" w:themeColor="text1"/>
        </w:rPr>
        <w:t>. Trainees should submit the form and a curriculum vitae for each site supervisor to the program coordinator at least 30 days before the internship begins. The internship site and internship site supervisor(s) must be approved by the program coordinator before trainees can begin the internship.</w:t>
      </w:r>
    </w:p>
    <w:p w14:paraId="68AC1650" w14:textId="77777777" w:rsidR="0065144C" w:rsidRPr="00D14765" w:rsidRDefault="0065144C" w:rsidP="00FD44DC">
      <w:pPr>
        <w:rPr>
          <w:color w:val="000000" w:themeColor="text1"/>
        </w:rPr>
      </w:pPr>
    </w:p>
    <w:p w14:paraId="2CE0D9C6" w14:textId="36F31256" w:rsidR="0065144C" w:rsidRPr="00D14765" w:rsidRDefault="0065144C" w:rsidP="00FD44DC">
      <w:pPr>
        <w:rPr>
          <w:color w:val="000000" w:themeColor="text1"/>
        </w:rPr>
      </w:pPr>
      <w:r w:rsidRPr="00D14765">
        <w:rPr>
          <w:color w:val="000000" w:themeColor="text1"/>
        </w:rPr>
        <w:t xml:space="preserve">The Graduate Programs in School Psychology have adopted the internship site and supervisor approval policy developed by the CDSPP and NASP. When approving school-based internship sites that meet </w:t>
      </w:r>
      <w:r w:rsidR="009C2503" w:rsidRPr="00D14765">
        <w:rPr>
          <w:color w:val="000000" w:themeColor="text1"/>
        </w:rPr>
        <w:t>ISBE</w:t>
      </w:r>
      <w:r w:rsidRPr="00D14765">
        <w:rPr>
          <w:color w:val="000000" w:themeColor="text1"/>
        </w:rPr>
        <w:t xml:space="preserve"> licensure requirements, the </w:t>
      </w:r>
      <w:r w:rsidR="00764307" w:rsidRPr="00D14765">
        <w:rPr>
          <w:color w:val="000000" w:themeColor="text1"/>
        </w:rPr>
        <w:t>Doctoral Program</w:t>
      </w:r>
      <w:r w:rsidRPr="00D14765">
        <w:rPr>
          <w:color w:val="000000" w:themeColor="text1"/>
        </w:rPr>
        <w:t xml:space="preserve"> has adopted the NASP definition of a school setting, </w:t>
      </w:r>
      <w:r w:rsidRPr="00D14765">
        <w:rPr>
          <w:color w:val="000000" w:themeColor="text1"/>
        </w:rPr>
        <w:lastRenderedPageBreak/>
        <w:t>which states:</w:t>
      </w:r>
    </w:p>
    <w:p w14:paraId="2B249850" w14:textId="77777777" w:rsidR="0065144C" w:rsidRPr="00D14765" w:rsidRDefault="0065144C" w:rsidP="00FD44DC">
      <w:pPr>
        <w:rPr>
          <w:color w:val="000000" w:themeColor="text1"/>
        </w:rPr>
      </w:pPr>
    </w:p>
    <w:p w14:paraId="52470D28" w14:textId="6AF8CC20" w:rsidR="00630E4E" w:rsidRPr="00D14765" w:rsidRDefault="0065144C" w:rsidP="00FD44DC">
      <w:pPr>
        <w:ind w:left="720"/>
        <w:rPr>
          <w:color w:val="000000" w:themeColor="text1"/>
        </w:rPr>
      </w:pPr>
      <w:r w:rsidRPr="00D14765">
        <w:rPr>
          <w:color w:val="000000" w:themeColor="text1"/>
        </w:rPr>
        <w:t>“A setting in which the primary goal is the education of P-12 students of diverse backgrounds, characteristics, abilities, disabilities, and needs. The school setting has available an internal or external pupil services unit that includes at least one credentialed school psychologist and provides a full range of services.”</w:t>
      </w:r>
    </w:p>
    <w:p w14:paraId="7F91BDE7" w14:textId="77777777" w:rsidR="00D14765" w:rsidRPr="00D14765" w:rsidRDefault="00D14765" w:rsidP="00DF387B">
      <w:pPr>
        <w:jc w:val="center"/>
        <w:rPr>
          <w:b/>
          <w:bCs/>
          <w:color w:val="000000" w:themeColor="text1"/>
        </w:rPr>
      </w:pPr>
    </w:p>
    <w:p w14:paraId="1BC09A3E" w14:textId="18B1FF09" w:rsidR="00DF387B" w:rsidRPr="00D14765" w:rsidRDefault="00DF387B" w:rsidP="00DF387B">
      <w:pPr>
        <w:jc w:val="center"/>
        <w:rPr>
          <w:b/>
          <w:bCs/>
          <w:color w:val="000000" w:themeColor="text1"/>
        </w:rPr>
      </w:pPr>
      <w:r w:rsidRPr="00D14765">
        <w:rPr>
          <w:b/>
          <w:bCs/>
          <w:color w:val="000000" w:themeColor="text1"/>
        </w:rPr>
        <w:t>Internship</w:t>
      </w:r>
    </w:p>
    <w:p w14:paraId="46E9F458" w14:textId="77777777" w:rsidR="00DF387B" w:rsidRPr="00D14765" w:rsidRDefault="00DF387B" w:rsidP="00DF387B">
      <w:pPr>
        <w:rPr>
          <w:color w:val="000000" w:themeColor="text1"/>
        </w:rPr>
      </w:pPr>
    </w:p>
    <w:p w14:paraId="5DBE0AF2" w14:textId="505CEF0E" w:rsidR="00DF387B" w:rsidRPr="00D14765" w:rsidRDefault="00DF387B" w:rsidP="00DF387B">
      <w:pPr>
        <w:rPr>
          <w:color w:val="000000" w:themeColor="text1"/>
        </w:rPr>
      </w:pPr>
      <w:r w:rsidRPr="00D14765">
        <w:rPr>
          <w:color w:val="000000" w:themeColor="text1"/>
        </w:rPr>
        <w:t xml:space="preserve">Trainees typically </w:t>
      </w:r>
      <w:r w:rsidR="00CD6D52" w:rsidRPr="00D14765">
        <w:rPr>
          <w:color w:val="000000" w:themeColor="text1"/>
        </w:rPr>
        <w:t>complete</w:t>
      </w:r>
      <w:r w:rsidRPr="00D14765">
        <w:rPr>
          <w:color w:val="000000" w:themeColor="text1"/>
        </w:rPr>
        <w:t xml:space="preserve"> an internship during the fifth or sixth year of doctoral training. The doctoral internship is full time for 12 months for a minimum of 1750 supervised hours.</w:t>
      </w:r>
      <w:r w:rsidR="00D30E5E" w:rsidRPr="00D14765">
        <w:rPr>
          <w:color w:val="000000" w:themeColor="text1"/>
        </w:rPr>
        <w:t xml:space="preserve"> T</w:t>
      </w:r>
      <w:r w:rsidRPr="00D14765">
        <w:rPr>
          <w:color w:val="000000" w:themeColor="text1"/>
        </w:rPr>
        <w:t xml:space="preserve">o qualify for the </w:t>
      </w:r>
      <w:r w:rsidR="00BF00EE" w:rsidRPr="00D14765">
        <w:rPr>
          <w:color w:val="000000" w:themeColor="text1"/>
        </w:rPr>
        <w:t>IL PEL</w:t>
      </w:r>
      <w:r w:rsidRPr="00D14765">
        <w:rPr>
          <w:color w:val="000000" w:themeColor="text1"/>
        </w:rPr>
        <w:t xml:space="preserve"> endorsement in School Psychology, Pre-K through</w:t>
      </w:r>
      <w:r w:rsidRPr="00D14765">
        <w:rPr>
          <w:color w:val="000000" w:themeColor="text1"/>
          <w:spacing w:val="-2"/>
        </w:rPr>
        <w:t xml:space="preserve"> </w:t>
      </w:r>
      <w:r w:rsidRPr="00D14765">
        <w:rPr>
          <w:color w:val="000000" w:themeColor="text1"/>
        </w:rPr>
        <w:t>12th</w:t>
      </w:r>
      <w:r w:rsidRPr="00D14765">
        <w:rPr>
          <w:color w:val="000000" w:themeColor="text1"/>
          <w:spacing w:val="-1"/>
        </w:rPr>
        <w:t xml:space="preserve"> </w:t>
      </w:r>
      <w:r w:rsidRPr="00D14765">
        <w:rPr>
          <w:color w:val="000000" w:themeColor="text1"/>
        </w:rPr>
        <w:t>grade,</w:t>
      </w:r>
      <w:r w:rsidRPr="00D14765">
        <w:rPr>
          <w:color w:val="000000" w:themeColor="text1"/>
          <w:spacing w:val="-1"/>
        </w:rPr>
        <w:t xml:space="preserve"> </w:t>
      </w:r>
      <w:r w:rsidRPr="00D14765">
        <w:rPr>
          <w:color w:val="000000" w:themeColor="text1"/>
        </w:rPr>
        <w:t>the internship</w:t>
      </w:r>
      <w:r w:rsidRPr="00D14765">
        <w:rPr>
          <w:color w:val="000000" w:themeColor="text1"/>
          <w:spacing w:val="-4"/>
        </w:rPr>
        <w:t xml:space="preserve"> </w:t>
      </w:r>
      <w:r w:rsidRPr="00D14765">
        <w:rPr>
          <w:color w:val="000000" w:themeColor="text1"/>
        </w:rPr>
        <w:t>must include</w:t>
      </w:r>
      <w:r w:rsidRPr="00D14765">
        <w:rPr>
          <w:color w:val="000000" w:themeColor="text1"/>
          <w:spacing w:val="-3"/>
        </w:rPr>
        <w:t xml:space="preserve"> </w:t>
      </w:r>
      <w:r w:rsidRPr="00D14765">
        <w:rPr>
          <w:color w:val="000000" w:themeColor="text1"/>
        </w:rPr>
        <w:t>at least 600</w:t>
      </w:r>
      <w:r w:rsidRPr="00D14765">
        <w:rPr>
          <w:color w:val="000000" w:themeColor="text1"/>
          <w:spacing w:val="-2"/>
        </w:rPr>
        <w:t xml:space="preserve"> </w:t>
      </w:r>
      <w:r w:rsidRPr="00D14765">
        <w:rPr>
          <w:color w:val="000000" w:themeColor="text1"/>
        </w:rPr>
        <w:t>hours (out of</w:t>
      </w:r>
      <w:r w:rsidRPr="00D14765">
        <w:rPr>
          <w:color w:val="000000" w:themeColor="text1"/>
          <w:spacing w:val="-1"/>
        </w:rPr>
        <w:t xml:space="preserve"> </w:t>
      </w:r>
      <w:r w:rsidRPr="00D14765">
        <w:rPr>
          <w:color w:val="000000" w:themeColor="text1"/>
        </w:rPr>
        <w:t xml:space="preserve">the 1750) in a school setting. If an internship is completed in a non-school setting (e.g., hospital or mental health center), interns may still qualify for the </w:t>
      </w:r>
      <w:r w:rsidR="00BF00EE" w:rsidRPr="00D14765">
        <w:rPr>
          <w:color w:val="000000" w:themeColor="text1"/>
        </w:rPr>
        <w:t>IL PEL</w:t>
      </w:r>
      <w:r w:rsidRPr="00D14765">
        <w:rPr>
          <w:color w:val="000000" w:themeColor="text1"/>
        </w:rPr>
        <w:t xml:space="preserve"> if at least 600 hours of the internship is an acceptable equivalent experience for a school setting. An acceptable equivalent experience includes completing a combined supervised part-time specialist-level internship and a supervised school-related experience as part of an advanced practicum. For example, advanced practicum trainees could</w:t>
      </w:r>
      <w:r w:rsidRPr="00D14765">
        <w:rPr>
          <w:color w:val="000000" w:themeColor="text1"/>
          <w:spacing w:val="-3"/>
        </w:rPr>
        <w:t xml:space="preserve"> </w:t>
      </w:r>
      <w:r w:rsidRPr="00D14765">
        <w:rPr>
          <w:color w:val="000000" w:themeColor="text1"/>
        </w:rPr>
        <w:t>complete a</w:t>
      </w:r>
      <w:r w:rsidRPr="00D14765">
        <w:rPr>
          <w:color w:val="000000" w:themeColor="text1"/>
          <w:spacing w:val="-2"/>
        </w:rPr>
        <w:t xml:space="preserve"> </w:t>
      </w:r>
      <w:r w:rsidRPr="00D14765">
        <w:rPr>
          <w:color w:val="000000" w:themeColor="text1"/>
        </w:rPr>
        <w:t>maximum</w:t>
      </w:r>
      <w:r w:rsidRPr="00D14765">
        <w:rPr>
          <w:color w:val="000000" w:themeColor="text1"/>
          <w:spacing w:val="-1"/>
        </w:rPr>
        <w:t xml:space="preserve"> </w:t>
      </w:r>
      <w:r w:rsidRPr="00D14765">
        <w:rPr>
          <w:color w:val="000000" w:themeColor="text1"/>
        </w:rPr>
        <w:t xml:space="preserve">of 200 hours at </w:t>
      </w:r>
      <w:r w:rsidR="00EF3034" w:rsidRPr="00D14765">
        <w:rPr>
          <w:color w:val="000000" w:themeColor="text1"/>
        </w:rPr>
        <w:t xml:space="preserve">Heartland </w:t>
      </w:r>
      <w:r w:rsidRPr="00D14765">
        <w:rPr>
          <w:color w:val="000000" w:themeColor="text1"/>
        </w:rPr>
        <w:t>Head Start, The Autism</w:t>
      </w:r>
      <w:r w:rsidRPr="00D14765">
        <w:rPr>
          <w:color w:val="000000" w:themeColor="text1"/>
          <w:spacing w:val="-1"/>
        </w:rPr>
        <w:t xml:space="preserve"> </w:t>
      </w:r>
      <w:r w:rsidRPr="00D14765">
        <w:rPr>
          <w:color w:val="000000" w:themeColor="text1"/>
        </w:rPr>
        <w:t>Place, a</w:t>
      </w:r>
      <w:r w:rsidRPr="00D14765">
        <w:rPr>
          <w:color w:val="000000" w:themeColor="text1"/>
          <w:spacing w:val="-7"/>
        </w:rPr>
        <w:t xml:space="preserve"> </w:t>
      </w:r>
      <w:r w:rsidRPr="00D14765">
        <w:rPr>
          <w:color w:val="000000" w:themeColor="text1"/>
        </w:rPr>
        <w:t>therapeutic</w:t>
      </w:r>
      <w:r w:rsidRPr="00D14765">
        <w:rPr>
          <w:color w:val="000000" w:themeColor="text1"/>
          <w:spacing w:val="-7"/>
        </w:rPr>
        <w:t xml:space="preserve"> </w:t>
      </w:r>
      <w:r w:rsidRPr="00D14765">
        <w:rPr>
          <w:color w:val="000000" w:themeColor="text1"/>
        </w:rPr>
        <w:t>day</w:t>
      </w:r>
      <w:r w:rsidRPr="00D14765">
        <w:rPr>
          <w:color w:val="000000" w:themeColor="text1"/>
          <w:spacing w:val="-7"/>
        </w:rPr>
        <w:t xml:space="preserve"> </w:t>
      </w:r>
      <w:r w:rsidRPr="00D14765">
        <w:rPr>
          <w:color w:val="000000" w:themeColor="text1"/>
        </w:rPr>
        <w:t>school</w:t>
      </w:r>
      <w:r w:rsidRPr="00D14765">
        <w:rPr>
          <w:color w:val="000000" w:themeColor="text1"/>
          <w:spacing w:val="-6"/>
        </w:rPr>
        <w:t xml:space="preserve"> </w:t>
      </w:r>
      <w:r w:rsidR="005B1936" w:rsidRPr="00D14765">
        <w:rPr>
          <w:color w:val="000000" w:themeColor="text1"/>
        </w:rPr>
        <w:t xml:space="preserve">(e.g., </w:t>
      </w:r>
      <w:r w:rsidRPr="00D14765">
        <w:rPr>
          <w:color w:val="000000" w:themeColor="text1"/>
        </w:rPr>
        <w:t>Hammitt</w:t>
      </w:r>
      <w:r w:rsidRPr="00D14765">
        <w:rPr>
          <w:color w:val="000000" w:themeColor="text1"/>
          <w:spacing w:val="-6"/>
        </w:rPr>
        <w:t xml:space="preserve"> </w:t>
      </w:r>
      <w:r w:rsidRPr="00D14765">
        <w:rPr>
          <w:color w:val="000000" w:themeColor="text1"/>
        </w:rPr>
        <w:t>School</w:t>
      </w:r>
      <w:r w:rsidRPr="00D14765">
        <w:rPr>
          <w:color w:val="000000" w:themeColor="text1"/>
          <w:spacing w:val="-6"/>
        </w:rPr>
        <w:t xml:space="preserve"> </w:t>
      </w:r>
      <w:r w:rsidRPr="00D14765">
        <w:rPr>
          <w:color w:val="000000" w:themeColor="text1"/>
        </w:rPr>
        <w:t>at</w:t>
      </w:r>
      <w:r w:rsidRPr="00D14765">
        <w:rPr>
          <w:color w:val="000000" w:themeColor="text1"/>
          <w:spacing w:val="-6"/>
        </w:rPr>
        <w:t xml:space="preserve"> </w:t>
      </w:r>
      <w:r w:rsidRPr="00D14765">
        <w:rPr>
          <w:color w:val="000000" w:themeColor="text1"/>
        </w:rPr>
        <w:t>The</w:t>
      </w:r>
      <w:r w:rsidRPr="00D14765">
        <w:rPr>
          <w:color w:val="000000" w:themeColor="text1"/>
          <w:spacing w:val="-7"/>
        </w:rPr>
        <w:t xml:space="preserve"> </w:t>
      </w:r>
      <w:r w:rsidRPr="00D14765">
        <w:rPr>
          <w:color w:val="000000" w:themeColor="text1"/>
        </w:rPr>
        <w:t>Baby</w:t>
      </w:r>
      <w:r w:rsidRPr="00D14765">
        <w:rPr>
          <w:color w:val="000000" w:themeColor="text1"/>
          <w:spacing w:val="-7"/>
        </w:rPr>
        <w:t xml:space="preserve"> </w:t>
      </w:r>
      <w:r w:rsidRPr="00D14765">
        <w:rPr>
          <w:color w:val="000000" w:themeColor="text1"/>
        </w:rPr>
        <w:t>Fold</w:t>
      </w:r>
      <w:r w:rsidR="005B1936" w:rsidRPr="00D14765">
        <w:rPr>
          <w:color w:val="000000" w:themeColor="text1"/>
        </w:rPr>
        <w:t>)</w:t>
      </w:r>
      <w:r w:rsidRPr="00D14765">
        <w:rPr>
          <w:color w:val="000000" w:themeColor="text1"/>
        </w:rPr>
        <w:t>,</w:t>
      </w:r>
      <w:r w:rsidRPr="00D14765">
        <w:rPr>
          <w:color w:val="000000" w:themeColor="text1"/>
          <w:spacing w:val="-7"/>
        </w:rPr>
        <w:t xml:space="preserve"> </w:t>
      </w:r>
      <w:r w:rsidRPr="00D14765">
        <w:rPr>
          <w:color w:val="000000" w:themeColor="text1"/>
        </w:rPr>
        <w:t>or</w:t>
      </w:r>
      <w:r w:rsidRPr="00D14765">
        <w:rPr>
          <w:color w:val="000000" w:themeColor="text1"/>
          <w:spacing w:val="-6"/>
        </w:rPr>
        <w:t xml:space="preserve"> </w:t>
      </w:r>
      <w:r w:rsidRPr="00D14765">
        <w:rPr>
          <w:color w:val="000000" w:themeColor="text1"/>
        </w:rPr>
        <w:t>another</w:t>
      </w:r>
      <w:r w:rsidRPr="00D14765">
        <w:rPr>
          <w:color w:val="000000" w:themeColor="text1"/>
          <w:spacing w:val="-6"/>
        </w:rPr>
        <w:t xml:space="preserve"> </w:t>
      </w:r>
      <w:r w:rsidRPr="00D14765">
        <w:rPr>
          <w:color w:val="000000" w:themeColor="text1"/>
        </w:rPr>
        <w:t xml:space="preserve">approved school-related experience, and a minimum of 400 hours in a school-based setting as part of a part-time specialist-level internship. The program coordinator, in consultation with an intern’s program advisor, determines if the equivalent experience is sufficient to meet the 600-hour school-based internship </w:t>
      </w:r>
      <w:r w:rsidRPr="00D14765">
        <w:rPr>
          <w:color w:val="000000" w:themeColor="text1"/>
          <w:spacing w:val="-2"/>
        </w:rPr>
        <w:t>requirement.</w:t>
      </w:r>
      <w:r w:rsidR="0070043A" w:rsidRPr="00D14765">
        <w:rPr>
          <w:color w:val="000000" w:themeColor="text1"/>
        </w:rPr>
        <w:t xml:space="preserve"> </w:t>
      </w:r>
      <w:r w:rsidR="00001EBA" w:rsidRPr="00D14765">
        <w:rPr>
          <w:color w:val="000000" w:themeColor="text1"/>
        </w:rPr>
        <w:t>I</w:t>
      </w:r>
      <w:r w:rsidRPr="00D14765">
        <w:rPr>
          <w:color w:val="000000" w:themeColor="text1"/>
        </w:rPr>
        <w:t>nterns who choose to complete a non-school-based internship</w:t>
      </w:r>
      <w:r w:rsidR="00001EBA" w:rsidRPr="00D14765">
        <w:rPr>
          <w:color w:val="000000" w:themeColor="text1"/>
        </w:rPr>
        <w:t xml:space="preserve"> may complete </w:t>
      </w:r>
      <w:r w:rsidRPr="00D14765">
        <w:rPr>
          <w:color w:val="000000" w:themeColor="text1"/>
        </w:rPr>
        <w:t>a school-based internship (for 600 hours)</w:t>
      </w:r>
      <w:r w:rsidRPr="00D14765">
        <w:rPr>
          <w:color w:val="000000" w:themeColor="text1"/>
          <w:spacing w:val="-11"/>
        </w:rPr>
        <w:t xml:space="preserve"> </w:t>
      </w:r>
      <w:r w:rsidRPr="00D14765">
        <w:rPr>
          <w:color w:val="000000" w:themeColor="text1"/>
        </w:rPr>
        <w:t>after</w:t>
      </w:r>
      <w:r w:rsidRPr="00D14765">
        <w:rPr>
          <w:color w:val="000000" w:themeColor="text1"/>
          <w:spacing w:val="-11"/>
        </w:rPr>
        <w:t xml:space="preserve"> </w:t>
      </w:r>
      <w:r w:rsidRPr="00D14765">
        <w:rPr>
          <w:color w:val="000000" w:themeColor="text1"/>
        </w:rPr>
        <w:t>graduation</w:t>
      </w:r>
      <w:r w:rsidRPr="00D14765">
        <w:rPr>
          <w:color w:val="000000" w:themeColor="text1"/>
          <w:spacing w:val="-12"/>
        </w:rPr>
        <w:t xml:space="preserve"> </w:t>
      </w:r>
      <w:r w:rsidRPr="00D14765">
        <w:rPr>
          <w:color w:val="000000" w:themeColor="text1"/>
        </w:rPr>
        <w:t>to</w:t>
      </w:r>
      <w:r w:rsidRPr="00D14765">
        <w:rPr>
          <w:color w:val="000000" w:themeColor="text1"/>
          <w:spacing w:val="-12"/>
        </w:rPr>
        <w:t xml:space="preserve"> </w:t>
      </w:r>
      <w:r w:rsidRPr="00D14765">
        <w:rPr>
          <w:color w:val="000000" w:themeColor="text1"/>
        </w:rPr>
        <w:t>qualify</w:t>
      </w:r>
      <w:r w:rsidRPr="00D14765">
        <w:rPr>
          <w:color w:val="000000" w:themeColor="text1"/>
          <w:spacing w:val="-12"/>
        </w:rPr>
        <w:t xml:space="preserve"> </w:t>
      </w:r>
      <w:r w:rsidRPr="00D14765">
        <w:rPr>
          <w:color w:val="000000" w:themeColor="text1"/>
        </w:rPr>
        <w:t>for</w:t>
      </w:r>
      <w:r w:rsidRPr="00D14765">
        <w:rPr>
          <w:color w:val="000000" w:themeColor="text1"/>
          <w:spacing w:val="-11"/>
        </w:rPr>
        <w:t xml:space="preserve"> </w:t>
      </w:r>
      <w:r w:rsidRPr="00D14765">
        <w:rPr>
          <w:color w:val="000000" w:themeColor="text1"/>
        </w:rPr>
        <w:t>the</w:t>
      </w:r>
      <w:r w:rsidRPr="00D14765">
        <w:rPr>
          <w:color w:val="000000" w:themeColor="text1"/>
          <w:spacing w:val="-9"/>
        </w:rPr>
        <w:t xml:space="preserve"> </w:t>
      </w:r>
      <w:r w:rsidR="00A00F3A" w:rsidRPr="00D14765">
        <w:rPr>
          <w:color w:val="000000" w:themeColor="text1"/>
        </w:rPr>
        <w:t>IL PEL</w:t>
      </w:r>
      <w:r w:rsidRPr="00D14765">
        <w:rPr>
          <w:color w:val="000000" w:themeColor="text1"/>
          <w:spacing w:val="-9"/>
        </w:rPr>
        <w:t xml:space="preserve"> </w:t>
      </w:r>
      <w:r w:rsidRPr="00D14765">
        <w:rPr>
          <w:color w:val="000000" w:themeColor="text1"/>
        </w:rPr>
        <w:t xml:space="preserve">with a school psychology endorsement. Before accepting an internship in a non-school setting, trainees should discuss the site with their program advisors and the program coordinator. </w:t>
      </w:r>
    </w:p>
    <w:p w14:paraId="18398086" w14:textId="77777777" w:rsidR="00DF387B" w:rsidRPr="00D14765" w:rsidRDefault="00DF387B" w:rsidP="00DF387B">
      <w:pPr>
        <w:pStyle w:val="BodyText"/>
        <w:ind w:left="0" w:right="153"/>
        <w:jc w:val="both"/>
        <w:rPr>
          <w:color w:val="000000" w:themeColor="text1"/>
          <w:sz w:val="21"/>
        </w:rPr>
      </w:pPr>
    </w:p>
    <w:p w14:paraId="24A4D840" w14:textId="184BC148" w:rsidR="00DF387B" w:rsidRPr="00D14765" w:rsidRDefault="00DF387B" w:rsidP="00DF387B">
      <w:pPr>
        <w:pStyle w:val="BodyText"/>
        <w:ind w:left="0" w:right="153"/>
        <w:jc w:val="both"/>
        <w:rPr>
          <w:color w:val="000000" w:themeColor="text1"/>
        </w:rPr>
      </w:pPr>
      <w:r w:rsidRPr="00D14765">
        <w:rPr>
          <w:color w:val="000000" w:themeColor="text1"/>
        </w:rPr>
        <w:t xml:space="preserve">Interns enroll for one credit of PSY 598A90 Doctoral Internship in School Psychology. Enrollment in PSY 598A90 qualifies intern for coverage under the </w:t>
      </w:r>
      <w:r w:rsidR="00D51311" w:rsidRPr="00D14765">
        <w:rPr>
          <w:color w:val="000000" w:themeColor="text1"/>
        </w:rPr>
        <w:t>u</w:t>
      </w:r>
      <w:r w:rsidRPr="00D14765">
        <w:rPr>
          <w:color w:val="000000" w:themeColor="text1"/>
        </w:rPr>
        <w:t>niversity’s professional</w:t>
      </w:r>
      <w:r w:rsidRPr="00D14765">
        <w:rPr>
          <w:color w:val="000000" w:themeColor="text1"/>
          <w:spacing w:val="-14"/>
        </w:rPr>
        <w:t xml:space="preserve"> </w:t>
      </w:r>
      <w:r w:rsidRPr="00D14765">
        <w:rPr>
          <w:color w:val="000000" w:themeColor="text1"/>
        </w:rPr>
        <w:t>liability</w:t>
      </w:r>
      <w:r w:rsidRPr="00D14765">
        <w:rPr>
          <w:color w:val="000000" w:themeColor="text1"/>
          <w:spacing w:val="-14"/>
        </w:rPr>
        <w:t xml:space="preserve"> </w:t>
      </w:r>
      <w:r w:rsidRPr="00D14765">
        <w:rPr>
          <w:color w:val="000000" w:themeColor="text1"/>
        </w:rPr>
        <w:t>insurance</w:t>
      </w:r>
      <w:r w:rsidRPr="00D14765">
        <w:rPr>
          <w:color w:val="000000" w:themeColor="text1"/>
          <w:spacing w:val="-11"/>
        </w:rPr>
        <w:t xml:space="preserve"> </w:t>
      </w:r>
      <w:r w:rsidRPr="00D14765">
        <w:rPr>
          <w:color w:val="000000" w:themeColor="text1"/>
        </w:rPr>
        <w:t>policy.</w:t>
      </w:r>
      <w:r w:rsidRPr="00D14765">
        <w:rPr>
          <w:color w:val="000000" w:themeColor="text1"/>
          <w:spacing w:val="-12"/>
        </w:rPr>
        <w:t xml:space="preserve"> </w:t>
      </w:r>
      <w:r w:rsidRPr="00D14765">
        <w:rPr>
          <w:color w:val="000000" w:themeColor="text1"/>
        </w:rPr>
        <w:t>With</w:t>
      </w:r>
      <w:r w:rsidRPr="00D14765">
        <w:rPr>
          <w:color w:val="000000" w:themeColor="text1"/>
          <w:spacing w:val="-12"/>
        </w:rPr>
        <w:t xml:space="preserve"> </w:t>
      </w:r>
      <w:r w:rsidRPr="00D14765">
        <w:rPr>
          <w:color w:val="000000" w:themeColor="text1"/>
        </w:rPr>
        <w:t>the</w:t>
      </w:r>
      <w:r w:rsidRPr="00D14765">
        <w:rPr>
          <w:color w:val="000000" w:themeColor="text1"/>
          <w:spacing w:val="-12"/>
        </w:rPr>
        <w:t xml:space="preserve"> </w:t>
      </w:r>
      <w:r w:rsidRPr="00D14765">
        <w:rPr>
          <w:color w:val="000000" w:themeColor="text1"/>
        </w:rPr>
        <w:t>typical</w:t>
      </w:r>
      <w:r w:rsidRPr="00D14765">
        <w:rPr>
          <w:color w:val="000000" w:themeColor="text1"/>
          <w:spacing w:val="-14"/>
        </w:rPr>
        <w:t xml:space="preserve"> </w:t>
      </w:r>
      <w:r w:rsidRPr="00D14765">
        <w:rPr>
          <w:color w:val="000000" w:themeColor="text1"/>
        </w:rPr>
        <w:t>full-time</w:t>
      </w:r>
      <w:r w:rsidRPr="00D14765">
        <w:rPr>
          <w:color w:val="000000" w:themeColor="text1"/>
          <w:spacing w:val="-14"/>
        </w:rPr>
        <w:t xml:space="preserve"> </w:t>
      </w:r>
      <w:r w:rsidRPr="00D14765">
        <w:rPr>
          <w:color w:val="000000" w:themeColor="text1"/>
        </w:rPr>
        <w:t>12-month</w:t>
      </w:r>
      <w:r w:rsidRPr="00D14765">
        <w:rPr>
          <w:color w:val="000000" w:themeColor="text1"/>
          <w:spacing w:val="-13"/>
        </w:rPr>
        <w:t xml:space="preserve"> </w:t>
      </w:r>
      <w:r w:rsidRPr="00D14765">
        <w:rPr>
          <w:color w:val="000000" w:themeColor="text1"/>
        </w:rPr>
        <w:t>internship</w:t>
      </w:r>
      <w:r w:rsidRPr="00D14765">
        <w:rPr>
          <w:color w:val="000000" w:themeColor="text1"/>
          <w:spacing w:val="-12"/>
        </w:rPr>
        <w:t xml:space="preserve"> </w:t>
      </w:r>
      <w:r w:rsidRPr="00D14765">
        <w:rPr>
          <w:color w:val="000000" w:themeColor="text1"/>
        </w:rPr>
        <w:t>beginning</w:t>
      </w:r>
      <w:r w:rsidRPr="00D14765">
        <w:rPr>
          <w:color w:val="000000" w:themeColor="text1"/>
          <w:spacing w:val="-14"/>
        </w:rPr>
        <w:t xml:space="preserve"> </w:t>
      </w:r>
      <w:r w:rsidRPr="00D14765">
        <w:rPr>
          <w:color w:val="000000" w:themeColor="text1"/>
        </w:rPr>
        <w:t>and</w:t>
      </w:r>
      <w:r w:rsidRPr="00D14765">
        <w:rPr>
          <w:color w:val="000000" w:themeColor="text1"/>
          <w:spacing w:val="-12"/>
        </w:rPr>
        <w:t xml:space="preserve"> </w:t>
      </w:r>
      <w:r w:rsidRPr="00D14765">
        <w:rPr>
          <w:color w:val="000000" w:themeColor="text1"/>
        </w:rPr>
        <w:t xml:space="preserve">ending in July or early August, interns must enroll for a total of four credits </w:t>
      </w:r>
      <w:r w:rsidR="006E68AD" w:rsidRPr="00D14765">
        <w:rPr>
          <w:color w:val="000000" w:themeColor="text1"/>
        </w:rPr>
        <w:t>(</w:t>
      </w:r>
      <w:r w:rsidRPr="00D14765">
        <w:rPr>
          <w:color w:val="000000" w:themeColor="text1"/>
        </w:rPr>
        <w:t>one credit each for the summer,</w:t>
      </w:r>
      <w:r w:rsidRPr="00D14765">
        <w:rPr>
          <w:color w:val="000000" w:themeColor="text1"/>
          <w:spacing w:val="-14"/>
        </w:rPr>
        <w:t xml:space="preserve"> </w:t>
      </w:r>
      <w:r w:rsidRPr="00D14765">
        <w:rPr>
          <w:color w:val="000000" w:themeColor="text1"/>
        </w:rPr>
        <w:t>fall,</w:t>
      </w:r>
      <w:r w:rsidRPr="00D14765">
        <w:rPr>
          <w:color w:val="000000" w:themeColor="text1"/>
          <w:spacing w:val="-14"/>
        </w:rPr>
        <w:t xml:space="preserve"> </w:t>
      </w:r>
      <w:r w:rsidRPr="00D14765">
        <w:rPr>
          <w:color w:val="000000" w:themeColor="text1"/>
        </w:rPr>
        <w:t>spring,</w:t>
      </w:r>
      <w:r w:rsidRPr="00D14765">
        <w:rPr>
          <w:color w:val="000000" w:themeColor="text1"/>
          <w:spacing w:val="-14"/>
        </w:rPr>
        <w:t xml:space="preserve"> </w:t>
      </w:r>
      <w:r w:rsidRPr="00D14765">
        <w:rPr>
          <w:color w:val="000000" w:themeColor="text1"/>
        </w:rPr>
        <w:t>and</w:t>
      </w:r>
      <w:r w:rsidRPr="00D14765">
        <w:rPr>
          <w:color w:val="000000" w:themeColor="text1"/>
          <w:spacing w:val="-13"/>
        </w:rPr>
        <w:t xml:space="preserve"> </w:t>
      </w:r>
      <w:r w:rsidRPr="00D14765">
        <w:rPr>
          <w:color w:val="000000" w:themeColor="text1"/>
        </w:rPr>
        <w:t>summer</w:t>
      </w:r>
      <w:r w:rsidRPr="00D14765">
        <w:rPr>
          <w:color w:val="000000" w:themeColor="text1"/>
          <w:spacing w:val="-14"/>
        </w:rPr>
        <w:t xml:space="preserve"> </w:t>
      </w:r>
      <w:r w:rsidRPr="00D14765">
        <w:rPr>
          <w:color w:val="000000" w:themeColor="text1"/>
        </w:rPr>
        <w:t>semesters</w:t>
      </w:r>
      <w:r w:rsidR="006E68AD" w:rsidRPr="00D14765">
        <w:rPr>
          <w:color w:val="000000" w:themeColor="text1"/>
        </w:rPr>
        <w:t>)</w:t>
      </w:r>
      <w:r w:rsidRPr="00D14765">
        <w:rPr>
          <w:color w:val="000000" w:themeColor="text1"/>
        </w:rPr>
        <w:t>.</w:t>
      </w:r>
      <w:r w:rsidRPr="00D14765">
        <w:rPr>
          <w:color w:val="000000" w:themeColor="text1"/>
          <w:spacing w:val="-14"/>
        </w:rPr>
        <w:t xml:space="preserve"> </w:t>
      </w:r>
      <w:r w:rsidRPr="00D14765">
        <w:rPr>
          <w:color w:val="000000" w:themeColor="text1"/>
        </w:rPr>
        <w:t>If the internship site does not have its own internship plan,</w:t>
      </w:r>
      <w:r w:rsidRPr="00D14765">
        <w:rPr>
          <w:color w:val="000000" w:themeColor="text1"/>
          <w:spacing w:val="-14"/>
        </w:rPr>
        <w:t xml:space="preserve"> </w:t>
      </w:r>
      <w:r w:rsidRPr="00D14765">
        <w:rPr>
          <w:color w:val="000000" w:themeColor="text1"/>
        </w:rPr>
        <w:t>interns</w:t>
      </w:r>
      <w:r w:rsidRPr="00D14765">
        <w:rPr>
          <w:color w:val="000000" w:themeColor="text1"/>
          <w:spacing w:val="-14"/>
        </w:rPr>
        <w:t xml:space="preserve"> </w:t>
      </w:r>
      <w:r w:rsidRPr="00D14765">
        <w:rPr>
          <w:color w:val="000000" w:themeColor="text1"/>
        </w:rPr>
        <w:t>and</w:t>
      </w:r>
      <w:r w:rsidRPr="00D14765">
        <w:rPr>
          <w:color w:val="000000" w:themeColor="text1"/>
          <w:spacing w:val="-14"/>
        </w:rPr>
        <w:t xml:space="preserve"> </w:t>
      </w:r>
      <w:r w:rsidRPr="00D14765">
        <w:rPr>
          <w:color w:val="000000" w:themeColor="text1"/>
        </w:rPr>
        <w:t>their</w:t>
      </w:r>
      <w:r w:rsidRPr="00D14765">
        <w:rPr>
          <w:color w:val="000000" w:themeColor="text1"/>
          <w:spacing w:val="-13"/>
        </w:rPr>
        <w:t xml:space="preserve"> </w:t>
      </w:r>
      <w:r w:rsidRPr="00D14765">
        <w:rPr>
          <w:color w:val="000000" w:themeColor="text1"/>
        </w:rPr>
        <w:t>site</w:t>
      </w:r>
      <w:r w:rsidRPr="00D14765">
        <w:rPr>
          <w:color w:val="000000" w:themeColor="text1"/>
          <w:spacing w:val="-14"/>
        </w:rPr>
        <w:t xml:space="preserve"> </w:t>
      </w:r>
      <w:r w:rsidRPr="00D14765">
        <w:rPr>
          <w:color w:val="000000" w:themeColor="text1"/>
        </w:rPr>
        <w:t>supervisors</w:t>
      </w:r>
      <w:r w:rsidRPr="00D14765">
        <w:rPr>
          <w:color w:val="000000" w:themeColor="text1"/>
          <w:spacing w:val="-14"/>
        </w:rPr>
        <w:t xml:space="preserve"> </w:t>
      </w:r>
      <w:r w:rsidRPr="00D14765">
        <w:rPr>
          <w:color w:val="000000" w:themeColor="text1"/>
        </w:rPr>
        <w:t>should</w:t>
      </w:r>
      <w:r w:rsidRPr="00D14765">
        <w:rPr>
          <w:color w:val="000000" w:themeColor="text1"/>
          <w:spacing w:val="-14"/>
        </w:rPr>
        <w:t xml:space="preserve"> </w:t>
      </w:r>
      <w:r w:rsidRPr="00D14765">
        <w:rPr>
          <w:color w:val="000000" w:themeColor="text1"/>
        </w:rPr>
        <w:t>modify</w:t>
      </w:r>
      <w:r w:rsidRPr="00D14765">
        <w:rPr>
          <w:color w:val="000000" w:themeColor="text1"/>
          <w:spacing w:val="-13"/>
        </w:rPr>
        <w:t xml:space="preserve"> </w:t>
      </w:r>
      <w:r w:rsidRPr="00D14765">
        <w:rPr>
          <w:color w:val="000000" w:themeColor="text1"/>
        </w:rPr>
        <w:t>the</w:t>
      </w:r>
      <w:r w:rsidRPr="00D14765">
        <w:rPr>
          <w:color w:val="000000" w:themeColor="text1"/>
          <w:spacing w:val="-14"/>
        </w:rPr>
        <w:t xml:space="preserve"> </w:t>
      </w:r>
      <w:r w:rsidRPr="00D14765">
        <w:rPr>
          <w:color w:val="000000" w:themeColor="text1"/>
        </w:rPr>
        <w:t>Doctoral</w:t>
      </w:r>
      <w:r w:rsidRPr="00D14765">
        <w:rPr>
          <w:color w:val="000000" w:themeColor="text1"/>
          <w:spacing w:val="-14"/>
        </w:rPr>
        <w:t xml:space="preserve"> </w:t>
      </w:r>
      <w:r w:rsidRPr="00D14765">
        <w:rPr>
          <w:color w:val="000000" w:themeColor="text1"/>
        </w:rPr>
        <w:t>Internship</w:t>
      </w:r>
      <w:r w:rsidRPr="00D14765">
        <w:rPr>
          <w:color w:val="000000" w:themeColor="text1"/>
          <w:spacing w:val="-13"/>
        </w:rPr>
        <w:t xml:space="preserve"> </w:t>
      </w:r>
      <w:r w:rsidRPr="00D14765">
        <w:rPr>
          <w:color w:val="000000" w:themeColor="text1"/>
        </w:rPr>
        <w:t>Plan</w:t>
      </w:r>
      <w:r w:rsidRPr="00D14765">
        <w:rPr>
          <w:color w:val="000000" w:themeColor="text1"/>
          <w:spacing w:val="-9"/>
        </w:rPr>
        <w:t xml:space="preserve"> </w:t>
      </w:r>
      <w:r w:rsidRPr="00D14765">
        <w:rPr>
          <w:color w:val="000000" w:themeColor="text1"/>
        </w:rPr>
        <w:t>(for</w:t>
      </w:r>
      <w:r w:rsidRPr="00D14765">
        <w:rPr>
          <w:color w:val="000000" w:themeColor="text1"/>
          <w:spacing w:val="-14"/>
        </w:rPr>
        <w:t xml:space="preserve"> </w:t>
      </w:r>
      <w:r w:rsidRPr="00D14765">
        <w:rPr>
          <w:color w:val="000000" w:themeColor="text1"/>
        </w:rPr>
        <w:t>non-APA</w:t>
      </w:r>
      <w:r w:rsidRPr="00D14765">
        <w:rPr>
          <w:color w:val="000000" w:themeColor="text1"/>
          <w:spacing w:val="-14"/>
        </w:rPr>
        <w:t xml:space="preserve"> </w:t>
      </w:r>
      <w:r w:rsidRPr="00D14765">
        <w:rPr>
          <w:color w:val="000000" w:themeColor="text1"/>
        </w:rPr>
        <w:t xml:space="preserve">Accredited internship site), which is available in the </w:t>
      </w:r>
      <w:r w:rsidR="00D40CFF" w:rsidRPr="00D14765">
        <w:rPr>
          <w:i/>
          <w:iCs/>
          <w:color w:val="000000" w:themeColor="text1"/>
        </w:rPr>
        <w:t>School Psychology Programs Teams Site</w:t>
      </w:r>
      <w:r w:rsidR="00D574DC" w:rsidRPr="00D14765">
        <w:rPr>
          <w:color w:val="000000" w:themeColor="text1"/>
        </w:rPr>
        <w:t xml:space="preserve">, and submit it </w:t>
      </w:r>
      <w:r w:rsidRPr="00D14765">
        <w:rPr>
          <w:color w:val="000000" w:themeColor="text1"/>
        </w:rPr>
        <w:t xml:space="preserve">to </w:t>
      </w:r>
      <w:r w:rsidR="00D574DC" w:rsidRPr="00D14765">
        <w:rPr>
          <w:color w:val="000000" w:themeColor="text1"/>
        </w:rPr>
        <w:t>the program coordinator</w:t>
      </w:r>
      <w:r w:rsidRPr="00D14765">
        <w:rPr>
          <w:color w:val="000000" w:themeColor="text1"/>
        </w:rPr>
        <w:t xml:space="preserve"> by September 1.</w:t>
      </w:r>
    </w:p>
    <w:p w14:paraId="6308E531" w14:textId="77777777" w:rsidR="00DF387B" w:rsidRPr="00D14765" w:rsidRDefault="00DF387B" w:rsidP="00DF387B">
      <w:pPr>
        <w:pStyle w:val="BodyText"/>
        <w:ind w:left="0"/>
        <w:rPr>
          <w:color w:val="000000" w:themeColor="text1"/>
        </w:rPr>
      </w:pPr>
    </w:p>
    <w:p w14:paraId="674D6FC0" w14:textId="77777777" w:rsidR="00DF387B" w:rsidRPr="00D14765" w:rsidRDefault="00DF387B" w:rsidP="00DF387B">
      <w:pPr>
        <w:rPr>
          <w:b/>
          <w:bCs/>
          <w:color w:val="000000" w:themeColor="text1"/>
        </w:rPr>
      </w:pPr>
      <w:r w:rsidRPr="00D14765">
        <w:rPr>
          <w:b/>
          <w:bCs/>
          <w:color w:val="000000" w:themeColor="text1"/>
        </w:rPr>
        <w:t>Financial Issues during Internship</w:t>
      </w:r>
    </w:p>
    <w:p w14:paraId="20C5089F" w14:textId="08CE6E34" w:rsidR="00DF387B" w:rsidRPr="00D14765" w:rsidRDefault="00DF387B" w:rsidP="00DF387B">
      <w:pPr>
        <w:rPr>
          <w:color w:val="000000" w:themeColor="text1"/>
        </w:rPr>
      </w:pPr>
      <w:r w:rsidRPr="00D14765">
        <w:rPr>
          <w:color w:val="000000" w:themeColor="text1"/>
        </w:rPr>
        <w:t>Tuition waivers are not available for internship</w:t>
      </w:r>
      <w:r w:rsidR="00C44876" w:rsidRPr="00D14765">
        <w:rPr>
          <w:color w:val="000000" w:themeColor="text1"/>
        </w:rPr>
        <w:t>, as trainees will be responsible for tuition and fees during the internship year</w:t>
      </w:r>
      <w:r w:rsidRPr="00D14765">
        <w:rPr>
          <w:color w:val="000000" w:themeColor="text1"/>
        </w:rPr>
        <w:t xml:space="preserve">. Trainees should establish Illinois residency at least six months before the start of their internship. Trainees admitted as out-of-state residents without residency reciprocity should review the </w:t>
      </w:r>
      <w:hyperlink r:id="rId63" w:history="1">
        <w:r w:rsidRPr="00D14765">
          <w:rPr>
            <w:rStyle w:val="Hyperlink"/>
            <w:i/>
            <w:iCs/>
            <w:color w:val="000000" w:themeColor="text1"/>
          </w:rPr>
          <w:t>Registrar’s Residency Petition website</w:t>
        </w:r>
      </w:hyperlink>
      <w:r w:rsidRPr="00D14765">
        <w:rPr>
          <w:color w:val="000000" w:themeColor="text1"/>
        </w:rPr>
        <w:t xml:space="preserve">, which includes a link for the Petition Residency Status. </w:t>
      </w:r>
    </w:p>
    <w:p w14:paraId="41E87681" w14:textId="77777777" w:rsidR="00DF387B" w:rsidRPr="00D14765" w:rsidRDefault="00DF387B" w:rsidP="00DF387B">
      <w:pPr>
        <w:rPr>
          <w:color w:val="000000" w:themeColor="text1"/>
        </w:rPr>
      </w:pPr>
    </w:p>
    <w:p w14:paraId="01D07377" w14:textId="214B2156" w:rsidR="00DF387B" w:rsidRPr="00D14765" w:rsidRDefault="00DF387B" w:rsidP="00DF387B">
      <w:pPr>
        <w:rPr>
          <w:color w:val="000000" w:themeColor="text1"/>
        </w:rPr>
      </w:pPr>
      <w:r w:rsidRPr="00D14765">
        <w:rPr>
          <w:color w:val="000000" w:themeColor="text1"/>
        </w:rPr>
        <w:t>Trainees enrolled in one credit of PSY 598A90 are considered full-time graduate students, except for the purposes of student health insurance, which may be purchased by trainees.</w:t>
      </w:r>
      <w:r w:rsidR="00D570AA" w:rsidRPr="00D14765">
        <w:rPr>
          <w:color w:val="000000" w:themeColor="text1"/>
        </w:rPr>
        <w:t xml:space="preserve"> </w:t>
      </w:r>
      <w:r w:rsidRPr="00D14765">
        <w:rPr>
          <w:color w:val="000000" w:themeColor="text1"/>
        </w:rPr>
        <w:t xml:space="preserve">Trainees enrolled in internship are eligible for the </w:t>
      </w:r>
      <w:r w:rsidR="000358CD" w:rsidRPr="00D14765">
        <w:rPr>
          <w:color w:val="000000" w:themeColor="text1"/>
        </w:rPr>
        <w:t>u</w:t>
      </w:r>
      <w:r w:rsidRPr="00D14765">
        <w:rPr>
          <w:color w:val="000000" w:themeColor="text1"/>
        </w:rPr>
        <w:t xml:space="preserve">niversity’s professional practice insurance coverage. Trainees must maintain health insurance either through the </w:t>
      </w:r>
      <w:r w:rsidR="000358CD" w:rsidRPr="00D14765">
        <w:rPr>
          <w:color w:val="000000" w:themeColor="text1"/>
        </w:rPr>
        <w:t>u</w:t>
      </w:r>
      <w:r w:rsidRPr="00D14765">
        <w:rPr>
          <w:color w:val="000000" w:themeColor="text1"/>
        </w:rPr>
        <w:t>niversity or with private insurance coverage and must submit the professional practice insurance coverage forms by the deadline for each semester. The Graduate Programs Office will send the insurance forms to trainees enrolled in internship. See the Insurance Coverage section above.</w:t>
      </w:r>
    </w:p>
    <w:p w14:paraId="34EA454B" w14:textId="77777777" w:rsidR="00DF387B" w:rsidRPr="00D14765" w:rsidRDefault="00DF387B" w:rsidP="00DF387B">
      <w:pPr>
        <w:rPr>
          <w:color w:val="000000" w:themeColor="text1"/>
        </w:rPr>
      </w:pPr>
    </w:p>
    <w:p w14:paraId="1A711668" w14:textId="15F8668D" w:rsidR="00DF387B" w:rsidRPr="00D14765" w:rsidRDefault="00DF387B" w:rsidP="00DF387B">
      <w:pPr>
        <w:rPr>
          <w:color w:val="000000" w:themeColor="text1"/>
        </w:rPr>
      </w:pPr>
      <w:r w:rsidRPr="00D14765">
        <w:rPr>
          <w:color w:val="000000" w:themeColor="text1"/>
        </w:rPr>
        <w:t xml:space="preserve">Interns must have health insurance coverage during their internships. Student Health Insurance can be purchased from the </w:t>
      </w:r>
      <w:r w:rsidR="000358CD" w:rsidRPr="00D14765">
        <w:rPr>
          <w:color w:val="000000" w:themeColor="text1"/>
        </w:rPr>
        <w:t>u</w:t>
      </w:r>
      <w:r w:rsidRPr="00D14765">
        <w:rPr>
          <w:color w:val="000000" w:themeColor="text1"/>
        </w:rPr>
        <w:t xml:space="preserve">niversity or interns must have private insurance coverage. Health insurance coverage </w:t>
      </w:r>
      <w:r w:rsidRPr="00D14765">
        <w:rPr>
          <w:color w:val="000000" w:themeColor="text1"/>
        </w:rPr>
        <w:lastRenderedPageBreak/>
        <w:t xml:space="preserve">is also required for the </w:t>
      </w:r>
      <w:r w:rsidR="000358CD" w:rsidRPr="00D14765">
        <w:rPr>
          <w:color w:val="000000" w:themeColor="text1"/>
        </w:rPr>
        <w:t>u</w:t>
      </w:r>
      <w:r w:rsidRPr="00D14765">
        <w:rPr>
          <w:color w:val="000000" w:themeColor="text1"/>
        </w:rPr>
        <w:t>niversity’s professional practice insurance coverage.</w:t>
      </w:r>
    </w:p>
    <w:p w14:paraId="7F755B2F" w14:textId="77777777" w:rsidR="00DF387B" w:rsidRPr="00D14765" w:rsidRDefault="00DF387B" w:rsidP="00DF387B">
      <w:pPr>
        <w:rPr>
          <w:color w:val="000000" w:themeColor="text1"/>
        </w:rPr>
      </w:pPr>
    </w:p>
    <w:p w14:paraId="54381E3F" w14:textId="77777777" w:rsidR="00DF387B" w:rsidRPr="00D14765" w:rsidRDefault="00DF387B" w:rsidP="00DF387B">
      <w:pPr>
        <w:jc w:val="center"/>
        <w:rPr>
          <w:b/>
          <w:bCs/>
          <w:color w:val="000000" w:themeColor="text1"/>
        </w:rPr>
      </w:pPr>
      <w:r w:rsidRPr="00D14765">
        <w:rPr>
          <w:b/>
          <w:bCs/>
          <w:color w:val="000000" w:themeColor="text1"/>
        </w:rPr>
        <w:t>Internship Supervision and Evaluation</w:t>
      </w:r>
    </w:p>
    <w:p w14:paraId="07ED409D" w14:textId="77777777" w:rsidR="00DF387B" w:rsidRPr="00D14765" w:rsidRDefault="00DF387B" w:rsidP="00DF387B">
      <w:pPr>
        <w:rPr>
          <w:color w:val="000000" w:themeColor="text1"/>
        </w:rPr>
      </w:pPr>
    </w:p>
    <w:p w14:paraId="33D485D3" w14:textId="77777777" w:rsidR="00DF387B" w:rsidRPr="00D14765" w:rsidRDefault="00DF387B" w:rsidP="00DF387B">
      <w:pPr>
        <w:rPr>
          <w:color w:val="000000" w:themeColor="text1"/>
        </w:rPr>
      </w:pPr>
      <w:r w:rsidRPr="00D14765">
        <w:rPr>
          <w:color w:val="000000" w:themeColor="text1"/>
        </w:rPr>
        <w:t>The training goals are tentatively established prior to the beginning of the internship based on the interview process between the prospective intern and the internship site. The training goals are defined in the Doctoral Internship Plan. Overall supervision is provided by a licensed psychologist at the internship site. However, supervision in specific procedures and techniques may be provided by others with the agreement of supervising psychologists. The internship experiences and the competencies developed must occur in settings in which there are opportunities to work with children, teachers, and parents, and where interns supervise others providing psychological services to children.</w:t>
      </w:r>
    </w:p>
    <w:p w14:paraId="7B1ED1BB" w14:textId="77777777" w:rsidR="00DF387B" w:rsidRPr="00D14765" w:rsidRDefault="00DF387B" w:rsidP="00DF387B">
      <w:pPr>
        <w:rPr>
          <w:color w:val="000000" w:themeColor="text1"/>
        </w:rPr>
      </w:pPr>
    </w:p>
    <w:p w14:paraId="690646C6" w14:textId="1AF09695" w:rsidR="00DF387B" w:rsidRPr="00D14765" w:rsidRDefault="00DF387B" w:rsidP="00DF387B">
      <w:pPr>
        <w:rPr>
          <w:color w:val="000000" w:themeColor="text1"/>
        </w:rPr>
      </w:pPr>
      <w:r w:rsidRPr="00D14765">
        <w:rPr>
          <w:color w:val="000000" w:themeColor="text1"/>
        </w:rPr>
        <w:t xml:space="preserve">Progress towards achieving the goals and objectives identified in the Doctoral Internship Plan is assessed at the mid-year and end-of-year written reports (for APA Accredited internships) or through written reports and joint telephone conferences with the </w:t>
      </w:r>
      <w:r w:rsidR="00C721F1" w:rsidRPr="00D14765">
        <w:rPr>
          <w:color w:val="000000" w:themeColor="text1"/>
        </w:rPr>
        <w:t>u</w:t>
      </w:r>
      <w:r w:rsidRPr="00D14765">
        <w:rPr>
          <w:color w:val="000000" w:themeColor="text1"/>
        </w:rPr>
        <w:t>niversity supervisor and the internship site supervisor (for non</w:t>
      </w:r>
      <w:r w:rsidR="00B50E37" w:rsidRPr="00D14765">
        <w:rPr>
          <w:color w:val="000000" w:themeColor="text1"/>
        </w:rPr>
        <w:t>-</w:t>
      </w:r>
      <w:r w:rsidRPr="00D14765">
        <w:rPr>
          <w:color w:val="000000" w:themeColor="text1"/>
        </w:rPr>
        <w:t xml:space="preserve">APA Accredited internships that meet CDSPP internship criteria). For non-APA Accredited internships, the Doctoral Internship Plan should also be updated twice a year (e.g., mid-year assessment reported in the Plan’s Interim column) and submitted to the </w:t>
      </w:r>
      <w:r w:rsidR="004D0005" w:rsidRPr="00D14765">
        <w:rPr>
          <w:color w:val="000000" w:themeColor="text1"/>
        </w:rPr>
        <w:t>program coordinator</w:t>
      </w:r>
      <w:r w:rsidRPr="00D14765">
        <w:rPr>
          <w:color w:val="000000" w:themeColor="text1"/>
        </w:rPr>
        <w:t xml:space="preserve"> with a written evaluation by the supervising psychologists of the training experiences at the end of the internship (e.g., summative column completed in the Plan).</w:t>
      </w:r>
    </w:p>
    <w:p w14:paraId="30D6115E" w14:textId="77777777" w:rsidR="00DF387B" w:rsidRPr="00D14765" w:rsidRDefault="00DF387B" w:rsidP="00DF387B">
      <w:pPr>
        <w:rPr>
          <w:color w:val="000000" w:themeColor="text1"/>
        </w:rPr>
      </w:pPr>
    </w:p>
    <w:p w14:paraId="1F650B28" w14:textId="77777777" w:rsidR="00DF387B" w:rsidRPr="00D14765" w:rsidRDefault="00DF387B" w:rsidP="00DF387B">
      <w:pPr>
        <w:rPr>
          <w:color w:val="000000" w:themeColor="text1"/>
        </w:rPr>
      </w:pPr>
      <w:r w:rsidRPr="00D14765">
        <w:rPr>
          <w:color w:val="000000" w:themeColor="text1"/>
        </w:rPr>
        <w:t>Communication between the doctoral training program and the internship site is critical to the overall development of competent school psychologists. Given this partnership, the Doctoral Program has adopted the following practices:</w:t>
      </w:r>
    </w:p>
    <w:p w14:paraId="0269C65E" w14:textId="77777777" w:rsidR="00DF387B" w:rsidRPr="00D14765" w:rsidRDefault="00DF387B" w:rsidP="008C3661">
      <w:pPr>
        <w:pStyle w:val="ListParagraph"/>
        <w:numPr>
          <w:ilvl w:val="0"/>
          <w:numId w:val="2"/>
        </w:numPr>
        <w:tabs>
          <w:tab w:val="left" w:pos="881"/>
        </w:tabs>
        <w:spacing w:line="240" w:lineRule="auto"/>
        <w:ind w:right="518"/>
        <w:rPr>
          <w:color w:val="000000" w:themeColor="text1"/>
        </w:rPr>
      </w:pPr>
      <w:r w:rsidRPr="00D14765">
        <w:rPr>
          <w:color w:val="000000" w:themeColor="text1"/>
        </w:rPr>
        <w:t>Interns</w:t>
      </w:r>
      <w:r w:rsidRPr="00D14765">
        <w:rPr>
          <w:color w:val="000000" w:themeColor="text1"/>
          <w:spacing w:val="-5"/>
        </w:rPr>
        <w:t xml:space="preserve"> </w:t>
      </w:r>
      <w:r w:rsidRPr="00D14765">
        <w:rPr>
          <w:color w:val="000000" w:themeColor="text1"/>
        </w:rPr>
        <w:t>are</w:t>
      </w:r>
      <w:r w:rsidRPr="00D14765">
        <w:rPr>
          <w:color w:val="000000" w:themeColor="text1"/>
          <w:spacing w:val="-3"/>
        </w:rPr>
        <w:t xml:space="preserve"> </w:t>
      </w:r>
      <w:r w:rsidRPr="00D14765">
        <w:rPr>
          <w:color w:val="000000" w:themeColor="text1"/>
        </w:rPr>
        <w:t>informed</w:t>
      </w:r>
      <w:r w:rsidRPr="00D14765">
        <w:rPr>
          <w:color w:val="000000" w:themeColor="text1"/>
          <w:spacing w:val="-3"/>
        </w:rPr>
        <w:t xml:space="preserve"> </w:t>
      </w:r>
      <w:r w:rsidRPr="00D14765">
        <w:rPr>
          <w:color w:val="000000" w:themeColor="text1"/>
        </w:rPr>
        <w:t>of</w:t>
      </w:r>
      <w:r w:rsidRPr="00D14765">
        <w:rPr>
          <w:color w:val="000000" w:themeColor="text1"/>
          <w:spacing w:val="-5"/>
        </w:rPr>
        <w:t xml:space="preserve"> </w:t>
      </w:r>
      <w:r w:rsidRPr="00D14765">
        <w:rPr>
          <w:color w:val="000000" w:themeColor="text1"/>
        </w:rPr>
        <w:t>the</w:t>
      </w:r>
      <w:r w:rsidRPr="00D14765">
        <w:rPr>
          <w:color w:val="000000" w:themeColor="text1"/>
          <w:spacing w:val="-8"/>
        </w:rPr>
        <w:t xml:space="preserve"> </w:t>
      </w:r>
      <w:r w:rsidRPr="00D14765">
        <w:rPr>
          <w:color w:val="000000" w:themeColor="text1"/>
        </w:rPr>
        <w:t>communication</w:t>
      </w:r>
      <w:r w:rsidRPr="00D14765">
        <w:rPr>
          <w:color w:val="000000" w:themeColor="text1"/>
          <w:spacing w:val="-3"/>
        </w:rPr>
        <w:t xml:space="preserve"> </w:t>
      </w:r>
      <w:r w:rsidRPr="00D14765">
        <w:rPr>
          <w:color w:val="000000" w:themeColor="text1"/>
        </w:rPr>
        <w:t>policy</w:t>
      </w:r>
      <w:r w:rsidRPr="00D14765">
        <w:rPr>
          <w:color w:val="000000" w:themeColor="text1"/>
          <w:spacing w:val="-3"/>
        </w:rPr>
        <w:t xml:space="preserve"> </w:t>
      </w:r>
      <w:r w:rsidRPr="00D14765">
        <w:rPr>
          <w:color w:val="000000" w:themeColor="text1"/>
        </w:rPr>
        <w:t>between</w:t>
      </w:r>
      <w:r w:rsidRPr="00D14765">
        <w:rPr>
          <w:color w:val="000000" w:themeColor="text1"/>
          <w:spacing w:val="-3"/>
        </w:rPr>
        <w:t xml:space="preserve"> </w:t>
      </w:r>
      <w:r w:rsidRPr="00D14765">
        <w:rPr>
          <w:color w:val="000000" w:themeColor="text1"/>
        </w:rPr>
        <w:t>the Doctoral</w:t>
      </w:r>
      <w:r w:rsidRPr="00D14765">
        <w:rPr>
          <w:color w:val="000000" w:themeColor="text1"/>
          <w:spacing w:val="-2"/>
        </w:rPr>
        <w:t xml:space="preserve"> </w:t>
      </w:r>
      <w:r w:rsidRPr="00D14765">
        <w:rPr>
          <w:color w:val="000000" w:themeColor="text1"/>
        </w:rPr>
        <w:t>Program’s</w:t>
      </w:r>
      <w:r w:rsidRPr="00D14765">
        <w:rPr>
          <w:color w:val="000000" w:themeColor="text1"/>
          <w:spacing w:val="-5"/>
        </w:rPr>
        <w:t xml:space="preserve"> </w:t>
      </w:r>
      <w:r w:rsidRPr="00D14765">
        <w:rPr>
          <w:color w:val="000000" w:themeColor="text1"/>
        </w:rPr>
        <w:t>University internship supervisor (or faculty designee) and the internship site supervisor (or designee). Communication between the two supervisors should be consistent with discussion among supervisors throughout trainees’ graduate training (e.g., with practicum supervisors).</w:t>
      </w:r>
    </w:p>
    <w:p w14:paraId="2EEBA68B" w14:textId="77777777" w:rsidR="00DF387B" w:rsidRPr="00D14765" w:rsidRDefault="00DF387B" w:rsidP="008C3661">
      <w:pPr>
        <w:pStyle w:val="ListParagraph"/>
        <w:numPr>
          <w:ilvl w:val="0"/>
          <w:numId w:val="2"/>
        </w:numPr>
        <w:tabs>
          <w:tab w:val="left" w:pos="881"/>
        </w:tabs>
        <w:spacing w:line="240" w:lineRule="auto"/>
        <w:ind w:right="637"/>
        <w:jc w:val="both"/>
        <w:rPr>
          <w:color w:val="000000" w:themeColor="text1"/>
        </w:rPr>
      </w:pPr>
      <w:r w:rsidRPr="00D14765">
        <w:rPr>
          <w:color w:val="000000" w:themeColor="text1"/>
        </w:rPr>
        <w:t>After</w:t>
      </w:r>
      <w:r w:rsidRPr="00D14765">
        <w:rPr>
          <w:color w:val="000000" w:themeColor="text1"/>
          <w:spacing w:val="-3"/>
        </w:rPr>
        <w:t xml:space="preserve"> </w:t>
      </w:r>
      <w:r w:rsidRPr="00D14765">
        <w:rPr>
          <w:color w:val="000000" w:themeColor="text1"/>
        </w:rPr>
        <w:t>the</w:t>
      </w:r>
      <w:r w:rsidRPr="00D14765">
        <w:rPr>
          <w:color w:val="000000" w:themeColor="text1"/>
          <w:spacing w:val="-3"/>
        </w:rPr>
        <w:t xml:space="preserve"> </w:t>
      </w:r>
      <w:r w:rsidRPr="00D14765">
        <w:rPr>
          <w:color w:val="000000" w:themeColor="text1"/>
        </w:rPr>
        <w:t>internship</w:t>
      </w:r>
      <w:r w:rsidRPr="00D14765">
        <w:rPr>
          <w:color w:val="000000" w:themeColor="text1"/>
          <w:spacing w:val="-3"/>
        </w:rPr>
        <w:t xml:space="preserve"> </w:t>
      </w:r>
      <w:r w:rsidRPr="00D14765">
        <w:rPr>
          <w:color w:val="000000" w:themeColor="text1"/>
        </w:rPr>
        <w:t>begins,</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color w:val="000000" w:themeColor="text1"/>
        </w:rPr>
        <w:t>two</w:t>
      </w:r>
      <w:r w:rsidRPr="00D14765">
        <w:rPr>
          <w:color w:val="000000" w:themeColor="text1"/>
          <w:spacing w:val="-3"/>
        </w:rPr>
        <w:t xml:space="preserve"> </w:t>
      </w:r>
      <w:r w:rsidRPr="00D14765">
        <w:rPr>
          <w:color w:val="000000" w:themeColor="text1"/>
        </w:rPr>
        <w:t>supervisors</w:t>
      </w:r>
      <w:r w:rsidRPr="00D14765">
        <w:rPr>
          <w:color w:val="000000" w:themeColor="text1"/>
          <w:spacing w:val="-3"/>
        </w:rPr>
        <w:t xml:space="preserve"> </w:t>
      </w:r>
      <w:r w:rsidRPr="00D14765">
        <w:rPr>
          <w:color w:val="000000" w:themeColor="text1"/>
        </w:rPr>
        <w:t>will</w:t>
      </w:r>
      <w:r w:rsidRPr="00D14765">
        <w:rPr>
          <w:color w:val="000000" w:themeColor="text1"/>
          <w:spacing w:val="-2"/>
        </w:rPr>
        <w:t xml:space="preserve"> </w:t>
      </w:r>
      <w:r w:rsidRPr="00D14765">
        <w:rPr>
          <w:color w:val="000000" w:themeColor="text1"/>
        </w:rPr>
        <w:t>communicate</w:t>
      </w:r>
      <w:r w:rsidRPr="00D14765">
        <w:rPr>
          <w:color w:val="000000" w:themeColor="text1"/>
          <w:spacing w:val="-3"/>
        </w:rPr>
        <w:t xml:space="preserve"> </w:t>
      </w:r>
      <w:r w:rsidRPr="00D14765">
        <w:rPr>
          <w:color w:val="000000" w:themeColor="text1"/>
        </w:rPr>
        <w:t>about</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color w:val="000000" w:themeColor="text1"/>
        </w:rPr>
        <w:t>specific</w:t>
      </w:r>
      <w:r w:rsidRPr="00D14765">
        <w:rPr>
          <w:color w:val="000000" w:themeColor="text1"/>
          <w:spacing w:val="-3"/>
        </w:rPr>
        <w:t xml:space="preserve"> </w:t>
      </w:r>
      <w:r w:rsidRPr="00D14765">
        <w:rPr>
          <w:color w:val="000000" w:themeColor="text1"/>
        </w:rPr>
        <w:t>training needs</w:t>
      </w:r>
      <w:r w:rsidRPr="00D14765">
        <w:rPr>
          <w:color w:val="000000" w:themeColor="text1"/>
          <w:spacing w:val="-3"/>
        </w:rPr>
        <w:t xml:space="preserve"> </w:t>
      </w:r>
      <w:r w:rsidRPr="00D14765">
        <w:rPr>
          <w:color w:val="000000" w:themeColor="text1"/>
        </w:rPr>
        <w:t>of</w:t>
      </w:r>
      <w:r w:rsidRPr="00D14765">
        <w:rPr>
          <w:color w:val="000000" w:themeColor="text1"/>
          <w:spacing w:val="-3"/>
        </w:rPr>
        <w:t xml:space="preserve"> </w:t>
      </w:r>
      <w:r w:rsidRPr="00D14765">
        <w:rPr>
          <w:color w:val="000000" w:themeColor="text1"/>
        </w:rPr>
        <w:t>interns,</w:t>
      </w:r>
      <w:r w:rsidRPr="00D14765">
        <w:rPr>
          <w:color w:val="000000" w:themeColor="text1"/>
          <w:spacing w:val="-1"/>
        </w:rPr>
        <w:t xml:space="preserve"> </w:t>
      </w:r>
      <w:r w:rsidRPr="00D14765">
        <w:rPr>
          <w:color w:val="000000" w:themeColor="text1"/>
        </w:rPr>
        <w:t>so</w:t>
      </w:r>
      <w:r w:rsidRPr="00D14765">
        <w:rPr>
          <w:color w:val="000000" w:themeColor="text1"/>
          <w:spacing w:val="-4"/>
        </w:rPr>
        <w:t xml:space="preserve"> </w:t>
      </w:r>
      <w:r w:rsidRPr="00D14765">
        <w:rPr>
          <w:color w:val="000000" w:themeColor="text1"/>
        </w:rPr>
        <w:t>that the</w:t>
      </w:r>
      <w:r w:rsidRPr="00D14765">
        <w:rPr>
          <w:color w:val="000000" w:themeColor="text1"/>
          <w:spacing w:val="-3"/>
        </w:rPr>
        <w:t xml:space="preserve"> </w:t>
      </w:r>
      <w:r w:rsidRPr="00D14765">
        <w:rPr>
          <w:color w:val="000000" w:themeColor="text1"/>
        </w:rPr>
        <w:t>internship</w:t>
      </w:r>
      <w:r w:rsidRPr="00D14765">
        <w:rPr>
          <w:color w:val="000000" w:themeColor="text1"/>
          <w:spacing w:val="-4"/>
        </w:rPr>
        <w:t xml:space="preserve"> </w:t>
      </w:r>
      <w:r w:rsidRPr="00D14765">
        <w:rPr>
          <w:color w:val="000000" w:themeColor="text1"/>
        </w:rPr>
        <w:t>supervisor</w:t>
      </w:r>
      <w:r w:rsidRPr="00D14765">
        <w:rPr>
          <w:color w:val="000000" w:themeColor="text1"/>
          <w:spacing w:val="-1"/>
        </w:rPr>
        <w:t xml:space="preserve"> </w:t>
      </w:r>
      <w:r w:rsidRPr="00D14765">
        <w:rPr>
          <w:color w:val="000000" w:themeColor="text1"/>
        </w:rPr>
        <w:t>has</w:t>
      </w:r>
      <w:r w:rsidRPr="00D14765">
        <w:rPr>
          <w:color w:val="000000" w:themeColor="text1"/>
          <w:spacing w:val="-3"/>
        </w:rPr>
        <w:t xml:space="preserve"> </w:t>
      </w:r>
      <w:r w:rsidRPr="00D14765">
        <w:rPr>
          <w:color w:val="000000" w:themeColor="text1"/>
        </w:rPr>
        <w:t>sufficient</w:t>
      </w:r>
      <w:r w:rsidRPr="00D14765">
        <w:rPr>
          <w:color w:val="000000" w:themeColor="text1"/>
          <w:spacing w:val="-2"/>
        </w:rPr>
        <w:t xml:space="preserve"> </w:t>
      </w:r>
      <w:r w:rsidRPr="00D14765">
        <w:rPr>
          <w:color w:val="000000" w:themeColor="text1"/>
        </w:rPr>
        <w:t>information</w:t>
      </w:r>
      <w:r w:rsidRPr="00D14765">
        <w:rPr>
          <w:color w:val="000000" w:themeColor="text1"/>
          <w:spacing w:val="-1"/>
        </w:rPr>
        <w:t xml:space="preserve"> </w:t>
      </w:r>
      <w:r w:rsidRPr="00D14765">
        <w:rPr>
          <w:color w:val="000000" w:themeColor="text1"/>
        </w:rPr>
        <w:t>to</w:t>
      </w:r>
      <w:r w:rsidRPr="00D14765">
        <w:rPr>
          <w:color w:val="000000" w:themeColor="text1"/>
          <w:spacing w:val="-1"/>
        </w:rPr>
        <w:t xml:space="preserve"> </w:t>
      </w:r>
      <w:r w:rsidRPr="00D14765">
        <w:rPr>
          <w:color w:val="000000" w:themeColor="text1"/>
        </w:rPr>
        <w:t>make</w:t>
      </w:r>
      <w:r w:rsidRPr="00D14765">
        <w:rPr>
          <w:color w:val="000000" w:themeColor="text1"/>
          <w:spacing w:val="-1"/>
        </w:rPr>
        <w:t xml:space="preserve"> </w:t>
      </w:r>
      <w:r w:rsidRPr="00D14765">
        <w:rPr>
          <w:color w:val="000000" w:themeColor="text1"/>
        </w:rPr>
        <w:t>training decisions to enhance interns’ development.</w:t>
      </w:r>
    </w:p>
    <w:p w14:paraId="2160E44A" w14:textId="4576C751" w:rsidR="00DF387B" w:rsidRPr="00D14765" w:rsidRDefault="00DF387B" w:rsidP="008C3661">
      <w:pPr>
        <w:pStyle w:val="ListParagraph"/>
        <w:numPr>
          <w:ilvl w:val="0"/>
          <w:numId w:val="2"/>
        </w:numPr>
        <w:tabs>
          <w:tab w:val="left" w:pos="881"/>
        </w:tabs>
        <w:spacing w:line="240" w:lineRule="auto"/>
        <w:ind w:right="527"/>
        <w:jc w:val="both"/>
        <w:rPr>
          <w:color w:val="000000" w:themeColor="text1"/>
        </w:rPr>
      </w:pPr>
      <w:r w:rsidRPr="00D14765">
        <w:rPr>
          <w:color w:val="000000" w:themeColor="text1"/>
        </w:rPr>
        <w:t>During</w:t>
      </w:r>
      <w:r w:rsidRPr="00D14765">
        <w:rPr>
          <w:color w:val="000000" w:themeColor="text1"/>
          <w:spacing w:val="-5"/>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internship,</w:t>
      </w:r>
      <w:r w:rsidRPr="00D14765">
        <w:rPr>
          <w:color w:val="000000" w:themeColor="text1"/>
          <w:spacing w:val="-2"/>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supervisors</w:t>
      </w:r>
      <w:r w:rsidRPr="00D14765">
        <w:rPr>
          <w:color w:val="000000" w:themeColor="text1"/>
          <w:spacing w:val="-2"/>
        </w:rPr>
        <w:t xml:space="preserve"> </w:t>
      </w:r>
      <w:r w:rsidRPr="00D14765">
        <w:rPr>
          <w:color w:val="000000" w:themeColor="text1"/>
        </w:rPr>
        <w:t>will</w:t>
      </w:r>
      <w:r w:rsidRPr="00D14765">
        <w:rPr>
          <w:color w:val="000000" w:themeColor="text1"/>
          <w:spacing w:val="-1"/>
        </w:rPr>
        <w:t xml:space="preserve"> </w:t>
      </w:r>
      <w:r w:rsidRPr="00D14765">
        <w:rPr>
          <w:color w:val="000000" w:themeColor="text1"/>
        </w:rPr>
        <w:t>communicate,</w:t>
      </w:r>
      <w:r w:rsidRPr="00D14765">
        <w:rPr>
          <w:color w:val="000000" w:themeColor="text1"/>
          <w:spacing w:val="-2"/>
        </w:rPr>
        <w:t xml:space="preserve"> </w:t>
      </w:r>
      <w:r w:rsidRPr="00D14765">
        <w:rPr>
          <w:color w:val="000000" w:themeColor="text1"/>
        </w:rPr>
        <w:t>as</w:t>
      </w:r>
      <w:r w:rsidRPr="00D14765">
        <w:rPr>
          <w:color w:val="000000" w:themeColor="text1"/>
          <w:spacing w:val="-2"/>
        </w:rPr>
        <w:t xml:space="preserve"> </w:t>
      </w:r>
      <w:r w:rsidRPr="00D14765">
        <w:rPr>
          <w:color w:val="000000" w:themeColor="text1"/>
        </w:rPr>
        <w:t>necessary,</w:t>
      </w:r>
      <w:r w:rsidRPr="00D14765">
        <w:rPr>
          <w:color w:val="000000" w:themeColor="text1"/>
          <w:spacing w:val="-5"/>
        </w:rPr>
        <w:t xml:space="preserve"> </w:t>
      </w:r>
      <w:r w:rsidRPr="00D14765">
        <w:rPr>
          <w:color w:val="000000" w:themeColor="text1"/>
        </w:rPr>
        <w:t>to</w:t>
      </w:r>
      <w:r w:rsidRPr="00D14765">
        <w:rPr>
          <w:color w:val="000000" w:themeColor="text1"/>
          <w:spacing w:val="-2"/>
        </w:rPr>
        <w:t xml:space="preserve"> </w:t>
      </w:r>
      <w:r w:rsidRPr="00D14765">
        <w:rPr>
          <w:color w:val="000000" w:themeColor="text1"/>
        </w:rPr>
        <w:t>evaluate</w:t>
      </w:r>
      <w:r w:rsidRPr="00D14765">
        <w:rPr>
          <w:color w:val="000000" w:themeColor="text1"/>
          <w:spacing w:val="-1"/>
        </w:rPr>
        <w:t xml:space="preserve"> </w:t>
      </w:r>
      <w:r w:rsidRPr="00D14765">
        <w:rPr>
          <w:color w:val="000000" w:themeColor="text1"/>
        </w:rPr>
        <w:t>progress</w:t>
      </w:r>
      <w:r w:rsidRPr="00D14765">
        <w:rPr>
          <w:color w:val="000000" w:themeColor="text1"/>
          <w:spacing w:val="-4"/>
        </w:rPr>
        <w:t xml:space="preserve"> </w:t>
      </w:r>
      <w:r w:rsidRPr="00D14765">
        <w:rPr>
          <w:color w:val="000000" w:themeColor="text1"/>
        </w:rPr>
        <w:t>in interns’</w:t>
      </w:r>
      <w:r w:rsidRPr="00D14765">
        <w:rPr>
          <w:color w:val="000000" w:themeColor="text1"/>
          <w:spacing w:val="-4"/>
        </w:rPr>
        <w:t xml:space="preserve"> </w:t>
      </w:r>
      <w:r w:rsidRPr="00D14765">
        <w:rPr>
          <w:color w:val="000000" w:themeColor="text1"/>
        </w:rPr>
        <w:t>development.</w:t>
      </w:r>
      <w:r w:rsidRPr="00D14765">
        <w:rPr>
          <w:color w:val="000000" w:themeColor="text1"/>
          <w:spacing w:val="-4"/>
        </w:rPr>
        <w:t xml:space="preserve"> </w:t>
      </w:r>
      <w:r w:rsidRPr="00D14765">
        <w:rPr>
          <w:color w:val="000000" w:themeColor="text1"/>
        </w:rPr>
        <w:t>This</w:t>
      </w:r>
      <w:r w:rsidRPr="00D14765">
        <w:rPr>
          <w:color w:val="000000" w:themeColor="text1"/>
          <w:spacing w:val="-5"/>
        </w:rPr>
        <w:t xml:space="preserve"> </w:t>
      </w:r>
      <w:r w:rsidRPr="00D14765">
        <w:rPr>
          <w:color w:val="000000" w:themeColor="text1"/>
        </w:rPr>
        <w:t>communication</w:t>
      </w:r>
      <w:r w:rsidRPr="00D14765">
        <w:rPr>
          <w:color w:val="000000" w:themeColor="text1"/>
          <w:spacing w:val="-4"/>
        </w:rPr>
        <w:t xml:space="preserve"> </w:t>
      </w:r>
      <w:r w:rsidRPr="00D14765">
        <w:rPr>
          <w:color w:val="000000" w:themeColor="text1"/>
        </w:rPr>
        <w:t>will</w:t>
      </w:r>
      <w:r w:rsidRPr="00D14765">
        <w:rPr>
          <w:color w:val="000000" w:themeColor="text1"/>
          <w:spacing w:val="-5"/>
        </w:rPr>
        <w:t xml:space="preserve"> </w:t>
      </w:r>
      <w:r w:rsidRPr="00D14765">
        <w:rPr>
          <w:color w:val="000000" w:themeColor="text1"/>
        </w:rPr>
        <w:t>include</w:t>
      </w:r>
      <w:r w:rsidRPr="00D14765">
        <w:rPr>
          <w:color w:val="000000" w:themeColor="text1"/>
          <w:spacing w:val="-4"/>
        </w:rPr>
        <w:t xml:space="preserve"> </w:t>
      </w:r>
      <w:r w:rsidRPr="00D14765">
        <w:rPr>
          <w:color w:val="000000" w:themeColor="text1"/>
        </w:rPr>
        <w:t>a</w:t>
      </w:r>
      <w:r w:rsidRPr="00D14765">
        <w:rPr>
          <w:color w:val="000000" w:themeColor="text1"/>
          <w:spacing w:val="-4"/>
        </w:rPr>
        <w:t xml:space="preserve"> </w:t>
      </w:r>
      <w:r w:rsidRPr="00D14765">
        <w:rPr>
          <w:color w:val="000000" w:themeColor="text1"/>
        </w:rPr>
        <w:t>minimum</w:t>
      </w:r>
      <w:r w:rsidRPr="00D14765">
        <w:rPr>
          <w:color w:val="000000" w:themeColor="text1"/>
          <w:spacing w:val="-3"/>
        </w:rPr>
        <w:t xml:space="preserve"> </w:t>
      </w:r>
      <w:r w:rsidRPr="00D14765">
        <w:rPr>
          <w:color w:val="000000" w:themeColor="text1"/>
        </w:rPr>
        <w:t>of</w:t>
      </w:r>
      <w:r w:rsidRPr="00D14765">
        <w:rPr>
          <w:color w:val="000000" w:themeColor="text1"/>
          <w:spacing w:val="-5"/>
        </w:rPr>
        <w:t xml:space="preserve"> </w:t>
      </w:r>
      <w:r w:rsidRPr="00D14765">
        <w:rPr>
          <w:color w:val="000000" w:themeColor="text1"/>
        </w:rPr>
        <w:t>two</w:t>
      </w:r>
      <w:r w:rsidRPr="00D14765">
        <w:rPr>
          <w:color w:val="000000" w:themeColor="text1"/>
          <w:spacing w:val="-4"/>
        </w:rPr>
        <w:t xml:space="preserve"> </w:t>
      </w:r>
      <w:r w:rsidRPr="00D14765">
        <w:rPr>
          <w:color w:val="000000" w:themeColor="text1"/>
        </w:rPr>
        <w:t>formal</w:t>
      </w:r>
      <w:r w:rsidRPr="00D14765">
        <w:rPr>
          <w:color w:val="000000" w:themeColor="text1"/>
          <w:spacing w:val="-5"/>
        </w:rPr>
        <w:t xml:space="preserve"> </w:t>
      </w:r>
      <w:r w:rsidRPr="00D14765">
        <w:rPr>
          <w:color w:val="000000" w:themeColor="text1"/>
        </w:rPr>
        <w:t>evaluations (one</w:t>
      </w:r>
      <w:r w:rsidRPr="00D14765">
        <w:rPr>
          <w:color w:val="000000" w:themeColor="text1"/>
          <w:spacing w:val="-3"/>
        </w:rPr>
        <w:t xml:space="preserve"> </w:t>
      </w:r>
      <w:r w:rsidRPr="00D14765">
        <w:rPr>
          <w:color w:val="000000" w:themeColor="text1"/>
        </w:rPr>
        <w:t>at</w:t>
      </w:r>
      <w:r w:rsidRPr="00D14765">
        <w:rPr>
          <w:color w:val="000000" w:themeColor="text1"/>
          <w:spacing w:val="-3"/>
        </w:rPr>
        <w:t xml:space="preserve"> </w:t>
      </w:r>
      <w:r w:rsidRPr="00D14765">
        <w:rPr>
          <w:color w:val="000000" w:themeColor="text1"/>
        </w:rPr>
        <w:t>mid-year</w:t>
      </w:r>
      <w:r w:rsidRPr="00D14765">
        <w:rPr>
          <w:color w:val="000000" w:themeColor="text1"/>
          <w:spacing w:val="-3"/>
        </w:rPr>
        <w:t xml:space="preserve"> </w:t>
      </w:r>
      <w:r w:rsidRPr="00D14765">
        <w:rPr>
          <w:color w:val="000000" w:themeColor="text1"/>
        </w:rPr>
        <w:t>and</w:t>
      </w:r>
      <w:r w:rsidRPr="00D14765">
        <w:rPr>
          <w:color w:val="000000" w:themeColor="text1"/>
          <w:spacing w:val="-1"/>
        </w:rPr>
        <w:t xml:space="preserve"> </w:t>
      </w:r>
      <w:r w:rsidRPr="00D14765">
        <w:rPr>
          <w:color w:val="000000" w:themeColor="text1"/>
        </w:rPr>
        <w:t>at the</w:t>
      </w:r>
      <w:r w:rsidRPr="00D14765">
        <w:rPr>
          <w:color w:val="000000" w:themeColor="text1"/>
          <w:spacing w:val="-3"/>
        </w:rPr>
        <w:t xml:space="preserve"> </w:t>
      </w:r>
      <w:r w:rsidRPr="00D14765">
        <w:rPr>
          <w:color w:val="000000" w:themeColor="text1"/>
        </w:rPr>
        <w:t>end</w:t>
      </w:r>
      <w:r w:rsidRPr="00D14765">
        <w:rPr>
          <w:color w:val="000000" w:themeColor="text1"/>
          <w:spacing w:val="-1"/>
        </w:rPr>
        <w:t xml:space="preserve"> </w:t>
      </w:r>
      <w:r w:rsidRPr="00D14765">
        <w:rPr>
          <w:color w:val="000000" w:themeColor="text1"/>
        </w:rPr>
        <w:t>of</w:t>
      </w:r>
      <w:r w:rsidRPr="00D14765">
        <w:rPr>
          <w:color w:val="000000" w:themeColor="text1"/>
          <w:spacing w:val="-3"/>
        </w:rPr>
        <w:t xml:space="preserve"> </w:t>
      </w:r>
      <w:r w:rsidRPr="00D14765">
        <w:rPr>
          <w:color w:val="000000" w:themeColor="text1"/>
        </w:rPr>
        <w:t>the</w:t>
      </w:r>
      <w:r w:rsidRPr="00D14765">
        <w:rPr>
          <w:color w:val="000000" w:themeColor="text1"/>
          <w:spacing w:val="-3"/>
        </w:rPr>
        <w:t xml:space="preserve"> </w:t>
      </w:r>
      <w:r w:rsidRPr="00D14765">
        <w:rPr>
          <w:color w:val="000000" w:themeColor="text1"/>
        </w:rPr>
        <w:t>academic</w:t>
      </w:r>
      <w:r w:rsidRPr="00D14765">
        <w:rPr>
          <w:color w:val="000000" w:themeColor="text1"/>
          <w:spacing w:val="-3"/>
        </w:rPr>
        <w:t xml:space="preserve"> </w:t>
      </w:r>
      <w:r w:rsidRPr="00D14765">
        <w:rPr>
          <w:color w:val="000000" w:themeColor="text1"/>
        </w:rPr>
        <w:t>year</w:t>
      </w:r>
      <w:r w:rsidR="00CF0CD3" w:rsidRPr="00D14765">
        <w:rPr>
          <w:color w:val="000000" w:themeColor="text1"/>
        </w:rPr>
        <w:t>) and</w:t>
      </w:r>
      <w:r w:rsidRPr="00D14765">
        <w:rPr>
          <w:color w:val="000000" w:themeColor="text1"/>
          <w:spacing w:val="-1"/>
        </w:rPr>
        <w:t xml:space="preserve"> </w:t>
      </w:r>
      <w:r w:rsidRPr="00D14765">
        <w:rPr>
          <w:color w:val="000000" w:themeColor="text1"/>
        </w:rPr>
        <w:t>may</w:t>
      </w:r>
      <w:r w:rsidRPr="00D14765">
        <w:rPr>
          <w:color w:val="000000" w:themeColor="text1"/>
          <w:spacing w:val="-1"/>
        </w:rPr>
        <w:t xml:space="preserve"> </w:t>
      </w:r>
      <w:r w:rsidRPr="00D14765">
        <w:rPr>
          <w:color w:val="000000" w:themeColor="text1"/>
        </w:rPr>
        <w:t>also</w:t>
      </w:r>
      <w:r w:rsidRPr="00D14765">
        <w:rPr>
          <w:color w:val="000000" w:themeColor="text1"/>
          <w:spacing w:val="-3"/>
        </w:rPr>
        <w:t xml:space="preserve"> </w:t>
      </w:r>
      <w:r w:rsidRPr="00D14765">
        <w:rPr>
          <w:color w:val="000000" w:themeColor="text1"/>
        </w:rPr>
        <w:t>include</w:t>
      </w:r>
      <w:r w:rsidRPr="00D14765">
        <w:rPr>
          <w:color w:val="000000" w:themeColor="text1"/>
          <w:spacing w:val="-1"/>
        </w:rPr>
        <w:t xml:space="preserve"> </w:t>
      </w:r>
      <w:r w:rsidRPr="00D14765">
        <w:rPr>
          <w:color w:val="000000" w:themeColor="text1"/>
        </w:rPr>
        <w:t>regular written</w:t>
      </w:r>
      <w:r w:rsidRPr="00D14765">
        <w:rPr>
          <w:color w:val="000000" w:themeColor="text1"/>
          <w:spacing w:val="-1"/>
        </w:rPr>
        <w:t xml:space="preserve"> </w:t>
      </w:r>
      <w:r w:rsidRPr="00D14765">
        <w:rPr>
          <w:color w:val="000000" w:themeColor="text1"/>
        </w:rPr>
        <w:t>or informal (oral) communication.</w:t>
      </w:r>
    </w:p>
    <w:p w14:paraId="1D22A16F" w14:textId="77777777" w:rsidR="00DF387B" w:rsidRPr="00D14765" w:rsidRDefault="00DF387B" w:rsidP="008C3661">
      <w:pPr>
        <w:pStyle w:val="ListParagraph"/>
        <w:numPr>
          <w:ilvl w:val="0"/>
          <w:numId w:val="2"/>
        </w:numPr>
        <w:tabs>
          <w:tab w:val="left" w:pos="881"/>
        </w:tabs>
        <w:spacing w:before="1" w:line="240" w:lineRule="auto"/>
        <w:ind w:right="352"/>
        <w:jc w:val="both"/>
        <w:rPr>
          <w:color w:val="000000" w:themeColor="text1"/>
        </w:rPr>
      </w:pPr>
      <w:r w:rsidRPr="00D14765">
        <w:rPr>
          <w:color w:val="000000" w:themeColor="text1"/>
        </w:rPr>
        <w:t>Interns</w:t>
      </w:r>
      <w:r w:rsidRPr="00D14765">
        <w:rPr>
          <w:color w:val="000000" w:themeColor="text1"/>
          <w:spacing w:val="-2"/>
        </w:rPr>
        <w:t xml:space="preserve"> </w:t>
      </w:r>
      <w:r w:rsidRPr="00D14765">
        <w:rPr>
          <w:color w:val="000000" w:themeColor="text1"/>
        </w:rPr>
        <w:t>have</w:t>
      </w:r>
      <w:r w:rsidRPr="00D14765">
        <w:rPr>
          <w:color w:val="000000" w:themeColor="text1"/>
          <w:spacing w:val="-2"/>
        </w:rPr>
        <w:t xml:space="preserve"> </w:t>
      </w:r>
      <w:r w:rsidRPr="00D14765">
        <w:rPr>
          <w:color w:val="000000" w:themeColor="text1"/>
        </w:rPr>
        <w:t>the right</w:t>
      </w:r>
      <w:r w:rsidRPr="00D14765">
        <w:rPr>
          <w:color w:val="000000" w:themeColor="text1"/>
          <w:spacing w:val="-2"/>
        </w:rPr>
        <w:t xml:space="preserve"> </w:t>
      </w:r>
      <w:r w:rsidRPr="00D14765">
        <w:rPr>
          <w:color w:val="000000" w:themeColor="text1"/>
        </w:rPr>
        <w:t>to</w:t>
      </w:r>
      <w:r w:rsidRPr="00D14765">
        <w:rPr>
          <w:color w:val="000000" w:themeColor="text1"/>
          <w:spacing w:val="-3"/>
        </w:rPr>
        <w:t xml:space="preserve"> </w:t>
      </w:r>
      <w:r w:rsidRPr="00D14765">
        <w:rPr>
          <w:color w:val="000000" w:themeColor="text1"/>
        </w:rPr>
        <w:t>know</w:t>
      </w:r>
      <w:r w:rsidRPr="00D14765">
        <w:rPr>
          <w:color w:val="000000" w:themeColor="text1"/>
          <w:spacing w:val="-1"/>
        </w:rPr>
        <w:t xml:space="preserve"> </w:t>
      </w:r>
      <w:r w:rsidRPr="00D14765">
        <w:rPr>
          <w:color w:val="000000" w:themeColor="text1"/>
        </w:rPr>
        <w:t>about</w:t>
      </w:r>
      <w:r w:rsidRPr="00D14765">
        <w:rPr>
          <w:color w:val="000000" w:themeColor="text1"/>
          <w:spacing w:val="-2"/>
        </w:rPr>
        <w:t xml:space="preserve"> </w:t>
      </w:r>
      <w:r w:rsidRPr="00D14765">
        <w:rPr>
          <w:color w:val="000000" w:themeColor="text1"/>
        </w:rPr>
        <w:t>any written communication that occurs</w:t>
      </w:r>
      <w:r w:rsidRPr="00D14765">
        <w:rPr>
          <w:color w:val="000000" w:themeColor="text1"/>
          <w:spacing w:val="-2"/>
        </w:rPr>
        <w:t xml:space="preserve"> </w:t>
      </w:r>
      <w:r w:rsidRPr="00D14765">
        <w:rPr>
          <w:color w:val="000000" w:themeColor="text1"/>
        </w:rPr>
        <w:t>in both the</w:t>
      </w:r>
      <w:r w:rsidRPr="00D14765">
        <w:rPr>
          <w:color w:val="000000" w:themeColor="text1"/>
          <w:spacing w:val="-2"/>
        </w:rPr>
        <w:t xml:space="preserve"> </w:t>
      </w:r>
      <w:r w:rsidRPr="00D14765">
        <w:rPr>
          <w:color w:val="000000" w:themeColor="text1"/>
        </w:rPr>
        <w:t>training and</w:t>
      </w:r>
      <w:r w:rsidRPr="00D14765">
        <w:rPr>
          <w:color w:val="000000" w:themeColor="text1"/>
          <w:spacing w:val="-3"/>
        </w:rPr>
        <w:t xml:space="preserve"> </w:t>
      </w:r>
      <w:r w:rsidRPr="00D14765">
        <w:rPr>
          <w:color w:val="000000" w:themeColor="text1"/>
        </w:rPr>
        <w:t>internship</w:t>
      </w:r>
      <w:r w:rsidRPr="00D14765">
        <w:rPr>
          <w:color w:val="000000" w:themeColor="text1"/>
          <w:spacing w:val="-3"/>
        </w:rPr>
        <w:t xml:space="preserve"> </w:t>
      </w:r>
      <w:r w:rsidRPr="00D14765">
        <w:rPr>
          <w:color w:val="000000" w:themeColor="text1"/>
        </w:rPr>
        <w:t>programs.</w:t>
      </w:r>
      <w:r w:rsidRPr="00D14765">
        <w:rPr>
          <w:color w:val="000000" w:themeColor="text1"/>
          <w:spacing w:val="-3"/>
        </w:rPr>
        <w:t xml:space="preserve"> </w:t>
      </w:r>
      <w:r w:rsidRPr="00D14765">
        <w:rPr>
          <w:color w:val="000000" w:themeColor="text1"/>
        </w:rPr>
        <w:t>Interns</w:t>
      </w:r>
      <w:r w:rsidRPr="00D14765">
        <w:rPr>
          <w:color w:val="000000" w:themeColor="text1"/>
          <w:spacing w:val="-4"/>
        </w:rPr>
        <w:t xml:space="preserve"> </w:t>
      </w:r>
      <w:r w:rsidRPr="00D14765">
        <w:rPr>
          <w:color w:val="000000" w:themeColor="text1"/>
        </w:rPr>
        <w:t>may</w:t>
      </w:r>
      <w:r w:rsidRPr="00D14765">
        <w:rPr>
          <w:color w:val="000000" w:themeColor="text1"/>
          <w:spacing w:val="-4"/>
        </w:rPr>
        <w:t xml:space="preserve"> </w:t>
      </w:r>
      <w:r w:rsidRPr="00D14765">
        <w:rPr>
          <w:color w:val="000000" w:themeColor="text1"/>
        </w:rPr>
        <w:t>request</w:t>
      </w:r>
      <w:r w:rsidRPr="00D14765">
        <w:rPr>
          <w:color w:val="000000" w:themeColor="text1"/>
          <w:spacing w:val="-4"/>
        </w:rPr>
        <w:t xml:space="preserve"> </w:t>
      </w:r>
      <w:r w:rsidRPr="00D14765">
        <w:rPr>
          <w:color w:val="000000" w:themeColor="text1"/>
        </w:rPr>
        <w:t>and</w:t>
      </w:r>
      <w:r w:rsidRPr="00D14765">
        <w:rPr>
          <w:color w:val="000000" w:themeColor="text1"/>
          <w:spacing w:val="-4"/>
        </w:rPr>
        <w:t xml:space="preserve"> </w:t>
      </w:r>
      <w:r w:rsidRPr="00D14765">
        <w:rPr>
          <w:color w:val="000000" w:themeColor="text1"/>
        </w:rPr>
        <w:t>receive</w:t>
      </w:r>
      <w:r w:rsidRPr="00D14765">
        <w:rPr>
          <w:color w:val="000000" w:themeColor="text1"/>
          <w:spacing w:val="-3"/>
        </w:rPr>
        <w:t xml:space="preserve"> </w:t>
      </w:r>
      <w:r w:rsidRPr="00D14765">
        <w:rPr>
          <w:color w:val="000000" w:themeColor="text1"/>
        </w:rPr>
        <w:t>a</w:t>
      </w:r>
      <w:r w:rsidRPr="00D14765">
        <w:rPr>
          <w:color w:val="000000" w:themeColor="text1"/>
          <w:spacing w:val="-3"/>
        </w:rPr>
        <w:t xml:space="preserve"> </w:t>
      </w:r>
      <w:r w:rsidRPr="00D14765">
        <w:rPr>
          <w:color w:val="000000" w:themeColor="text1"/>
        </w:rPr>
        <w:t>copy</w:t>
      </w:r>
      <w:r w:rsidRPr="00D14765">
        <w:rPr>
          <w:color w:val="000000" w:themeColor="text1"/>
          <w:spacing w:val="-3"/>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any</w:t>
      </w:r>
      <w:r w:rsidRPr="00D14765">
        <w:rPr>
          <w:color w:val="000000" w:themeColor="text1"/>
          <w:spacing w:val="-3"/>
        </w:rPr>
        <w:t xml:space="preserve"> </w:t>
      </w:r>
      <w:r w:rsidRPr="00D14765">
        <w:rPr>
          <w:color w:val="000000" w:themeColor="text1"/>
        </w:rPr>
        <w:t>written</w:t>
      </w:r>
      <w:r w:rsidRPr="00D14765">
        <w:rPr>
          <w:color w:val="000000" w:themeColor="text1"/>
          <w:spacing w:val="-3"/>
        </w:rPr>
        <w:t xml:space="preserve"> </w:t>
      </w:r>
      <w:r w:rsidRPr="00D14765">
        <w:rPr>
          <w:color w:val="000000" w:themeColor="text1"/>
        </w:rPr>
        <w:t>information</w:t>
      </w:r>
      <w:r w:rsidRPr="00D14765">
        <w:rPr>
          <w:color w:val="000000" w:themeColor="text1"/>
          <w:spacing w:val="-5"/>
        </w:rPr>
        <w:t xml:space="preserve"> </w:t>
      </w:r>
      <w:r w:rsidRPr="00D14765">
        <w:rPr>
          <w:color w:val="000000" w:themeColor="text1"/>
        </w:rPr>
        <w:t>that is exchanged by the supervisors.</w:t>
      </w:r>
    </w:p>
    <w:p w14:paraId="5497DBCA" w14:textId="6C1990F3" w:rsidR="00DF387B" w:rsidRPr="00D14765" w:rsidRDefault="00DF387B" w:rsidP="008C3661">
      <w:pPr>
        <w:pStyle w:val="ListParagraph"/>
        <w:numPr>
          <w:ilvl w:val="0"/>
          <w:numId w:val="2"/>
        </w:numPr>
        <w:tabs>
          <w:tab w:val="left" w:pos="881"/>
        </w:tabs>
        <w:spacing w:line="240" w:lineRule="auto"/>
        <w:ind w:right="266"/>
        <w:rPr>
          <w:color w:val="000000" w:themeColor="text1"/>
        </w:rPr>
      </w:pPr>
      <w:r w:rsidRPr="00D14765">
        <w:rPr>
          <w:color w:val="000000" w:themeColor="text1"/>
        </w:rPr>
        <w:t>In</w:t>
      </w:r>
      <w:r w:rsidRPr="00D14765">
        <w:rPr>
          <w:color w:val="000000" w:themeColor="text1"/>
          <w:spacing w:val="-2"/>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event</w:t>
      </w:r>
      <w:r w:rsidRPr="00D14765">
        <w:rPr>
          <w:color w:val="000000" w:themeColor="text1"/>
          <w:spacing w:val="-4"/>
        </w:rPr>
        <w:t xml:space="preserve"> </w:t>
      </w:r>
      <w:r w:rsidRPr="00D14765">
        <w:rPr>
          <w:color w:val="000000" w:themeColor="text1"/>
        </w:rPr>
        <w:t>problems</w:t>
      </w:r>
      <w:r w:rsidRPr="00D14765">
        <w:rPr>
          <w:color w:val="000000" w:themeColor="text1"/>
          <w:spacing w:val="-4"/>
        </w:rPr>
        <w:t xml:space="preserve"> </w:t>
      </w:r>
      <w:r w:rsidRPr="00D14765">
        <w:rPr>
          <w:color w:val="000000" w:themeColor="text1"/>
        </w:rPr>
        <w:t>emerge</w:t>
      </w:r>
      <w:r w:rsidRPr="00D14765">
        <w:rPr>
          <w:color w:val="000000" w:themeColor="text1"/>
          <w:spacing w:val="-2"/>
        </w:rPr>
        <w:t xml:space="preserve"> </w:t>
      </w:r>
      <w:r w:rsidRPr="00D14765">
        <w:rPr>
          <w:color w:val="000000" w:themeColor="text1"/>
        </w:rPr>
        <w:t>during</w:t>
      </w:r>
      <w:r w:rsidRPr="00D14765">
        <w:rPr>
          <w:color w:val="000000" w:themeColor="text1"/>
          <w:spacing w:val="-5"/>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internship</w:t>
      </w:r>
      <w:r w:rsidRPr="00D14765">
        <w:rPr>
          <w:color w:val="000000" w:themeColor="text1"/>
          <w:spacing w:val="-2"/>
        </w:rPr>
        <w:t xml:space="preserve"> </w:t>
      </w:r>
      <w:r w:rsidRPr="00D14765">
        <w:rPr>
          <w:color w:val="000000" w:themeColor="text1"/>
        </w:rPr>
        <w:t>(e.g.,</w:t>
      </w:r>
      <w:r w:rsidRPr="00D14765">
        <w:rPr>
          <w:color w:val="000000" w:themeColor="text1"/>
          <w:spacing w:val="-2"/>
        </w:rPr>
        <w:t xml:space="preserve"> </w:t>
      </w:r>
      <w:r w:rsidRPr="00D14765">
        <w:rPr>
          <w:color w:val="000000" w:themeColor="text1"/>
        </w:rPr>
        <w:t>interns</w:t>
      </w:r>
      <w:r w:rsidRPr="00D14765">
        <w:rPr>
          <w:color w:val="000000" w:themeColor="text1"/>
          <w:spacing w:val="-2"/>
        </w:rPr>
        <w:t xml:space="preserve"> </w:t>
      </w:r>
      <w:r w:rsidRPr="00D14765">
        <w:rPr>
          <w:color w:val="000000" w:themeColor="text1"/>
        </w:rPr>
        <w:t>fail</w:t>
      </w:r>
      <w:r w:rsidRPr="00D14765">
        <w:rPr>
          <w:color w:val="000000" w:themeColor="text1"/>
          <w:spacing w:val="-1"/>
        </w:rPr>
        <w:t xml:space="preserve"> </w:t>
      </w:r>
      <w:r w:rsidRPr="00D14765">
        <w:rPr>
          <w:color w:val="000000" w:themeColor="text1"/>
        </w:rPr>
        <w:t>to</w:t>
      </w:r>
      <w:r w:rsidRPr="00D14765">
        <w:rPr>
          <w:color w:val="000000" w:themeColor="text1"/>
          <w:spacing w:val="-2"/>
        </w:rPr>
        <w:t xml:space="preserve"> </w:t>
      </w:r>
      <w:r w:rsidRPr="00D14765">
        <w:rPr>
          <w:color w:val="000000" w:themeColor="text1"/>
        </w:rPr>
        <w:t>make</w:t>
      </w:r>
      <w:r w:rsidRPr="00D14765">
        <w:rPr>
          <w:color w:val="000000" w:themeColor="text1"/>
          <w:spacing w:val="-4"/>
        </w:rPr>
        <w:t xml:space="preserve"> </w:t>
      </w:r>
      <w:r w:rsidRPr="00D14765">
        <w:rPr>
          <w:color w:val="000000" w:themeColor="text1"/>
        </w:rPr>
        <w:t>expected</w:t>
      </w:r>
      <w:r w:rsidRPr="00D14765">
        <w:rPr>
          <w:color w:val="000000" w:themeColor="text1"/>
          <w:spacing w:val="-4"/>
        </w:rPr>
        <w:t xml:space="preserve"> </w:t>
      </w:r>
      <w:r w:rsidRPr="00D14765">
        <w:rPr>
          <w:color w:val="000000" w:themeColor="text1"/>
        </w:rPr>
        <w:t xml:space="preserve">progress), the supervisors will communicate and document their concerns and any resolutions for such concerns. The policies of the </w:t>
      </w:r>
      <w:r w:rsidR="00764307" w:rsidRPr="00D14765">
        <w:rPr>
          <w:color w:val="000000" w:themeColor="text1"/>
        </w:rPr>
        <w:t>Doctoral Program</w:t>
      </w:r>
      <w:r w:rsidRPr="00D14765">
        <w:rPr>
          <w:color w:val="000000" w:themeColor="text1"/>
        </w:rPr>
        <w:t xml:space="preserve"> and internship site for resolution of training concerns are considered in preparing any critical skill development plans. Progress under development plans </w:t>
      </w:r>
      <w:r w:rsidR="008C3661" w:rsidRPr="00D14765">
        <w:rPr>
          <w:color w:val="000000" w:themeColor="text1"/>
        </w:rPr>
        <w:t>is</w:t>
      </w:r>
      <w:r w:rsidRPr="00D14765">
        <w:rPr>
          <w:color w:val="000000" w:themeColor="text1"/>
        </w:rPr>
        <w:t xml:space="preserve"> documented and such information is communicated to the program </w:t>
      </w:r>
      <w:r w:rsidRPr="00D14765">
        <w:rPr>
          <w:color w:val="000000" w:themeColor="text1"/>
          <w:spacing w:val="-2"/>
        </w:rPr>
        <w:t>coordinator.</w:t>
      </w:r>
    </w:p>
    <w:p w14:paraId="60D7C4A0" w14:textId="70FD3FC9" w:rsidR="00DF387B" w:rsidRPr="00D14765" w:rsidRDefault="00DF387B" w:rsidP="008C3661">
      <w:pPr>
        <w:pStyle w:val="ListParagraph"/>
        <w:numPr>
          <w:ilvl w:val="0"/>
          <w:numId w:val="2"/>
        </w:numPr>
        <w:tabs>
          <w:tab w:val="left" w:pos="881"/>
        </w:tabs>
        <w:spacing w:line="240" w:lineRule="auto"/>
        <w:ind w:right="876"/>
        <w:rPr>
          <w:color w:val="000000" w:themeColor="text1"/>
        </w:rPr>
      </w:pPr>
      <w:r w:rsidRPr="00D14765">
        <w:rPr>
          <w:color w:val="000000" w:themeColor="text1"/>
        </w:rPr>
        <w:t>Interns</w:t>
      </w:r>
      <w:r w:rsidRPr="00D14765">
        <w:rPr>
          <w:color w:val="000000" w:themeColor="text1"/>
          <w:spacing w:val="-5"/>
        </w:rPr>
        <w:t xml:space="preserve"> </w:t>
      </w:r>
      <w:r w:rsidRPr="00D14765">
        <w:rPr>
          <w:color w:val="000000" w:themeColor="text1"/>
        </w:rPr>
        <w:t>participate</w:t>
      </w:r>
      <w:r w:rsidRPr="00D14765">
        <w:rPr>
          <w:color w:val="000000" w:themeColor="text1"/>
          <w:spacing w:val="-4"/>
        </w:rPr>
        <w:t xml:space="preserve"> </w:t>
      </w:r>
      <w:r w:rsidRPr="00D14765">
        <w:rPr>
          <w:color w:val="000000" w:themeColor="text1"/>
        </w:rPr>
        <w:t>in</w:t>
      </w:r>
      <w:r w:rsidRPr="00D14765">
        <w:rPr>
          <w:color w:val="000000" w:themeColor="text1"/>
          <w:spacing w:val="-6"/>
        </w:rPr>
        <w:t xml:space="preserve"> </w:t>
      </w:r>
      <w:r w:rsidRPr="00D14765">
        <w:rPr>
          <w:color w:val="000000" w:themeColor="text1"/>
        </w:rPr>
        <w:t>meetings</w:t>
      </w:r>
      <w:r w:rsidRPr="00D14765">
        <w:rPr>
          <w:color w:val="000000" w:themeColor="text1"/>
          <w:spacing w:val="-4"/>
        </w:rPr>
        <w:t xml:space="preserve"> </w:t>
      </w:r>
      <w:r w:rsidRPr="00D14765">
        <w:rPr>
          <w:color w:val="000000" w:themeColor="text1"/>
        </w:rPr>
        <w:t>with</w:t>
      </w:r>
      <w:r w:rsidRPr="00D14765">
        <w:rPr>
          <w:color w:val="000000" w:themeColor="text1"/>
          <w:spacing w:val="-4"/>
        </w:rPr>
        <w:t xml:space="preserve"> </w:t>
      </w:r>
      <w:r w:rsidRPr="00D14765">
        <w:rPr>
          <w:color w:val="000000" w:themeColor="text1"/>
        </w:rPr>
        <w:t>current</w:t>
      </w:r>
      <w:r w:rsidRPr="00D14765">
        <w:rPr>
          <w:color w:val="000000" w:themeColor="text1"/>
          <w:spacing w:val="-3"/>
        </w:rPr>
        <w:t xml:space="preserve"> </w:t>
      </w:r>
      <w:r w:rsidRPr="00D14765">
        <w:rPr>
          <w:color w:val="000000" w:themeColor="text1"/>
        </w:rPr>
        <w:t>doctoral</w:t>
      </w:r>
      <w:r w:rsidRPr="00D14765">
        <w:rPr>
          <w:color w:val="000000" w:themeColor="text1"/>
          <w:spacing w:val="-5"/>
        </w:rPr>
        <w:t xml:space="preserve"> </w:t>
      </w:r>
      <w:r w:rsidRPr="00D14765">
        <w:rPr>
          <w:color w:val="000000" w:themeColor="text1"/>
        </w:rPr>
        <w:t>trainees</w:t>
      </w:r>
      <w:r w:rsidRPr="00D14765">
        <w:rPr>
          <w:color w:val="000000" w:themeColor="text1"/>
          <w:spacing w:val="-4"/>
        </w:rPr>
        <w:t xml:space="preserve"> </w:t>
      </w:r>
      <w:r w:rsidRPr="00D14765">
        <w:rPr>
          <w:color w:val="000000" w:themeColor="text1"/>
        </w:rPr>
        <w:t>and</w:t>
      </w:r>
      <w:r w:rsidRPr="00D14765">
        <w:rPr>
          <w:color w:val="000000" w:themeColor="text1"/>
          <w:spacing w:val="-4"/>
        </w:rPr>
        <w:t xml:space="preserve"> </w:t>
      </w:r>
      <w:r w:rsidRPr="00D14765">
        <w:rPr>
          <w:color w:val="000000" w:themeColor="text1"/>
        </w:rPr>
        <w:t>the</w:t>
      </w:r>
      <w:r w:rsidRPr="00D14765">
        <w:rPr>
          <w:color w:val="000000" w:themeColor="text1"/>
          <w:spacing w:val="-4"/>
        </w:rPr>
        <w:t xml:space="preserve"> </w:t>
      </w:r>
      <w:r w:rsidR="000358CD" w:rsidRPr="00D14765">
        <w:rPr>
          <w:color w:val="000000" w:themeColor="text1"/>
        </w:rPr>
        <w:t>university</w:t>
      </w:r>
      <w:r w:rsidRPr="00D14765">
        <w:rPr>
          <w:color w:val="000000" w:themeColor="text1"/>
        </w:rPr>
        <w:t xml:space="preserve"> supervisor through telephone conference calls or on campus once each semester.</w:t>
      </w:r>
    </w:p>
    <w:p w14:paraId="509F0BB6" w14:textId="77777777" w:rsidR="00DF387B" w:rsidRPr="00D14765" w:rsidRDefault="00DF387B" w:rsidP="003937DB">
      <w:pPr>
        <w:rPr>
          <w:color w:val="000000" w:themeColor="text1"/>
        </w:rPr>
      </w:pPr>
    </w:p>
    <w:p w14:paraId="009119F1" w14:textId="2BDAAFFE" w:rsidR="00DF387B" w:rsidRPr="00D14765" w:rsidRDefault="00DF387B" w:rsidP="003937DB">
      <w:pPr>
        <w:rPr>
          <w:color w:val="000000" w:themeColor="text1"/>
        </w:rPr>
      </w:pPr>
      <w:r w:rsidRPr="00D14765">
        <w:rPr>
          <w:color w:val="000000" w:themeColor="text1"/>
        </w:rPr>
        <w:t xml:space="preserve">At the end of each semester, interns will automatically receive a “deferred credit” grade from the </w:t>
      </w:r>
      <w:r w:rsidR="000358CD" w:rsidRPr="00D14765">
        <w:rPr>
          <w:color w:val="000000" w:themeColor="text1"/>
        </w:rPr>
        <w:t xml:space="preserve">university </w:t>
      </w:r>
      <w:r w:rsidRPr="00D14765">
        <w:rPr>
          <w:color w:val="000000" w:themeColor="text1"/>
        </w:rPr>
        <w:t xml:space="preserve">supervisor. </w:t>
      </w:r>
      <w:r w:rsidR="004C0C74" w:rsidRPr="00D14765">
        <w:rPr>
          <w:color w:val="000000" w:themeColor="text1"/>
        </w:rPr>
        <w:t>For non-APPIC internships, t</w:t>
      </w:r>
      <w:r w:rsidRPr="00D14765">
        <w:rPr>
          <w:color w:val="000000" w:themeColor="text1"/>
        </w:rPr>
        <w:t xml:space="preserve">he following evaluation forms </w:t>
      </w:r>
      <w:r w:rsidR="00F02219" w:rsidRPr="00D14765">
        <w:rPr>
          <w:color w:val="000000" w:themeColor="text1"/>
        </w:rPr>
        <w:t>(</w:t>
      </w:r>
      <w:r w:rsidR="00CD7D31" w:rsidRPr="00D14765">
        <w:rPr>
          <w:color w:val="000000" w:themeColor="text1"/>
        </w:rPr>
        <w:t>in</w:t>
      </w:r>
      <w:r w:rsidR="00F02219" w:rsidRPr="00D14765">
        <w:rPr>
          <w:color w:val="000000" w:themeColor="text1"/>
        </w:rPr>
        <w:t xml:space="preserve"> the </w:t>
      </w:r>
      <w:r w:rsidR="00D40CFF" w:rsidRPr="00D14765">
        <w:rPr>
          <w:i/>
          <w:iCs/>
          <w:color w:val="000000" w:themeColor="text1"/>
        </w:rPr>
        <w:t>School Psychology Programs Teams Site</w:t>
      </w:r>
      <w:r w:rsidR="00F02219" w:rsidRPr="00D14765">
        <w:rPr>
          <w:color w:val="000000" w:themeColor="text1"/>
        </w:rPr>
        <w:t>)</w:t>
      </w:r>
      <w:r w:rsidRPr="00D14765">
        <w:rPr>
          <w:color w:val="000000" w:themeColor="text1"/>
        </w:rPr>
        <w:t xml:space="preserve">should be completed and submitted to the </w:t>
      </w:r>
      <w:r w:rsidR="000358CD" w:rsidRPr="00D14765">
        <w:rPr>
          <w:color w:val="000000" w:themeColor="text1"/>
        </w:rPr>
        <w:t xml:space="preserve">university </w:t>
      </w:r>
      <w:r w:rsidRPr="00D14765">
        <w:rPr>
          <w:color w:val="000000" w:themeColor="text1"/>
        </w:rPr>
        <w:t>by August 1:</w:t>
      </w:r>
    </w:p>
    <w:p w14:paraId="599CD757" w14:textId="14A9CCC5" w:rsidR="00DF387B" w:rsidRPr="00D14765" w:rsidRDefault="00DF387B" w:rsidP="008C3661">
      <w:pPr>
        <w:pStyle w:val="ListParagraph"/>
        <w:numPr>
          <w:ilvl w:val="0"/>
          <w:numId w:val="40"/>
        </w:numPr>
        <w:rPr>
          <w:color w:val="000000" w:themeColor="text1"/>
        </w:rPr>
      </w:pPr>
      <w:r w:rsidRPr="00D14765">
        <w:rPr>
          <w:color w:val="000000" w:themeColor="text1"/>
        </w:rPr>
        <w:lastRenderedPageBreak/>
        <w:t xml:space="preserve">Interns should submit the Doctoral Internship Site Evaluation and the Doctoral Intern Case Impact Rating Form </w:t>
      </w:r>
    </w:p>
    <w:p w14:paraId="7050075C" w14:textId="6E77F5EA" w:rsidR="00B50E37" w:rsidRPr="00D14765" w:rsidRDefault="00DF387B" w:rsidP="008C3661">
      <w:pPr>
        <w:pStyle w:val="ListParagraph"/>
        <w:numPr>
          <w:ilvl w:val="0"/>
          <w:numId w:val="40"/>
        </w:numPr>
        <w:rPr>
          <w:color w:val="000000" w:themeColor="text1"/>
        </w:rPr>
      </w:pPr>
      <w:r w:rsidRPr="00D14765">
        <w:rPr>
          <w:color w:val="000000" w:themeColor="text1"/>
        </w:rPr>
        <w:t>Site supervisors should submit the summative information of the Doctoral Internship</w:t>
      </w:r>
      <w:r w:rsidR="003937DB" w:rsidRPr="00D14765">
        <w:rPr>
          <w:color w:val="000000" w:themeColor="text1"/>
        </w:rPr>
        <w:t xml:space="preserve"> </w:t>
      </w:r>
      <w:r w:rsidRPr="00D14765">
        <w:rPr>
          <w:color w:val="000000" w:themeColor="text1"/>
        </w:rPr>
        <w:t xml:space="preserve">Plan </w:t>
      </w:r>
    </w:p>
    <w:p w14:paraId="5C284C43" w14:textId="77777777" w:rsidR="00DF387B" w:rsidRPr="00D14765" w:rsidRDefault="00DF387B" w:rsidP="00B50E37">
      <w:pPr>
        <w:rPr>
          <w:color w:val="000000" w:themeColor="text1"/>
        </w:rPr>
      </w:pPr>
    </w:p>
    <w:p w14:paraId="11029636" w14:textId="7F9E6488" w:rsidR="00DF387B" w:rsidRPr="00D14765" w:rsidRDefault="00DF387B" w:rsidP="00B50E37">
      <w:pPr>
        <w:rPr>
          <w:color w:val="000000" w:themeColor="text1"/>
        </w:rPr>
      </w:pPr>
      <w:r w:rsidRPr="00D14765">
        <w:rPr>
          <w:color w:val="000000" w:themeColor="text1"/>
        </w:rPr>
        <w:t xml:space="preserve">After the </w:t>
      </w:r>
      <w:r w:rsidR="00CD7D31" w:rsidRPr="00D14765">
        <w:rPr>
          <w:color w:val="000000" w:themeColor="text1"/>
        </w:rPr>
        <w:t>program coordinator</w:t>
      </w:r>
      <w:r w:rsidRPr="00D14765">
        <w:rPr>
          <w:color w:val="000000" w:themeColor="text1"/>
        </w:rPr>
        <w:t xml:space="preserve"> has received </w:t>
      </w:r>
      <w:r w:rsidR="00B50E37" w:rsidRPr="00D14765">
        <w:rPr>
          <w:color w:val="000000" w:themeColor="text1"/>
        </w:rPr>
        <w:t>all</w:t>
      </w:r>
      <w:r w:rsidRPr="00D14765">
        <w:rPr>
          <w:color w:val="000000" w:themeColor="text1"/>
        </w:rPr>
        <w:t xml:space="preserve"> the evaluation reports, the trainee’s deferred grade is replaced with the earned grade for the internship. In the final evaluation report, the internship supervisors should include their recommendations for endorsing their interns for licensure. If the internship supervisor(s), PSY 598A90 course instructor, and </w:t>
      </w:r>
      <w:r w:rsidR="002362D6" w:rsidRPr="00D14765">
        <w:rPr>
          <w:color w:val="000000" w:themeColor="text1"/>
        </w:rPr>
        <w:t>SPCC</w:t>
      </w:r>
      <w:r w:rsidRPr="00D14765">
        <w:rPr>
          <w:color w:val="000000" w:themeColor="text1"/>
        </w:rPr>
        <w:t xml:space="preserve"> agree interns should be licensed, the program coordinator submits the final recommendation to I</w:t>
      </w:r>
      <w:r w:rsidR="00260178" w:rsidRPr="00D14765">
        <w:rPr>
          <w:color w:val="000000" w:themeColor="text1"/>
        </w:rPr>
        <w:t>SU</w:t>
      </w:r>
      <w:r w:rsidRPr="00D14765">
        <w:rPr>
          <w:color w:val="000000" w:themeColor="text1"/>
        </w:rPr>
        <w:t>’s Clinical Experiences and Certification Processes Office for licensure through entitlement as a school psychologist.</w:t>
      </w:r>
    </w:p>
    <w:p w14:paraId="2B49505D" w14:textId="77777777" w:rsidR="00DF387B" w:rsidRPr="00D14765" w:rsidRDefault="00DF387B" w:rsidP="00DF387B">
      <w:pPr>
        <w:pStyle w:val="BodyText"/>
        <w:ind w:left="0"/>
        <w:rPr>
          <w:color w:val="000000" w:themeColor="text1"/>
        </w:rPr>
      </w:pPr>
    </w:p>
    <w:p w14:paraId="369CC2D9" w14:textId="74C0736E" w:rsidR="00DF387B" w:rsidRPr="00D14765" w:rsidRDefault="00DF387B" w:rsidP="00B50E37">
      <w:pPr>
        <w:rPr>
          <w:color w:val="000000" w:themeColor="text1"/>
        </w:rPr>
      </w:pPr>
      <w:r w:rsidRPr="00D14765">
        <w:rPr>
          <w:color w:val="000000" w:themeColor="text1"/>
        </w:rPr>
        <w:t xml:space="preserve">If there is a conditional endorsement or no endorsement, interns and the </w:t>
      </w:r>
      <w:r w:rsidR="000358CD" w:rsidRPr="00D14765">
        <w:rPr>
          <w:color w:val="000000" w:themeColor="text1"/>
        </w:rPr>
        <w:t xml:space="preserve">university </w:t>
      </w:r>
      <w:r w:rsidRPr="00D14765">
        <w:rPr>
          <w:color w:val="000000" w:themeColor="text1"/>
        </w:rPr>
        <w:t>supervisor should</w:t>
      </w:r>
      <w:r w:rsidRPr="00D14765">
        <w:rPr>
          <w:color w:val="000000" w:themeColor="text1"/>
          <w:spacing w:val="-1"/>
        </w:rPr>
        <w:t xml:space="preserve"> </w:t>
      </w:r>
      <w:r w:rsidRPr="00D14765">
        <w:rPr>
          <w:color w:val="000000" w:themeColor="text1"/>
        </w:rPr>
        <w:t>be</w:t>
      </w:r>
      <w:r w:rsidRPr="00D14765">
        <w:rPr>
          <w:color w:val="000000" w:themeColor="text1"/>
          <w:spacing w:val="2"/>
        </w:rPr>
        <w:t xml:space="preserve"> </w:t>
      </w:r>
      <w:r w:rsidRPr="00D14765">
        <w:rPr>
          <w:color w:val="000000" w:themeColor="text1"/>
        </w:rPr>
        <w:t>aware</w:t>
      </w:r>
      <w:r w:rsidRPr="00D14765">
        <w:rPr>
          <w:color w:val="000000" w:themeColor="text1"/>
          <w:spacing w:val="2"/>
        </w:rPr>
        <w:t xml:space="preserve"> </w:t>
      </w:r>
      <w:r w:rsidRPr="00D14765">
        <w:rPr>
          <w:color w:val="000000" w:themeColor="text1"/>
        </w:rPr>
        <w:t>of</w:t>
      </w:r>
      <w:r w:rsidRPr="00D14765">
        <w:rPr>
          <w:color w:val="000000" w:themeColor="text1"/>
          <w:spacing w:val="2"/>
        </w:rPr>
        <w:t xml:space="preserve"> </w:t>
      </w:r>
      <w:r w:rsidRPr="00D14765">
        <w:rPr>
          <w:color w:val="000000" w:themeColor="text1"/>
        </w:rPr>
        <w:t>this fact before</w:t>
      </w:r>
      <w:r w:rsidRPr="00D14765">
        <w:rPr>
          <w:color w:val="000000" w:themeColor="text1"/>
          <w:spacing w:val="2"/>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submission of the final evaluation report. Every effort should have</w:t>
      </w:r>
    </w:p>
    <w:p w14:paraId="0E68CCBE" w14:textId="2B0E8582" w:rsidR="00DF387B" w:rsidRPr="00D14765" w:rsidRDefault="00DF387B" w:rsidP="00B50E37">
      <w:pPr>
        <w:rPr>
          <w:color w:val="000000" w:themeColor="text1"/>
        </w:rPr>
      </w:pPr>
      <w:r w:rsidRPr="00D14765">
        <w:rPr>
          <w:color w:val="000000" w:themeColor="text1"/>
        </w:rPr>
        <w:t xml:space="preserve">been made to help interns complete their internship. If the </w:t>
      </w:r>
      <w:r w:rsidR="000358CD" w:rsidRPr="00D14765">
        <w:rPr>
          <w:color w:val="000000" w:themeColor="text1"/>
        </w:rPr>
        <w:t xml:space="preserve">university </w:t>
      </w:r>
      <w:r w:rsidRPr="00D14765">
        <w:rPr>
          <w:color w:val="000000" w:themeColor="text1"/>
        </w:rPr>
        <w:t xml:space="preserve">supervisor and </w:t>
      </w:r>
      <w:r w:rsidR="008D01A9" w:rsidRPr="00D14765">
        <w:rPr>
          <w:color w:val="000000" w:themeColor="text1"/>
        </w:rPr>
        <w:t>SPCC</w:t>
      </w:r>
      <w:r w:rsidRPr="00D14765">
        <w:rPr>
          <w:color w:val="000000" w:themeColor="text1"/>
        </w:rPr>
        <w:t xml:space="preserve"> concur with recommendations to deny licensure and interns disagree with the recommendation, interns may initiate appeal procedures as provided by the department and University policies. The appeal process is discussed in the Retention Standards and Evaluation section above. Interns may also ask an </w:t>
      </w:r>
      <w:r w:rsidR="008D01A9" w:rsidRPr="00D14765">
        <w:rPr>
          <w:color w:val="000000" w:themeColor="text1"/>
        </w:rPr>
        <w:t>ISBE</w:t>
      </w:r>
      <w:r w:rsidRPr="00D14765">
        <w:rPr>
          <w:color w:val="000000" w:themeColor="text1"/>
        </w:rPr>
        <w:t xml:space="preserve"> staff member to serve as a mediator.</w:t>
      </w:r>
    </w:p>
    <w:p w14:paraId="65833E15" w14:textId="77777777" w:rsidR="00DF387B" w:rsidRPr="00D14765" w:rsidRDefault="00DF387B" w:rsidP="00B50E37">
      <w:pPr>
        <w:rPr>
          <w:color w:val="000000" w:themeColor="text1"/>
        </w:rPr>
      </w:pPr>
    </w:p>
    <w:p w14:paraId="76F19A25" w14:textId="77777777" w:rsidR="00DF387B" w:rsidRPr="00D14765" w:rsidRDefault="00DF387B" w:rsidP="00B50E37">
      <w:pPr>
        <w:rPr>
          <w:color w:val="000000" w:themeColor="text1"/>
        </w:rPr>
      </w:pPr>
      <w:r w:rsidRPr="00D14765">
        <w:rPr>
          <w:color w:val="000000" w:themeColor="text1"/>
        </w:rPr>
        <w:t>Interns must maintain continuous registration until defending their dissertations. Interns who have exhausted their PSY 599 credits (a total of 15 credits required) may apply for an economic hardship deferment, which will halt interest accruing on student loans. Interns should contact the Loan Servicing Center (1-800-848-0979 or 1-800-557-7394) to request an application.</w:t>
      </w:r>
    </w:p>
    <w:p w14:paraId="2DB37A93" w14:textId="77777777" w:rsidR="00DF387B" w:rsidRPr="00D14765" w:rsidRDefault="00DF387B" w:rsidP="00B50E37">
      <w:pPr>
        <w:rPr>
          <w:color w:val="000000" w:themeColor="text1"/>
        </w:rPr>
      </w:pPr>
    </w:p>
    <w:p w14:paraId="597219EA" w14:textId="672492BB" w:rsidR="00DF387B" w:rsidRPr="00D14765" w:rsidRDefault="00DF387B" w:rsidP="00B50E37">
      <w:pPr>
        <w:rPr>
          <w:color w:val="000000" w:themeColor="text1"/>
        </w:rPr>
      </w:pPr>
      <w:r w:rsidRPr="00D14765">
        <w:rPr>
          <w:color w:val="000000" w:themeColor="text1"/>
        </w:rPr>
        <w:t xml:space="preserve">For program accountability and self-assessment, trainees must complete the Praxis II School Psychologist test, even if they are not seeking the </w:t>
      </w:r>
      <w:r w:rsidR="008D01A9" w:rsidRPr="00D14765">
        <w:rPr>
          <w:color w:val="000000" w:themeColor="text1"/>
        </w:rPr>
        <w:t>NCSP</w:t>
      </w:r>
      <w:r w:rsidRPr="00D14765">
        <w:rPr>
          <w:color w:val="000000" w:themeColor="text1"/>
        </w:rPr>
        <w:t xml:space="preserve"> credential. The test is available on the Educational Testing Service </w:t>
      </w:r>
      <w:hyperlink r:id="rId64">
        <w:r w:rsidRPr="00D14765">
          <w:rPr>
            <w:rStyle w:val="Hyperlink"/>
            <w:i/>
            <w:iCs/>
            <w:color w:val="000000" w:themeColor="text1"/>
          </w:rPr>
          <w:t>ETS PRAXIS website</w:t>
        </w:r>
      </w:hyperlink>
      <w:r w:rsidRPr="00D14765">
        <w:rPr>
          <w:color w:val="000000" w:themeColor="text1"/>
        </w:rPr>
        <w:t>. The website also provides testing preparation materials. Trainee should submit a copy of their Praxis II test results to the program coordinator by July 31 of the end of the internship year.</w:t>
      </w:r>
    </w:p>
    <w:p w14:paraId="09590EE9" w14:textId="77777777" w:rsidR="00DF387B" w:rsidRPr="00D14765" w:rsidRDefault="00DF387B" w:rsidP="00B50E37">
      <w:pPr>
        <w:rPr>
          <w:color w:val="000000" w:themeColor="text1"/>
        </w:rPr>
      </w:pPr>
    </w:p>
    <w:p w14:paraId="389DBF83" w14:textId="77777777" w:rsidR="00DF387B" w:rsidRPr="00D14765" w:rsidRDefault="00DF387B" w:rsidP="003937DB">
      <w:pPr>
        <w:jc w:val="center"/>
        <w:rPr>
          <w:b/>
          <w:bCs/>
          <w:color w:val="000000" w:themeColor="text1"/>
        </w:rPr>
      </w:pPr>
      <w:r w:rsidRPr="00D14765">
        <w:rPr>
          <w:b/>
          <w:bCs/>
          <w:color w:val="000000" w:themeColor="text1"/>
        </w:rPr>
        <w:t>Degree Audit</w:t>
      </w:r>
    </w:p>
    <w:p w14:paraId="16C8C747" w14:textId="77777777" w:rsidR="00DF387B" w:rsidRPr="00D14765" w:rsidRDefault="00DF387B" w:rsidP="00B50E37">
      <w:pPr>
        <w:rPr>
          <w:color w:val="000000" w:themeColor="text1"/>
        </w:rPr>
      </w:pPr>
    </w:p>
    <w:p w14:paraId="2F91BB99" w14:textId="4897B7EA" w:rsidR="00DF387B" w:rsidRPr="00D14765" w:rsidRDefault="00DF387B" w:rsidP="00B50E37">
      <w:pPr>
        <w:rPr>
          <w:color w:val="000000" w:themeColor="text1"/>
        </w:rPr>
      </w:pPr>
      <w:r w:rsidRPr="00D14765">
        <w:rPr>
          <w:color w:val="000000" w:themeColor="text1"/>
        </w:rPr>
        <w:t xml:space="preserve">Trainees must complete the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 xml:space="preserve">at the beginning of their last semester prior to graduation. The approved </w:t>
      </w:r>
      <w:r w:rsidRPr="00D14765">
        <w:rPr>
          <w:i/>
          <w:iCs/>
          <w:color w:val="000000" w:themeColor="text1"/>
        </w:rPr>
        <w:t>Doctoral Degree Audit Worksheet</w:t>
      </w:r>
      <w:r w:rsidRPr="00D14765">
        <w:rPr>
          <w:color w:val="000000" w:themeColor="text1"/>
        </w:rPr>
        <w:t xml:space="preserve"> should be used to complete the Doctoral Degree Audit. Information about the form is available on the department’s </w:t>
      </w:r>
      <w:hyperlink r:id="rId65">
        <w:r w:rsidRPr="00D14765">
          <w:rPr>
            <w:rStyle w:val="Hyperlink"/>
            <w:i/>
            <w:iCs/>
            <w:color w:val="000000" w:themeColor="text1"/>
          </w:rPr>
          <w:t>Degree Audit website</w:t>
        </w:r>
        <w:r w:rsidRPr="00D14765">
          <w:rPr>
            <w:rStyle w:val="Hyperlink"/>
            <w:i/>
            <w:iCs/>
            <w:color w:val="000000" w:themeColor="text1"/>
            <w:u w:val="none"/>
          </w:rPr>
          <w:t>.</w:t>
        </w:r>
      </w:hyperlink>
      <w:r w:rsidRPr="00D14765">
        <w:rPr>
          <w:color w:val="000000" w:themeColor="text1"/>
        </w:rPr>
        <w:t xml:space="preserve"> Trainees should review the deadline for submitting the Degree Audit before graduation. Any courses including transferred credits that are beyond the 8-year degree limit should not be identified on the Degree Audit. The completed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 xml:space="preserve">should be sent as an editable document as an email attachment to the program coordinator. The program coordinator will submit the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 xml:space="preserve"> to the Graduate School. The Graduate School must approve the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before trainees are eligible for graduation.</w:t>
      </w:r>
    </w:p>
    <w:p w14:paraId="04D69708" w14:textId="77777777" w:rsidR="00DF387B" w:rsidRPr="00D14765" w:rsidRDefault="00DF387B" w:rsidP="00B50E37">
      <w:pPr>
        <w:rPr>
          <w:color w:val="000000" w:themeColor="text1"/>
        </w:rPr>
      </w:pPr>
    </w:p>
    <w:p w14:paraId="376CB518" w14:textId="36CD04F1" w:rsidR="00DF387B" w:rsidRPr="00D14765" w:rsidRDefault="00DF387B" w:rsidP="00B50E37">
      <w:pPr>
        <w:rPr>
          <w:color w:val="000000" w:themeColor="text1"/>
        </w:rPr>
      </w:pPr>
      <w:r w:rsidRPr="00D14765">
        <w:rPr>
          <w:color w:val="000000" w:themeColor="text1"/>
        </w:rPr>
        <w:t xml:space="preserve">Trainees can amend an approved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 xml:space="preserve">by completing the </w:t>
      </w:r>
      <w:r w:rsidRPr="00D14765">
        <w:rPr>
          <w:i/>
          <w:iCs/>
          <w:color w:val="000000" w:themeColor="text1"/>
        </w:rPr>
        <w:t>Request for Change in Graduate Degree Audit form</w:t>
      </w:r>
      <w:r w:rsidRPr="00D14765">
        <w:rPr>
          <w:color w:val="000000" w:themeColor="text1"/>
        </w:rPr>
        <w:t xml:space="preserve">. Information about the form is available on the </w:t>
      </w:r>
      <w:hyperlink r:id="rId66">
        <w:r w:rsidR="00B36D9C" w:rsidRPr="00D14765">
          <w:rPr>
            <w:color w:val="000000" w:themeColor="text1"/>
          </w:rPr>
          <w:t xml:space="preserve"> </w:t>
        </w:r>
        <w:r w:rsidR="00B36D9C" w:rsidRPr="00D14765">
          <w:rPr>
            <w:rStyle w:val="Hyperlink"/>
            <w:color w:val="000000" w:themeColor="text1"/>
          </w:rPr>
          <w:t>Degree Audit website</w:t>
        </w:r>
        <w:r w:rsidRPr="00D14765">
          <w:rPr>
            <w:rStyle w:val="Hyperlink"/>
            <w:color w:val="000000" w:themeColor="text1"/>
          </w:rPr>
          <w:t>.</w:t>
        </w:r>
      </w:hyperlink>
      <w:r w:rsidRPr="00D14765">
        <w:rPr>
          <w:color w:val="000000" w:themeColor="text1"/>
        </w:rPr>
        <w:t xml:space="preserve"> Trainees should discuss any changes to the </w:t>
      </w:r>
      <w:r w:rsidR="00CB288B" w:rsidRPr="00D14765">
        <w:rPr>
          <w:i/>
          <w:iCs/>
          <w:color w:val="000000" w:themeColor="text1"/>
        </w:rPr>
        <w:t>Doctoral Degree Audit Worksheet</w:t>
      </w:r>
      <w:r w:rsidR="00CB288B" w:rsidRPr="00D14765">
        <w:rPr>
          <w:color w:val="000000" w:themeColor="text1"/>
        </w:rPr>
        <w:t xml:space="preserve"> </w:t>
      </w:r>
      <w:r w:rsidRPr="00D14765">
        <w:rPr>
          <w:color w:val="000000" w:themeColor="text1"/>
        </w:rPr>
        <w:t xml:space="preserve">with the program coordinator. Trainee should print the completed form and submit it to the program coordinator, who will submit the signed </w:t>
      </w:r>
      <w:r w:rsidRPr="00D14765">
        <w:rPr>
          <w:i/>
          <w:iCs/>
          <w:color w:val="000000" w:themeColor="text1"/>
        </w:rPr>
        <w:t>Request for Change form</w:t>
      </w:r>
      <w:r w:rsidRPr="00D14765">
        <w:rPr>
          <w:color w:val="000000" w:themeColor="text1"/>
        </w:rPr>
        <w:t xml:space="preserve"> to the Graduate School. The Graduate School has final approval of any change in the </w:t>
      </w:r>
      <w:r w:rsidR="00CB288B" w:rsidRPr="00D14765">
        <w:rPr>
          <w:i/>
          <w:iCs/>
          <w:color w:val="000000" w:themeColor="text1"/>
        </w:rPr>
        <w:t>Doctoral Degree Audit Worksheet</w:t>
      </w:r>
      <w:r w:rsidRPr="00D14765">
        <w:rPr>
          <w:color w:val="000000" w:themeColor="text1"/>
        </w:rPr>
        <w:t>.</w:t>
      </w:r>
    </w:p>
    <w:p w14:paraId="606C337B" w14:textId="77777777" w:rsidR="00DF387B" w:rsidRPr="00D14765" w:rsidRDefault="00DF387B" w:rsidP="00B50E37">
      <w:pPr>
        <w:rPr>
          <w:color w:val="000000" w:themeColor="text1"/>
        </w:rPr>
      </w:pPr>
    </w:p>
    <w:p w14:paraId="76600D42" w14:textId="77777777" w:rsidR="00D14765" w:rsidRPr="00D14765" w:rsidRDefault="00D14765">
      <w:pPr>
        <w:rPr>
          <w:b/>
          <w:bCs/>
          <w:color w:val="000000" w:themeColor="text1"/>
        </w:rPr>
      </w:pPr>
      <w:r w:rsidRPr="00D14765">
        <w:rPr>
          <w:b/>
          <w:bCs/>
          <w:color w:val="000000" w:themeColor="text1"/>
        </w:rPr>
        <w:br w:type="page"/>
      </w:r>
    </w:p>
    <w:p w14:paraId="31FFE6C0" w14:textId="6319F886" w:rsidR="00DF387B" w:rsidRPr="00D14765" w:rsidRDefault="00DF387B" w:rsidP="003937DB">
      <w:pPr>
        <w:jc w:val="center"/>
        <w:rPr>
          <w:b/>
          <w:bCs/>
          <w:color w:val="000000" w:themeColor="text1"/>
        </w:rPr>
      </w:pPr>
      <w:r w:rsidRPr="00D14765">
        <w:rPr>
          <w:b/>
          <w:bCs/>
          <w:color w:val="000000" w:themeColor="text1"/>
        </w:rPr>
        <w:lastRenderedPageBreak/>
        <w:t>Licensu</w:t>
      </w:r>
      <w:bookmarkStart w:id="20" w:name="_bookmark59"/>
      <w:bookmarkEnd w:id="20"/>
      <w:r w:rsidRPr="00D14765">
        <w:rPr>
          <w:b/>
          <w:bCs/>
          <w:color w:val="000000" w:themeColor="text1"/>
        </w:rPr>
        <w:t>re</w:t>
      </w:r>
    </w:p>
    <w:p w14:paraId="41443143" w14:textId="77777777" w:rsidR="00DF387B" w:rsidRPr="00D14765" w:rsidRDefault="00DF387B" w:rsidP="00B50E37">
      <w:pPr>
        <w:rPr>
          <w:color w:val="000000" w:themeColor="text1"/>
        </w:rPr>
      </w:pPr>
    </w:p>
    <w:p w14:paraId="7022A530" w14:textId="77777777" w:rsidR="00DF387B" w:rsidRPr="00D14765" w:rsidRDefault="00DF387B" w:rsidP="00B50E37">
      <w:pPr>
        <w:rPr>
          <w:b/>
          <w:bCs/>
          <w:color w:val="000000" w:themeColor="text1"/>
        </w:rPr>
      </w:pPr>
      <w:r w:rsidRPr="00D14765">
        <w:rPr>
          <w:b/>
          <w:bCs/>
          <w:color w:val="000000" w:themeColor="text1"/>
        </w:rPr>
        <w:t>Licensure to work as a School Psychologist in Illinois Public Schools</w:t>
      </w:r>
    </w:p>
    <w:p w14:paraId="7C281812" w14:textId="0E5C410D" w:rsidR="00DF387B" w:rsidRPr="00D14765" w:rsidRDefault="00DF387B" w:rsidP="00B50E37">
      <w:pPr>
        <w:rPr>
          <w:color w:val="000000" w:themeColor="text1"/>
        </w:rPr>
      </w:pPr>
      <w:r w:rsidRPr="00D14765">
        <w:rPr>
          <w:color w:val="000000" w:themeColor="text1"/>
        </w:rPr>
        <w:t xml:space="preserve">After completing the Doctoral Program including all required ISBE exams, trainees receive a recommendation for the </w:t>
      </w:r>
      <w:r w:rsidR="00CB288B" w:rsidRPr="00D14765">
        <w:rPr>
          <w:color w:val="000000" w:themeColor="text1"/>
        </w:rPr>
        <w:t>PEL</w:t>
      </w:r>
      <w:r w:rsidRPr="00D14765">
        <w:rPr>
          <w:color w:val="000000" w:themeColor="text1"/>
        </w:rPr>
        <w:t xml:space="preserve"> endorsement in School Psychology, Pre-K through 12th grade. The </w:t>
      </w:r>
      <w:r w:rsidR="00CB288B" w:rsidRPr="00D14765">
        <w:rPr>
          <w:color w:val="000000" w:themeColor="text1"/>
        </w:rPr>
        <w:t>PEL</w:t>
      </w:r>
      <w:r w:rsidRPr="00D14765">
        <w:rPr>
          <w:color w:val="000000" w:themeColor="text1"/>
        </w:rPr>
        <w:t xml:space="preserve"> allows graduates to work as a school psychologist in public schools in </w:t>
      </w:r>
      <w:r w:rsidR="00CB288B" w:rsidRPr="00D14765">
        <w:rPr>
          <w:color w:val="000000" w:themeColor="text1"/>
        </w:rPr>
        <w:t>IL</w:t>
      </w:r>
      <w:r w:rsidRPr="00D14765">
        <w:rPr>
          <w:color w:val="000000" w:themeColor="text1"/>
        </w:rPr>
        <w:t xml:space="preserve">. Due to ISBE licensure requirements, a doctorate degree must be conferred before </w:t>
      </w:r>
      <w:r w:rsidR="00CB288B" w:rsidRPr="00D14765">
        <w:rPr>
          <w:color w:val="000000" w:themeColor="text1"/>
        </w:rPr>
        <w:t>ISU</w:t>
      </w:r>
      <w:r w:rsidRPr="00D14765">
        <w:rPr>
          <w:color w:val="000000" w:themeColor="text1"/>
        </w:rPr>
        <w:t xml:space="preserve"> provides a recommendation for licensure. Certain criminal convictions may preclude eligibility for a </w:t>
      </w:r>
      <w:r w:rsidR="00CB288B" w:rsidRPr="00D14765">
        <w:rPr>
          <w:color w:val="000000" w:themeColor="text1"/>
        </w:rPr>
        <w:t>PEL</w:t>
      </w:r>
      <w:r w:rsidRPr="00D14765">
        <w:rPr>
          <w:color w:val="000000" w:themeColor="text1"/>
        </w:rPr>
        <w:t xml:space="preserve"> in </w:t>
      </w:r>
      <w:r w:rsidR="00CB288B" w:rsidRPr="00D14765">
        <w:rPr>
          <w:color w:val="000000" w:themeColor="text1"/>
        </w:rPr>
        <w:t>IL</w:t>
      </w:r>
      <w:r w:rsidRPr="00D14765">
        <w:rPr>
          <w:color w:val="000000" w:themeColor="text1"/>
        </w:rPr>
        <w:t>.</w:t>
      </w:r>
    </w:p>
    <w:p w14:paraId="2930717D" w14:textId="77777777" w:rsidR="00DF387B" w:rsidRPr="00D14765" w:rsidRDefault="00DF387B" w:rsidP="00B50E37">
      <w:pPr>
        <w:rPr>
          <w:color w:val="000000" w:themeColor="text1"/>
        </w:rPr>
      </w:pPr>
    </w:p>
    <w:p w14:paraId="427E8122" w14:textId="77777777" w:rsidR="00DF387B" w:rsidRPr="00D14765" w:rsidRDefault="00DF387B" w:rsidP="003937DB">
      <w:pPr>
        <w:rPr>
          <w:color w:val="000000" w:themeColor="text1"/>
        </w:rPr>
      </w:pPr>
      <w:r w:rsidRPr="00D14765">
        <w:rPr>
          <w:color w:val="000000" w:themeColor="text1"/>
        </w:rPr>
        <w:t>The steps to obtain ISBE licensure are provided below.</w:t>
      </w:r>
    </w:p>
    <w:p w14:paraId="580A6A93" w14:textId="74C67722" w:rsidR="003937DB" w:rsidRPr="00D14765" w:rsidRDefault="00DF387B" w:rsidP="008C3661">
      <w:pPr>
        <w:pStyle w:val="ListParagraph"/>
        <w:numPr>
          <w:ilvl w:val="0"/>
          <w:numId w:val="41"/>
        </w:numPr>
        <w:rPr>
          <w:color w:val="000000" w:themeColor="text1"/>
        </w:rPr>
      </w:pPr>
      <w:r w:rsidRPr="00D14765">
        <w:rPr>
          <w:color w:val="000000" w:themeColor="text1"/>
        </w:rPr>
        <w:t xml:space="preserve">Trainees should complete the Intent for Licensure form by </w:t>
      </w:r>
      <w:r w:rsidR="00BA7625" w:rsidRPr="00D14765">
        <w:rPr>
          <w:color w:val="000000" w:themeColor="text1"/>
        </w:rPr>
        <w:t xml:space="preserve">January </w:t>
      </w:r>
      <w:r w:rsidR="0047035D" w:rsidRPr="00D14765">
        <w:rPr>
          <w:color w:val="000000" w:themeColor="text1"/>
        </w:rPr>
        <w:t>31</w:t>
      </w:r>
      <w:r w:rsidRPr="00D14765">
        <w:rPr>
          <w:color w:val="000000" w:themeColor="text1"/>
        </w:rPr>
        <w:t xml:space="preserve"> before their internship year. The form and instructions are available on the College of Education’s Cecil J. Lauby</w:t>
      </w:r>
      <w:r w:rsidR="00B50E37" w:rsidRPr="00D14765">
        <w:rPr>
          <w:color w:val="000000" w:themeColor="text1"/>
        </w:rPr>
        <w:t xml:space="preserve"> </w:t>
      </w:r>
      <w:r w:rsidRPr="00D14765">
        <w:rPr>
          <w:color w:val="000000" w:themeColor="text1"/>
        </w:rPr>
        <w:t xml:space="preserve">Teacher Education Center’s </w:t>
      </w:r>
      <w:hyperlink r:id="rId67" w:history="1">
        <w:r w:rsidRPr="00D14765">
          <w:rPr>
            <w:rStyle w:val="Hyperlink"/>
            <w:color w:val="000000" w:themeColor="text1"/>
          </w:rPr>
          <w:t>website</w:t>
        </w:r>
      </w:hyperlink>
      <w:r w:rsidRPr="00D14765">
        <w:rPr>
          <w:color w:val="000000" w:themeColor="text1"/>
        </w:rPr>
        <w:t xml:space="preserve"> </w:t>
      </w:r>
      <w:r w:rsidR="002E6D96" w:rsidRPr="00D14765">
        <w:rPr>
          <w:color w:val="000000" w:themeColor="text1"/>
        </w:rPr>
        <w:t>(see the</w:t>
      </w:r>
      <w:r w:rsidRPr="00D14765">
        <w:rPr>
          <w:color w:val="000000" w:themeColor="text1"/>
        </w:rPr>
        <w:t xml:space="preserve"> Graduate/Advanced Licensure section</w:t>
      </w:r>
      <w:r w:rsidR="002E6D96" w:rsidRPr="00D14765">
        <w:rPr>
          <w:color w:val="000000" w:themeColor="text1"/>
        </w:rPr>
        <w:t>)</w:t>
      </w:r>
      <w:r w:rsidR="003937DB" w:rsidRPr="00D14765">
        <w:rPr>
          <w:color w:val="000000" w:themeColor="text1"/>
        </w:rPr>
        <w:t>.</w:t>
      </w:r>
    </w:p>
    <w:p w14:paraId="33980A94" w14:textId="77777777" w:rsidR="003937DB" w:rsidRPr="00D14765" w:rsidRDefault="00DF387B" w:rsidP="008C3661">
      <w:pPr>
        <w:pStyle w:val="ListParagraph"/>
        <w:numPr>
          <w:ilvl w:val="0"/>
          <w:numId w:val="41"/>
        </w:numPr>
        <w:rPr>
          <w:color w:val="000000" w:themeColor="text1"/>
        </w:rPr>
      </w:pPr>
      <w:r w:rsidRPr="00D14765">
        <w:rPr>
          <w:color w:val="000000" w:themeColor="text1"/>
        </w:rPr>
        <w:t xml:space="preserve">Trainees should create an Educator Licensure Information System Account (ELIS) through ISBE. Information about creating an ELIS account is available on the </w:t>
      </w:r>
      <w:hyperlink r:id="rId68" w:history="1">
        <w:r w:rsidRPr="00D14765">
          <w:rPr>
            <w:rStyle w:val="Hyperlink"/>
            <w:color w:val="000000" w:themeColor="text1"/>
          </w:rPr>
          <w:t>Lauby Teacher Education Center website</w:t>
        </w:r>
      </w:hyperlink>
      <w:hyperlink r:id="rId69">
        <w:r w:rsidRPr="00D14765">
          <w:rPr>
            <w:rStyle w:val="Hyperlink"/>
            <w:color w:val="000000" w:themeColor="text1"/>
          </w:rPr>
          <w:t>.</w:t>
        </w:r>
      </w:hyperlink>
    </w:p>
    <w:p w14:paraId="224ECF0D" w14:textId="10A73B0B" w:rsidR="003937DB" w:rsidRPr="00D14765" w:rsidRDefault="00DF387B" w:rsidP="008C3661">
      <w:pPr>
        <w:pStyle w:val="ListParagraph"/>
        <w:numPr>
          <w:ilvl w:val="0"/>
          <w:numId w:val="41"/>
        </w:numPr>
        <w:rPr>
          <w:color w:val="000000" w:themeColor="text1"/>
        </w:rPr>
      </w:pPr>
      <w:r w:rsidRPr="00D14765">
        <w:rPr>
          <w:color w:val="000000" w:themeColor="text1"/>
        </w:rPr>
        <w:t>Trainees must pass all required ISBE tests</w:t>
      </w:r>
      <w:r w:rsidR="007207FA" w:rsidRPr="00D14765">
        <w:rPr>
          <w:color w:val="000000" w:themeColor="text1"/>
        </w:rPr>
        <w:t xml:space="preserve"> </w:t>
      </w:r>
      <w:r w:rsidRPr="00D14765">
        <w:rPr>
          <w:color w:val="000000" w:themeColor="text1"/>
        </w:rPr>
        <w:t>includ</w:t>
      </w:r>
      <w:r w:rsidR="007207FA" w:rsidRPr="00D14765">
        <w:rPr>
          <w:color w:val="000000" w:themeColor="text1"/>
        </w:rPr>
        <w:t>ing</w:t>
      </w:r>
      <w:r w:rsidRPr="00D14765">
        <w:rPr>
          <w:color w:val="000000" w:themeColor="text1"/>
        </w:rPr>
        <w:t xml:space="preserve"> the Content Test in School Psychology.</w:t>
      </w:r>
    </w:p>
    <w:p w14:paraId="0C913FBF" w14:textId="713C9A70" w:rsidR="003937DB" w:rsidRPr="00D14765" w:rsidRDefault="00DF387B" w:rsidP="008C3661">
      <w:pPr>
        <w:pStyle w:val="ListParagraph"/>
        <w:numPr>
          <w:ilvl w:val="0"/>
          <w:numId w:val="41"/>
        </w:numPr>
        <w:rPr>
          <w:color w:val="000000" w:themeColor="text1"/>
        </w:rPr>
      </w:pPr>
      <w:r w:rsidRPr="00D14765">
        <w:rPr>
          <w:color w:val="000000" w:themeColor="text1"/>
        </w:rPr>
        <w:t xml:space="preserve">Trainees must send proof of all test scores to </w:t>
      </w:r>
      <w:r w:rsidR="00CB288B" w:rsidRPr="00D14765">
        <w:rPr>
          <w:color w:val="000000" w:themeColor="text1"/>
        </w:rPr>
        <w:t>ISU (and the program coordinator directly)</w:t>
      </w:r>
      <w:r w:rsidRPr="00D14765">
        <w:rPr>
          <w:color w:val="000000" w:themeColor="text1"/>
        </w:rPr>
        <w:t>, which should be directly linked to trainee’s ELIS account, for verification by the Lauby Teacher Education Center.</w:t>
      </w:r>
    </w:p>
    <w:p w14:paraId="085E040F" w14:textId="77777777" w:rsidR="003937DB" w:rsidRPr="00D14765" w:rsidRDefault="00DF387B" w:rsidP="008C3661">
      <w:pPr>
        <w:pStyle w:val="ListParagraph"/>
        <w:numPr>
          <w:ilvl w:val="0"/>
          <w:numId w:val="41"/>
        </w:numPr>
        <w:rPr>
          <w:color w:val="000000" w:themeColor="text1"/>
        </w:rPr>
      </w:pPr>
      <w:r w:rsidRPr="00D14765">
        <w:rPr>
          <w:color w:val="000000" w:themeColor="text1"/>
        </w:rPr>
        <w:t xml:space="preserve">Trainees should send an email to </w:t>
      </w:r>
      <w:hyperlink r:id="rId70">
        <w:r w:rsidRPr="00D14765">
          <w:rPr>
            <w:rStyle w:val="Hyperlink"/>
            <w:color w:val="000000" w:themeColor="text1"/>
          </w:rPr>
          <w:t>TeacherEdCenter@ilstu.edu</w:t>
        </w:r>
      </w:hyperlink>
      <w:r w:rsidRPr="00D14765">
        <w:rPr>
          <w:color w:val="000000" w:themeColor="text1"/>
        </w:rPr>
        <w:t xml:space="preserve"> at the beginning of the spring semester of their internship year, and authorize the Lauby Teacher Education Center to examine trainee’s file and communicate any licensure deficiencies that may exist.</w:t>
      </w:r>
    </w:p>
    <w:p w14:paraId="5FDA7DEA" w14:textId="77777777" w:rsidR="004D6717" w:rsidRPr="00D14765" w:rsidRDefault="004D6717" w:rsidP="004D6717">
      <w:pPr>
        <w:pStyle w:val="ListParagraph"/>
        <w:numPr>
          <w:ilvl w:val="0"/>
          <w:numId w:val="41"/>
        </w:numPr>
        <w:rPr>
          <w:color w:val="000000" w:themeColor="text1"/>
        </w:rPr>
      </w:pPr>
      <w:r w:rsidRPr="00D14765">
        <w:rPr>
          <w:color w:val="000000" w:themeColor="text1"/>
        </w:rPr>
        <w:t xml:space="preserve">Trainees must order an ISU transcript for ISBE. The transcript should be ordered from the Registrar’s </w:t>
      </w:r>
      <w:hyperlink r:id="rId71">
        <w:r w:rsidRPr="00D14765">
          <w:rPr>
            <w:rStyle w:val="Hyperlink"/>
            <w:i/>
            <w:iCs/>
            <w:color w:val="000000" w:themeColor="text1"/>
          </w:rPr>
          <w:t>Transcripts</w:t>
        </w:r>
        <w:r w:rsidRPr="00D14765">
          <w:rPr>
            <w:rStyle w:val="Hyperlink"/>
            <w:color w:val="000000" w:themeColor="text1"/>
          </w:rPr>
          <w:t xml:space="preserve"> </w:t>
        </w:r>
        <w:r w:rsidRPr="00D14765">
          <w:rPr>
            <w:rStyle w:val="Hyperlink"/>
            <w:i/>
            <w:iCs/>
            <w:color w:val="000000" w:themeColor="text1"/>
          </w:rPr>
          <w:t>website</w:t>
        </w:r>
        <w:r w:rsidRPr="00D14765">
          <w:rPr>
            <w:rStyle w:val="Hyperlink"/>
            <w:color w:val="000000" w:themeColor="text1"/>
          </w:rPr>
          <w:t>.</w:t>
        </w:r>
      </w:hyperlink>
      <w:r w:rsidRPr="00D14765">
        <w:rPr>
          <w:color w:val="000000" w:themeColor="text1"/>
        </w:rPr>
        <w:t xml:space="preserve"> On the order, trainees should indicate sending the transcript after completion of trainee’s internship. When ordering the transcript, trainees should include “ISBE/ELIS Requirement” in the order form’s special instructions box. The transcript order also requires the ISBE address, which is ISBE, 100 N. 1st Street, Springfield, IL 62777. After completing the internship, the transcript will be uploaded directly to trainee’s ELIS account.</w:t>
      </w:r>
    </w:p>
    <w:p w14:paraId="43D0EDAF" w14:textId="31B9B04A" w:rsidR="00DF387B" w:rsidRPr="00D14765" w:rsidRDefault="00DF387B" w:rsidP="008C3661">
      <w:pPr>
        <w:pStyle w:val="ListParagraph"/>
        <w:numPr>
          <w:ilvl w:val="0"/>
          <w:numId w:val="41"/>
        </w:numPr>
        <w:rPr>
          <w:color w:val="000000" w:themeColor="text1"/>
        </w:rPr>
      </w:pPr>
      <w:r w:rsidRPr="00D14765">
        <w:rPr>
          <w:color w:val="000000" w:themeColor="text1"/>
        </w:rPr>
        <w:t>The Teacher Education Center will notify trainees when entitlement is complete. Trainees should log in to their ELIS account and apply for licensure.</w:t>
      </w:r>
    </w:p>
    <w:p w14:paraId="413B3A93" w14:textId="77777777" w:rsidR="00DF387B" w:rsidRPr="00D14765" w:rsidRDefault="00DF387B" w:rsidP="00DF387B">
      <w:pPr>
        <w:pStyle w:val="BodyText"/>
        <w:ind w:left="160" w:right="155"/>
        <w:jc w:val="both"/>
        <w:rPr>
          <w:color w:val="000000" w:themeColor="text1"/>
        </w:rPr>
      </w:pPr>
    </w:p>
    <w:p w14:paraId="1842F7BD" w14:textId="01663FA8" w:rsidR="00DF387B" w:rsidRPr="00D14765" w:rsidRDefault="00DF387B" w:rsidP="003937DB">
      <w:pPr>
        <w:rPr>
          <w:color w:val="000000" w:themeColor="text1"/>
        </w:rPr>
      </w:pPr>
      <w:r w:rsidRPr="00D14765">
        <w:rPr>
          <w:color w:val="000000" w:themeColor="text1"/>
        </w:rPr>
        <w:t xml:space="preserve">If trainees have any questions about the licensure process, trainees should contact the Lauby Teacher Education Center at </w:t>
      </w:r>
      <w:hyperlink r:id="rId72">
        <w:r w:rsidRPr="00D14765">
          <w:rPr>
            <w:rStyle w:val="Hyperlink"/>
            <w:color w:val="000000" w:themeColor="text1"/>
          </w:rPr>
          <w:t>TeacherEdCenter@ilstu.edu</w:t>
        </w:r>
      </w:hyperlink>
      <w:r w:rsidRPr="00D14765">
        <w:rPr>
          <w:color w:val="000000" w:themeColor="text1"/>
        </w:rPr>
        <w:t xml:space="preserve"> or (309) 438-3541. The Lauby Teacher Education Center </w:t>
      </w:r>
      <w:r w:rsidR="003937DB" w:rsidRPr="00D14765">
        <w:rPr>
          <w:color w:val="000000" w:themeColor="text1"/>
        </w:rPr>
        <w:t>is in</w:t>
      </w:r>
      <w:r w:rsidRPr="00D14765">
        <w:rPr>
          <w:color w:val="000000" w:themeColor="text1"/>
        </w:rPr>
        <w:t xml:space="preserve"> 56 DeGarmo Hall.</w:t>
      </w:r>
    </w:p>
    <w:p w14:paraId="5C26DB6F" w14:textId="77777777" w:rsidR="00DF387B" w:rsidRPr="00D14765" w:rsidRDefault="00DF387B" w:rsidP="003937DB">
      <w:pPr>
        <w:rPr>
          <w:color w:val="000000" w:themeColor="text1"/>
        </w:rPr>
      </w:pPr>
    </w:p>
    <w:p w14:paraId="59BD1FFE" w14:textId="77777777" w:rsidR="00DF387B" w:rsidRPr="00D14765" w:rsidRDefault="00DF387B" w:rsidP="003937DB">
      <w:pPr>
        <w:rPr>
          <w:b/>
          <w:bCs/>
          <w:color w:val="000000" w:themeColor="text1"/>
        </w:rPr>
      </w:pPr>
      <w:r w:rsidRPr="00D14765">
        <w:rPr>
          <w:b/>
          <w:bCs/>
          <w:color w:val="000000" w:themeColor="text1"/>
        </w:rPr>
        <w:t>Licensure as a Psychologist for Independent Practice in Illinois</w:t>
      </w:r>
    </w:p>
    <w:p w14:paraId="478137FA" w14:textId="734A4941" w:rsidR="00DF387B" w:rsidRPr="00D14765" w:rsidRDefault="00DF387B" w:rsidP="003937DB">
      <w:pPr>
        <w:rPr>
          <w:color w:val="000000" w:themeColor="text1"/>
        </w:rPr>
      </w:pPr>
      <w:r w:rsidRPr="00D14765">
        <w:rPr>
          <w:color w:val="000000" w:themeColor="text1"/>
        </w:rPr>
        <w:t xml:space="preserve">A Doctoral Program graduate is eligible to sit for the clinical psychology licensing examination. Passing this examination and completing an appropriate post-doctoral experience enables graduates to work in an independent practice. Information about requirements for licensure for independent practice is available on the </w:t>
      </w:r>
      <w:hyperlink r:id="rId73" w:history="1">
        <w:r w:rsidRPr="00D14765">
          <w:rPr>
            <w:rStyle w:val="Hyperlink"/>
            <w:color w:val="000000" w:themeColor="text1"/>
          </w:rPr>
          <w:t>IDFPR website</w:t>
        </w:r>
      </w:hyperlink>
      <w:r w:rsidRPr="00D14765">
        <w:rPr>
          <w:color w:val="000000" w:themeColor="text1"/>
        </w:rPr>
        <w:t xml:space="preserve">. </w:t>
      </w:r>
    </w:p>
    <w:p w14:paraId="434D5074" w14:textId="77777777" w:rsidR="00DF387B" w:rsidRPr="00D14765" w:rsidRDefault="00DF387B" w:rsidP="003937DB">
      <w:pPr>
        <w:rPr>
          <w:color w:val="000000" w:themeColor="text1"/>
        </w:rPr>
      </w:pPr>
    </w:p>
    <w:p w14:paraId="08145BCB" w14:textId="5BBD5F34" w:rsidR="00DF387B" w:rsidRPr="00D14765" w:rsidRDefault="00DF387B" w:rsidP="003937DB">
      <w:pPr>
        <w:rPr>
          <w:color w:val="000000" w:themeColor="text1"/>
        </w:rPr>
      </w:pPr>
      <w:r w:rsidRPr="00D14765">
        <w:rPr>
          <w:color w:val="000000" w:themeColor="text1"/>
        </w:rPr>
        <w:t xml:space="preserve">Doctoral trainees may register with an association that maintains records for psychology licensing boards. According to the </w:t>
      </w:r>
      <w:hyperlink r:id="rId74">
        <w:r w:rsidRPr="00D14765">
          <w:rPr>
            <w:rStyle w:val="Hyperlink"/>
            <w:color w:val="000000" w:themeColor="text1"/>
          </w:rPr>
          <w:t>Association of State and Provincial Psychology Board (ASPPB) website,</w:t>
        </w:r>
      </w:hyperlink>
      <w:r w:rsidRPr="00D14765">
        <w:rPr>
          <w:color w:val="000000" w:themeColor="text1"/>
        </w:rPr>
        <w:t xml:space="preserve"> “ASPPB created the Examination of Professional Practice in Psychology, which is used by licensing boards to assess candidates for licensure and certification.” ASPPB also developed a “mobility program” that assists practitioners who want to become licensed in a different state.</w:t>
      </w:r>
    </w:p>
    <w:p w14:paraId="10123292" w14:textId="77777777" w:rsidR="00DF387B" w:rsidRPr="00D14765" w:rsidRDefault="00DF387B" w:rsidP="003937DB">
      <w:pPr>
        <w:rPr>
          <w:color w:val="000000" w:themeColor="text1"/>
        </w:rPr>
      </w:pPr>
    </w:p>
    <w:p w14:paraId="4E49A1E0" w14:textId="77777777" w:rsidR="00D14765" w:rsidRDefault="00D14765">
      <w:pPr>
        <w:rPr>
          <w:b/>
          <w:bCs/>
          <w:color w:val="000000" w:themeColor="text1"/>
        </w:rPr>
      </w:pPr>
      <w:bookmarkStart w:id="21" w:name="_bookmark61"/>
      <w:bookmarkEnd w:id="21"/>
      <w:r>
        <w:rPr>
          <w:b/>
          <w:bCs/>
          <w:color w:val="000000" w:themeColor="text1"/>
        </w:rPr>
        <w:br w:type="page"/>
      </w:r>
    </w:p>
    <w:p w14:paraId="252ACAE1" w14:textId="5B51056A" w:rsidR="00DF387B" w:rsidRPr="00D14765" w:rsidRDefault="00DF387B" w:rsidP="003937DB">
      <w:pPr>
        <w:jc w:val="center"/>
        <w:rPr>
          <w:b/>
          <w:bCs/>
          <w:color w:val="000000" w:themeColor="text1"/>
        </w:rPr>
      </w:pPr>
      <w:r w:rsidRPr="00D14765">
        <w:rPr>
          <w:b/>
          <w:bCs/>
          <w:color w:val="000000" w:themeColor="text1"/>
        </w:rPr>
        <w:lastRenderedPageBreak/>
        <w:t>Graduation</w:t>
      </w:r>
    </w:p>
    <w:p w14:paraId="75B5EA49" w14:textId="77777777" w:rsidR="00DF387B" w:rsidRPr="00D14765" w:rsidRDefault="00DF387B" w:rsidP="003937DB">
      <w:pPr>
        <w:rPr>
          <w:color w:val="000000" w:themeColor="text1"/>
        </w:rPr>
      </w:pPr>
    </w:p>
    <w:p w14:paraId="4B4E61DF" w14:textId="75BCEB9C" w:rsidR="00CB49E8" w:rsidRPr="00D14765" w:rsidRDefault="00CB49E8" w:rsidP="00CB49E8">
      <w:pPr>
        <w:rPr>
          <w:color w:val="000000" w:themeColor="text1"/>
        </w:rPr>
      </w:pPr>
      <w:r w:rsidRPr="00D14765">
        <w:rPr>
          <w:color w:val="000000" w:themeColor="text1"/>
        </w:rPr>
        <w:t xml:space="preserve">To apply for graduation, trainees must meet all curriculum requirements, complete the internship, and defend the dissertation. Trainees should complete the Application for Degree Completion and Commencement Participation, which is available on the </w:t>
      </w:r>
      <w:hyperlink r:id="rId75">
        <w:r w:rsidRPr="00D14765">
          <w:rPr>
            <w:rStyle w:val="Hyperlink"/>
            <w:i/>
            <w:iCs/>
            <w:color w:val="000000" w:themeColor="text1"/>
          </w:rPr>
          <w:t>Graduate School's Graduation and Commencement website</w:t>
        </w:r>
      </w:hyperlink>
      <w:r w:rsidRPr="00D14765">
        <w:rPr>
          <w:color w:val="000000" w:themeColor="text1"/>
        </w:rPr>
        <w:t xml:space="preserve"> early in the spring semester during their internship. The completed form and application fee should be submitted to the Graduate School by the application deadline (i.e., early in January). </w:t>
      </w:r>
    </w:p>
    <w:p w14:paraId="4BD5C5A2" w14:textId="77777777" w:rsidR="00DF387B" w:rsidRPr="00D14765" w:rsidRDefault="00DF387B" w:rsidP="003937DB">
      <w:pPr>
        <w:rPr>
          <w:color w:val="000000" w:themeColor="text1"/>
        </w:rPr>
      </w:pPr>
    </w:p>
    <w:p w14:paraId="630BC459" w14:textId="77777777" w:rsidR="00DF387B" w:rsidRPr="00D14765" w:rsidRDefault="00DF387B" w:rsidP="003937DB">
      <w:pPr>
        <w:jc w:val="center"/>
        <w:rPr>
          <w:b/>
          <w:bCs/>
          <w:color w:val="000000" w:themeColor="text1"/>
        </w:rPr>
      </w:pPr>
      <w:r w:rsidRPr="00D14765">
        <w:rPr>
          <w:b/>
          <w:bCs/>
          <w:color w:val="000000" w:themeColor="text1"/>
        </w:rPr>
        <w:t>Alumni Employment</w:t>
      </w:r>
    </w:p>
    <w:p w14:paraId="557864C5" w14:textId="77777777" w:rsidR="00DF387B" w:rsidRPr="00D14765" w:rsidRDefault="00DF387B" w:rsidP="003937DB">
      <w:pPr>
        <w:rPr>
          <w:color w:val="000000" w:themeColor="text1"/>
        </w:rPr>
      </w:pPr>
    </w:p>
    <w:p w14:paraId="6C7B18FD" w14:textId="7DB129D4" w:rsidR="00DF387B" w:rsidRPr="00D14765" w:rsidRDefault="00DF387B" w:rsidP="003937DB">
      <w:pPr>
        <w:rPr>
          <w:color w:val="000000" w:themeColor="text1"/>
        </w:rPr>
      </w:pPr>
      <w:r w:rsidRPr="00D14765">
        <w:rPr>
          <w:color w:val="000000" w:themeColor="text1"/>
        </w:rPr>
        <w:t xml:space="preserve">Many of our alumni are employed as administrators of school psychological services, as school psychologists in public and private schools, in independent practices, in medical settings, and as educators of school psychologists in colleges and universities. </w:t>
      </w:r>
      <w:hyperlink r:id="rId76" w:history="1">
        <w:r w:rsidR="007675E9" w:rsidRPr="00D14765">
          <w:rPr>
            <w:rStyle w:val="Hyperlink"/>
            <w:color w:val="000000" w:themeColor="text1"/>
          </w:rPr>
          <w:t>NASP</w:t>
        </w:r>
      </w:hyperlink>
      <w:r w:rsidRPr="00D14765">
        <w:rPr>
          <w:color w:val="000000" w:themeColor="text1"/>
        </w:rPr>
        <w:t xml:space="preserve"> has a list of nationwide employment sites for school psychologists. The </w:t>
      </w:r>
      <w:hyperlink r:id="rId77">
        <w:r w:rsidR="007675E9" w:rsidRPr="00D14765">
          <w:rPr>
            <w:rStyle w:val="Hyperlink"/>
            <w:color w:val="000000" w:themeColor="text1"/>
          </w:rPr>
          <w:t>ISPA's website</w:t>
        </w:r>
      </w:hyperlink>
      <w:r w:rsidRPr="00D14765">
        <w:rPr>
          <w:color w:val="000000" w:themeColor="text1"/>
        </w:rPr>
        <w:t xml:space="preserve"> also includes a list of job openings in Illinois. The </w:t>
      </w:r>
      <w:hyperlink r:id="rId78">
        <w:r w:rsidRPr="00D14765">
          <w:rPr>
            <w:rStyle w:val="Hyperlink"/>
            <w:color w:val="000000" w:themeColor="text1"/>
          </w:rPr>
          <w:t>APA</w:t>
        </w:r>
      </w:hyperlink>
      <w:r w:rsidRPr="00D14765">
        <w:rPr>
          <w:color w:val="000000" w:themeColor="text1"/>
        </w:rPr>
        <w:t xml:space="preserve"> </w:t>
      </w:r>
      <w:hyperlink r:id="rId79">
        <w:r w:rsidRPr="00D14765">
          <w:rPr>
            <w:rStyle w:val="Hyperlink"/>
            <w:color w:val="000000" w:themeColor="text1"/>
          </w:rPr>
          <w:t>Monitor on Psychology</w:t>
        </w:r>
      </w:hyperlink>
      <w:r w:rsidRPr="00D14765">
        <w:rPr>
          <w:color w:val="000000" w:themeColor="text1"/>
        </w:rPr>
        <w:t xml:space="preserve"> is the best source for employment opportunities in higher education.</w:t>
      </w:r>
      <w:r w:rsidR="003937DB" w:rsidRPr="00D14765">
        <w:rPr>
          <w:color w:val="000000" w:themeColor="text1"/>
          <w:sz w:val="29"/>
        </w:rPr>
        <w:t xml:space="preserve"> </w:t>
      </w:r>
    </w:p>
    <w:p w14:paraId="23D4F110" w14:textId="77777777" w:rsidR="003937DB" w:rsidRPr="00D14765" w:rsidRDefault="003937DB" w:rsidP="003937DB">
      <w:pPr>
        <w:jc w:val="center"/>
        <w:rPr>
          <w:b/>
          <w:bCs/>
          <w:color w:val="000000" w:themeColor="text1"/>
        </w:rPr>
      </w:pPr>
    </w:p>
    <w:p w14:paraId="497A91C7" w14:textId="4F72B212" w:rsidR="00DF387B" w:rsidRPr="00D14765" w:rsidRDefault="00DF387B" w:rsidP="003937DB">
      <w:pPr>
        <w:jc w:val="center"/>
        <w:rPr>
          <w:b/>
          <w:bCs/>
          <w:color w:val="000000" w:themeColor="text1"/>
        </w:rPr>
      </w:pPr>
      <w:r w:rsidRPr="00D14765">
        <w:rPr>
          <w:b/>
          <w:bCs/>
          <w:color w:val="000000" w:themeColor="text1"/>
        </w:rPr>
        <w:t>Continuing Professional Development</w:t>
      </w:r>
    </w:p>
    <w:p w14:paraId="7E376079" w14:textId="77777777" w:rsidR="00DF387B" w:rsidRPr="00D14765" w:rsidRDefault="00DF387B" w:rsidP="003937DB">
      <w:pPr>
        <w:rPr>
          <w:color w:val="000000" w:themeColor="text1"/>
        </w:rPr>
      </w:pPr>
    </w:p>
    <w:p w14:paraId="2D7CF25A" w14:textId="578144B0" w:rsidR="00DF387B" w:rsidRPr="00D14765" w:rsidRDefault="00DF387B" w:rsidP="003937DB">
      <w:pPr>
        <w:rPr>
          <w:color w:val="000000" w:themeColor="text1"/>
        </w:rPr>
      </w:pPr>
      <w:r w:rsidRPr="00D14765">
        <w:rPr>
          <w:color w:val="000000" w:themeColor="text1"/>
        </w:rPr>
        <w:t xml:space="preserve">The Graduate Programs in School Psychology are committed to providing continuing professional development for licensed school psychologists. </w:t>
      </w:r>
      <w:r w:rsidR="00287B98" w:rsidRPr="00D14765">
        <w:rPr>
          <w:color w:val="000000" w:themeColor="text1"/>
        </w:rPr>
        <w:t>For example, t</w:t>
      </w:r>
      <w:r w:rsidRPr="00D14765">
        <w:rPr>
          <w:color w:val="000000" w:themeColor="text1"/>
        </w:rPr>
        <w:t xml:space="preserve">he Graduate Programs sponsor an annual </w:t>
      </w:r>
      <w:r w:rsidRPr="00D14765">
        <w:rPr>
          <w:i/>
          <w:iCs/>
          <w:color w:val="000000" w:themeColor="text1"/>
        </w:rPr>
        <w:t>School Psychology Institute</w:t>
      </w:r>
      <w:r w:rsidRPr="00D14765">
        <w:rPr>
          <w:color w:val="000000" w:themeColor="text1"/>
        </w:rPr>
        <w:t xml:space="preserve">. The Institute consists of a free half-day skill-based workshop for local school psychologists and an afternoon research colloquium. Recent Institute presenters have included Drs. </w:t>
      </w:r>
      <w:r w:rsidR="0087680E" w:rsidRPr="00D14765">
        <w:rPr>
          <w:color w:val="000000" w:themeColor="text1"/>
        </w:rPr>
        <w:t xml:space="preserve">Dan Florell (AI in Psychology), </w:t>
      </w:r>
      <w:r w:rsidRPr="00D14765">
        <w:rPr>
          <w:color w:val="000000" w:themeColor="text1"/>
        </w:rPr>
        <w:t xml:space="preserve">Desiree Vega (Assessment of Emergent Bilingual Students), Sherrie L. Proctor (Identity Matters), </w:t>
      </w:r>
      <w:r w:rsidR="0087680E" w:rsidRPr="00D14765">
        <w:rPr>
          <w:color w:val="000000" w:themeColor="text1"/>
        </w:rPr>
        <w:t xml:space="preserve">and </w:t>
      </w:r>
      <w:r w:rsidRPr="00D14765">
        <w:rPr>
          <w:color w:val="000000" w:themeColor="text1"/>
        </w:rPr>
        <w:t>Leandra Parris (crisis prevention and preparedness in the schools). Other workshops for area professionals occur throughout the year. The Graduate Programs in School Psychology is a NASP-approved continuing education provider and Continuing Education Units are offered for qualifying professional development events.</w:t>
      </w:r>
    </w:p>
    <w:p w14:paraId="2D6A2BDB" w14:textId="77777777" w:rsidR="00DF387B" w:rsidRPr="00D14765" w:rsidRDefault="00DF387B" w:rsidP="003937DB">
      <w:pPr>
        <w:rPr>
          <w:color w:val="000000" w:themeColor="text1"/>
        </w:rPr>
      </w:pPr>
    </w:p>
    <w:bookmarkStart w:id="22" w:name="_bookmark65"/>
    <w:bookmarkEnd w:id="22"/>
    <w:p w14:paraId="5D213D22" w14:textId="77777777" w:rsidR="00DF387B" w:rsidRPr="00D14765" w:rsidRDefault="00DF387B" w:rsidP="003937DB">
      <w:pPr>
        <w:jc w:val="center"/>
        <w:rPr>
          <w:b/>
          <w:bCs/>
          <w:color w:val="000000" w:themeColor="text1"/>
        </w:rPr>
      </w:pPr>
      <w:r w:rsidRPr="00D14765">
        <w:rPr>
          <w:b/>
          <w:bCs/>
          <w:color w:val="000000" w:themeColor="text1"/>
        </w:rPr>
        <w:fldChar w:fldCharType="begin"/>
      </w:r>
      <w:r w:rsidRPr="00D14765">
        <w:rPr>
          <w:b/>
          <w:bCs/>
          <w:color w:val="000000" w:themeColor="text1"/>
        </w:rPr>
        <w:instrText xml:space="preserve"> HYPERLINK \l "_bookmark65" </w:instrText>
      </w:r>
      <w:r w:rsidRPr="00D14765">
        <w:rPr>
          <w:b/>
          <w:bCs/>
          <w:color w:val="000000" w:themeColor="text1"/>
        </w:rPr>
      </w:r>
      <w:r w:rsidRPr="00D14765">
        <w:rPr>
          <w:b/>
          <w:bCs/>
          <w:color w:val="000000" w:themeColor="text1"/>
        </w:rPr>
        <w:fldChar w:fldCharType="separate"/>
      </w:r>
      <w:r w:rsidRPr="00D14765">
        <w:rPr>
          <w:rStyle w:val="Hyperlink"/>
          <w:b/>
          <w:bCs/>
          <w:color w:val="000000" w:themeColor="text1"/>
          <w:u w:val="none"/>
        </w:rPr>
        <w:t>Annual Program Assessment</w:t>
      </w:r>
      <w:r w:rsidRPr="00D14765">
        <w:rPr>
          <w:b/>
          <w:bCs/>
          <w:color w:val="000000" w:themeColor="text1"/>
        </w:rPr>
        <w:fldChar w:fldCharType="end"/>
      </w:r>
    </w:p>
    <w:p w14:paraId="5F33339E" w14:textId="77777777" w:rsidR="00DF387B" w:rsidRPr="00D14765" w:rsidRDefault="00DF387B" w:rsidP="003937DB">
      <w:pPr>
        <w:rPr>
          <w:color w:val="000000" w:themeColor="text1"/>
        </w:rPr>
      </w:pPr>
    </w:p>
    <w:p w14:paraId="4A500E50" w14:textId="10E96851" w:rsidR="00DF387B" w:rsidRPr="00D14765" w:rsidRDefault="00DF387B" w:rsidP="00EF11D1">
      <w:pPr>
        <w:rPr>
          <w:color w:val="000000" w:themeColor="text1"/>
        </w:rPr>
      </w:pPr>
      <w:r w:rsidRPr="00D14765">
        <w:rPr>
          <w:color w:val="000000" w:themeColor="text1"/>
        </w:rPr>
        <w:t xml:space="preserve">The Graduate Programs in School Psychology are committed to the goal of continuous self-evaluation </w:t>
      </w:r>
      <w:r w:rsidR="00EF11D1" w:rsidRPr="00D14765">
        <w:rPr>
          <w:color w:val="000000" w:themeColor="text1"/>
        </w:rPr>
        <w:t>to</w:t>
      </w:r>
      <w:r w:rsidRPr="00D14765">
        <w:rPr>
          <w:color w:val="000000" w:themeColor="text1"/>
        </w:rPr>
        <w:t xml:space="preserve"> meet training needs of the field. The </w:t>
      </w:r>
      <w:r w:rsidR="0087680E" w:rsidRPr="00D14765">
        <w:rPr>
          <w:color w:val="000000" w:themeColor="text1"/>
        </w:rPr>
        <w:t>SPCC</w:t>
      </w:r>
      <w:r w:rsidRPr="00D14765">
        <w:rPr>
          <w:color w:val="000000" w:themeColor="text1"/>
        </w:rPr>
        <w:t xml:space="preserve"> annually reviews all program evaluation data. School Psychology retreats are typically held annually. The self-evaluation plan is presented below with each review completed annually unless otherwise stated.</w:t>
      </w:r>
    </w:p>
    <w:p w14:paraId="7C41EBB3" w14:textId="77777777" w:rsidR="00DF387B" w:rsidRPr="00D14765" w:rsidRDefault="00DF387B" w:rsidP="00DF387B">
      <w:pPr>
        <w:pStyle w:val="BodyText"/>
        <w:ind w:left="0"/>
        <w:rPr>
          <w:color w:val="000000" w:themeColor="text1"/>
        </w:rPr>
      </w:pPr>
    </w:p>
    <w:p w14:paraId="07FC2DAA" w14:textId="77777777" w:rsidR="00DF387B" w:rsidRPr="00D14765" w:rsidRDefault="00DF387B" w:rsidP="00B82C30">
      <w:pPr>
        <w:rPr>
          <w:b/>
          <w:bCs/>
          <w:color w:val="000000" w:themeColor="text1"/>
        </w:rPr>
      </w:pPr>
      <w:r w:rsidRPr="00D14765">
        <w:rPr>
          <w:b/>
          <w:bCs/>
          <w:color w:val="000000" w:themeColor="text1"/>
        </w:rPr>
        <w:t>Program Assessment Methods and Frequency</w:t>
      </w:r>
    </w:p>
    <w:p w14:paraId="70707AFE" w14:textId="77777777" w:rsidR="00DF387B" w:rsidRPr="00D14765" w:rsidRDefault="00DF387B" w:rsidP="008C3661">
      <w:pPr>
        <w:pStyle w:val="ListParagraph"/>
        <w:numPr>
          <w:ilvl w:val="0"/>
          <w:numId w:val="42"/>
        </w:numPr>
        <w:rPr>
          <w:color w:val="000000" w:themeColor="text1"/>
        </w:rPr>
      </w:pPr>
      <w:r w:rsidRPr="00D14765">
        <w:rPr>
          <w:color w:val="000000" w:themeColor="text1"/>
        </w:rPr>
        <w:t>Review grade point averages each semester for all trainees; a minimum 3.0 out of 4.0 is required</w:t>
      </w:r>
    </w:p>
    <w:p w14:paraId="75FBBC5B" w14:textId="21574FF0" w:rsidR="00DF387B" w:rsidRPr="00D14765" w:rsidRDefault="00DF387B" w:rsidP="007D7510">
      <w:pPr>
        <w:pStyle w:val="ListParagraph"/>
        <w:numPr>
          <w:ilvl w:val="0"/>
          <w:numId w:val="42"/>
        </w:numPr>
        <w:rPr>
          <w:color w:val="000000" w:themeColor="text1"/>
        </w:rPr>
      </w:pPr>
      <w:r w:rsidRPr="00D14765">
        <w:rPr>
          <w:color w:val="000000" w:themeColor="text1"/>
        </w:rPr>
        <w:t>The SPCC conducts annual reviews of all students currently enrolled in the Doctoral Program.</w:t>
      </w:r>
      <w:r w:rsidR="003D77AA" w:rsidRPr="00D14765">
        <w:rPr>
          <w:color w:val="000000" w:themeColor="text1"/>
        </w:rPr>
        <w:t xml:space="preserve"> </w:t>
      </w:r>
      <w:r w:rsidRPr="00D14765">
        <w:rPr>
          <w:color w:val="000000" w:themeColor="text1"/>
        </w:rPr>
        <w:t>This review includes all faculty and practicum supervisor evaluations, progress on</w:t>
      </w:r>
      <w:r w:rsidR="007D7510" w:rsidRPr="00D14765">
        <w:rPr>
          <w:color w:val="000000" w:themeColor="text1"/>
        </w:rPr>
        <w:t xml:space="preserve"> </w:t>
      </w:r>
      <w:r w:rsidRPr="00D14765">
        <w:rPr>
          <w:color w:val="000000" w:themeColor="text1"/>
        </w:rPr>
        <w:t xml:space="preserve">apprenticeship or thesis and dissertation research requirements to assess trainees’ progress including achieving predetermined </w:t>
      </w:r>
      <w:r w:rsidR="00480D94" w:rsidRPr="00D14765">
        <w:rPr>
          <w:color w:val="000000" w:themeColor="text1"/>
        </w:rPr>
        <w:t>MLAs</w:t>
      </w:r>
      <w:r w:rsidRPr="00D14765">
        <w:rPr>
          <w:color w:val="000000" w:themeColor="text1"/>
        </w:rPr>
        <w:t xml:space="preserve"> for each </w:t>
      </w:r>
      <w:r w:rsidR="00480D94" w:rsidRPr="00D14765">
        <w:rPr>
          <w:color w:val="000000" w:themeColor="text1"/>
        </w:rPr>
        <w:t>DSK</w:t>
      </w:r>
      <w:r w:rsidRPr="00D14765">
        <w:rPr>
          <w:color w:val="000000" w:themeColor="text1"/>
        </w:rPr>
        <w:t xml:space="preserve"> area and </w:t>
      </w:r>
      <w:r w:rsidR="00480D94" w:rsidRPr="00D14765">
        <w:rPr>
          <w:color w:val="000000" w:themeColor="text1"/>
        </w:rPr>
        <w:t>PWC</w:t>
      </w:r>
      <w:r w:rsidRPr="00D14765">
        <w:rPr>
          <w:color w:val="000000" w:themeColor="text1"/>
        </w:rPr>
        <w:t>.</w:t>
      </w:r>
    </w:p>
    <w:p w14:paraId="5575D855" w14:textId="77777777" w:rsidR="00DF387B" w:rsidRPr="00D14765" w:rsidRDefault="00DF387B" w:rsidP="008C3661">
      <w:pPr>
        <w:pStyle w:val="ListParagraph"/>
        <w:numPr>
          <w:ilvl w:val="0"/>
          <w:numId w:val="42"/>
        </w:numPr>
        <w:rPr>
          <w:color w:val="000000" w:themeColor="text1"/>
        </w:rPr>
      </w:pPr>
      <w:r w:rsidRPr="00D14765">
        <w:rPr>
          <w:color w:val="000000" w:themeColor="text1"/>
        </w:rPr>
        <w:t>Hold at least one meeting or phone conference with internship supervisors each year and more if concerns develop based on quarterly evaluations; review final internship evaluation for all interns</w:t>
      </w:r>
    </w:p>
    <w:p w14:paraId="24F916AA" w14:textId="77777777" w:rsidR="00DF387B" w:rsidRPr="00D14765" w:rsidRDefault="00DF387B" w:rsidP="008C3661">
      <w:pPr>
        <w:pStyle w:val="ListParagraph"/>
        <w:numPr>
          <w:ilvl w:val="0"/>
          <w:numId w:val="42"/>
        </w:numPr>
        <w:rPr>
          <w:color w:val="000000" w:themeColor="text1"/>
        </w:rPr>
      </w:pPr>
      <w:r w:rsidRPr="00D14765">
        <w:rPr>
          <w:color w:val="000000" w:themeColor="text1"/>
        </w:rPr>
        <w:t>Hold individual meetings, at least annually, with the school psychologist and or other designated site supervisor at field sites about first year trainee placements</w:t>
      </w:r>
    </w:p>
    <w:p w14:paraId="02E72CD0" w14:textId="77777777" w:rsidR="00DF387B" w:rsidRPr="00D14765" w:rsidRDefault="00DF387B" w:rsidP="008C3661">
      <w:pPr>
        <w:pStyle w:val="ListParagraph"/>
        <w:numPr>
          <w:ilvl w:val="0"/>
          <w:numId w:val="42"/>
        </w:numPr>
        <w:rPr>
          <w:color w:val="000000" w:themeColor="text1"/>
        </w:rPr>
      </w:pPr>
      <w:r w:rsidRPr="00D14765">
        <w:rPr>
          <w:color w:val="000000" w:themeColor="text1"/>
        </w:rPr>
        <w:t>Review the results of the comprehensive exam completed by advanced trainees</w:t>
      </w:r>
    </w:p>
    <w:p w14:paraId="79AECBC0" w14:textId="77777777" w:rsidR="00DF387B" w:rsidRPr="00D14765" w:rsidRDefault="00DF387B" w:rsidP="008C3661">
      <w:pPr>
        <w:pStyle w:val="ListParagraph"/>
        <w:numPr>
          <w:ilvl w:val="0"/>
          <w:numId w:val="42"/>
        </w:numPr>
        <w:rPr>
          <w:color w:val="000000" w:themeColor="text1"/>
        </w:rPr>
      </w:pPr>
      <w:r w:rsidRPr="00D14765">
        <w:rPr>
          <w:color w:val="000000" w:themeColor="text1"/>
        </w:rPr>
        <w:t>Review the School Psychology Content Area Test and Praxis II exam results for all students and Exam for Professional Practice in Psychology (EPPP) results for graduates who apply for licensure</w:t>
      </w:r>
    </w:p>
    <w:p w14:paraId="41CB7AB1" w14:textId="705351DD" w:rsidR="00DF387B" w:rsidRPr="00D14765" w:rsidRDefault="00DF387B" w:rsidP="008C3661">
      <w:pPr>
        <w:pStyle w:val="ListParagraph"/>
        <w:numPr>
          <w:ilvl w:val="0"/>
          <w:numId w:val="42"/>
        </w:numPr>
        <w:rPr>
          <w:color w:val="000000" w:themeColor="text1"/>
        </w:rPr>
      </w:pPr>
      <w:r w:rsidRPr="00D14765">
        <w:rPr>
          <w:color w:val="000000" w:themeColor="text1"/>
        </w:rPr>
        <w:lastRenderedPageBreak/>
        <w:t xml:space="preserve">Convene the </w:t>
      </w:r>
      <w:r w:rsidR="00480D94" w:rsidRPr="00D14765">
        <w:rPr>
          <w:color w:val="000000" w:themeColor="text1"/>
        </w:rPr>
        <w:t>SPCC</w:t>
      </w:r>
      <w:r w:rsidRPr="00D14765">
        <w:rPr>
          <w:color w:val="000000" w:themeColor="text1"/>
        </w:rPr>
        <w:t xml:space="preserve"> at least monthly with agenda items devoted to trainee concerns articulated by trainee representatives</w:t>
      </w:r>
    </w:p>
    <w:p w14:paraId="362E9EF6" w14:textId="77777777" w:rsidR="00DF387B" w:rsidRPr="00D14765" w:rsidRDefault="00DF387B" w:rsidP="008C3661">
      <w:pPr>
        <w:pStyle w:val="ListParagraph"/>
        <w:numPr>
          <w:ilvl w:val="0"/>
          <w:numId w:val="42"/>
        </w:numPr>
        <w:rPr>
          <w:color w:val="000000" w:themeColor="text1"/>
        </w:rPr>
      </w:pPr>
      <w:r w:rsidRPr="00D14765">
        <w:rPr>
          <w:color w:val="000000" w:themeColor="text1"/>
        </w:rPr>
        <w:t>Convene the School Psychology Community Advisory Committee meetings once a year in the fall</w:t>
      </w:r>
    </w:p>
    <w:p w14:paraId="359501DC" w14:textId="51A75C32" w:rsidR="00DF387B" w:rsidRPr="00D14765" w:rsidRDefault="00DF387B" w:rsidP="008C3661">
      <w:pPr>
        <w:pStyle w:val="ListParagraph"/>
        <w:numPr>
          <w:ilvl w:val="0"/>
          <w:numId w:val="42"/>
        </w:numPr>
        <w:rPr>
          <w:color w:val="000000" w:themeColor="text1"/>
        </w:rPr>
      </w:pPr>
      <w:r w:rsidRPr="00D14765">
        <w:rPr>
          <w:color w:val="000000" w:themeColor="text1"/>
        </w:rPr>
        <w:t xml:space="preserve">Distribute alumni surveys </w:t>
      </w:r>
      <w:r w:rsidR="009F5796" w:rsidRPr="00D14765">
        <w:rPr>
          <w:color w:val="000000" w:themeColor="text1"/>
        </w:rPr>
        <w:t>2- and 5-years</w:t>
      </w:r>
      <w:r w:rsidRPr="00D14765">
        <w:rPr>
          <w:color w:val="000000" w:themeColor="text1"/>
        </w:rPr>
        <w:t xml:space="preserve"> post degree</w:t>
      </w:r>
    </w:p>
    <w:p w14:paraId="7E824AF2" w14:textId="77777777" w:rsidR="00DF387B" w:rsidRPr="00D14765" w:rsidRDefault="00DF387B" w:rsidP="008C3661">
      <w:pPr>
        <w:pStyle w:val="ListParagraph"/>
        <w:numPr>
          <w:ilvl w:val="0"/>
          <w:numId w:val="42"/>
        </w:numPr>
        <w:rPr>
          <w:color w:val="000000" w:themeColor="text1"/>
        </w:rPr>
      </w:pPr>
      <w:r w:rsidRPr="00D14765">
        <w:rPr>
          <w:color w:val="000000" w:themeColor="text1"/>
        </w:rPr>
        <w:t>Review annual APA ARO data of graduates including employment status, professional accomplishments, and licensure statu</w:t>
      </w:r>
      <w:r w:rsidR="00287B98" w:rsidRPr="00D14765">
        <w:rPr>
          <w:color w:val="000000" w:themeColor="text1"/>
        </w:rPr>
        <w:t>s</w:t>
      </w:r>
    </w:p>
    <w:p w14:paraId="678229C9" w14:textId="77777777" w:rsidR="00287B98" w:rsidRPr="00D14765" w:rsidRDefault="00287B98" w:rsidP="008C3661">
      <w:pPr>
        <w:pStyle w:val="ListParagraph"/>
        <w:numPr>
          <w:ilvl w:val="0"/>
          <w:numId w:val="42"/>
        </w:numPr>
        <w:rPr>
          <w:color w:val="000000" w:themeColor="text1"/>
        </w:rPr>
      </w:pPr>
      <w:r w:rsidRPr="00D14765">
        <w:rPr>
          <w:color w:val="000000" w:themeColor="text1"/>
        </w:rPr>
        <w:t>Complete the APA accreditation self-study periodically as required by APA</w:t>
      </w:r>
    </w:p>
    <w:p w14:paraId="0789F83D" w14:textId="73FCF2DD" w:rsidR="00287B98" w:rsidRPr="00D14765" w:rsidRDefault="00287B98" w:rsidP="008C3661">
      <w:pPr>
        <w:pStyle w:val="ListParagraph"/>
        <w:numPr>
          <w:ilvl w:val="0"/>
          <w:numId w:val="42"/>
        </w:numPr>
        <w:rPr>
          <w:color w:val="000000" w:themeColor="text1"/>
        </w:rPr>
      </w:pPr>
      <w:r w:rsidRPr="00D14765">
        <w:rPr>
          <w:color w:val="000000" w:themeColor="text1"/>
        </w:rPr>
        <w:t xml:space="preserve">Complete the Doctoral Program review by internal review committees of </w:t>
      </w:r>
      <w:r w:rsidR="00260178" w:rsidRPr="00D14765">
        <w:rPr>
          <w:color w:val="000000" w:themeColor="text1"/>
        </w:rPr>
        <w:t>ISU</w:t>
      </w:r>
      <w:r w:rsidRPr="00D14765">
        <w:rPr>
          <w:color w:val="000000" w:themeColor="text1"/>
        </w:rPr>
        <w:t xml:space="preserve"> every seven years, with a report to the </w:t>
      </w:r>
      <w:r w:rsidR="00061817" w:rsidRPr="00D14765">
        <w:rPr>
          <w:color w:val="000000" w:themeColor="text1"/>
        </w:rPr>
        <w:t>IBHE</w:t>
      </w:r>
    </w:p>
    <w:p w14:paraId="63F6CD58" w14:textId="679B1532" w:rsidR="00287B98" w:rsidRPr="00D14765" w:rsidRDefault="00287B98" w:rsidP="008C3661">
      <w:pPr>
        <w:pStyle w:val="ListParagraph"/>
        <w:numPr>
          <w:ilvl w:val="0"/>
          <w:numId w:val="42"/>
        </w:numPr>
        <w:rPr>
          <w:color w:val="000000" w:themeColor="text1"/>
        </w:rPr>
        <w:sectPr w:rsidR="00287B98" w:rsidRPr="00D14765" w:rsidSect="00BA21BD">
          <w:pgSz w:w="12240" w:h="15840"/>
          <w:pgMar w:top="1440" w:right="1440" w:bottom="1440" w:left="144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docGrid w:linePitch="299"/>
        </w:sectPr>
      </w:pPr>
    </w:p>
    <w:p w14:paraId="7986AE12" w14:textId="1ACDE1BB" w:rsidR="00630E4E" w:rsidRPr="00D14765" w:rsidRDefault="00306162" w:rsidP="00630E4E">
      <w:pPr>
        <w:pStyle w:val="Heading2"/>
        <w:ind w:left="181" w:right="181"/>
        <w:jc w:val="center"/>
        <w:rPr>
          <w:color w:val="000000" w:themeColor="text1"/>
        </w:rPr>
      </w:pPr>
      <w:r w:rsidRPr="00D14765">
        <w:rPr>
          <w:color w:val="000000" w:themeColor="text1"/>
        </w:rPr>
        <w:lastRenderedPageBreak/>
        <w:t>APPENDIX</w:t>
      </w:r>
      <w:r w:rsidRPr="00D14765">
        <w:rPr>
          <w:color w:val="000000" w:themeColor="text1"/>
          <w:spacing w:val="-7"/>
        </w:rPr>
        <w:t xml:space="preserve"> </w:t>
      </w:r>
      <w:r w:rsidRPr="00D14765">
        <w:rPr>
          <w:color w:val="000000" w:themeColor="text1"/>
        </w:rPr>
        <w:t>A:</w:t>
      </w:r>
      <w:r w:rsidRPr="00D14765">
        <w:rPr>
          <w:color w:val="000000" w:themeColor="text1"/>
          <w:spacing w:val="-3"/>
        </w:rPr>
        <w:t xml:space="preserve"> </w:t>
      </w:r>
      <w:r w:rsidRPr="00D14765">
        <w:rPr>
          <w:color w:val="000000" w:themeColor="text1"/>
        </w:rPr>
        <w:t>SCHEMATIC</w:t>
      </w:r>
      <w:r w:rsidRPr="00D14765">
        <w:rPr>
          <w:color w:val="000000" w:themeColor="text1"/>
          <w:spacing w:val="-6"/>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PERFORMANCE-BASED</w:t>
      </w:r>
      <w:r w:rsidRPr="00D14765">
        <w:rPr>
          <w:color w:val="000000" w:themeColor="text1"/>
          <w:spacing w:val="-4"/>
        </w:rPr>
        <w:t xml:space="preserve"> </w:t>
      </w:r>
      <w:r w:rsidRPr="00D14765">
        <w:rPr>
          <w:color w:val="000000" w:themeColor="text1"/>
          <w:spacing w:val="-2"/>
        </w:rPr>
        <w:t>ASSESSMENTS</w:t>
      </w:r>
    </w:p>
    <w:p w14:paraId="3ED0F46E" w14:textId="77777777" w:rsidR="00630E4E" w:rsidRPr="00D14765" w:rsidRDefault="00630E4E" w:rsidP="00630E4E">
      <w:pPr>
        <w:pStyle w:val="BodyText"/>
        <w:ind w:left="0"/>
        <w:rPr>
          <w:b/>
          <w:color w:val="000000" w:themeColor="text1"/>
        </w:rPr>
      </w:pPr>
    </w:p>
    <w:tbl>
      <w:tblPr>
        <w:tblW w:w="53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9"/>
        <w:gridCol w:w="1513"/>
        <w:gridCol w:w="1243"/>
        <w:gridCol w:w="1424"/>
        <w:gridCol w:w="1779"/>
        <w:gridCol w:w="1370"/>
        <w:gridCol w:w="1263"/>
      </w:tblGrid>
      <w:tr w:rsidR="00D14765" w:rsidRPr="00D14765" w14:paraId="024F63B1" w14:textId="77777777" w:rsidTr="000001E5">
        <w:trPr>
          <w:trHeight w:val="621"/>
          <w:jc w:val="center"/>
        </w:trPr>
        <w:tc>
          <w:tcPr>
            <w:tcW w:w="696" w:type="pct"/>
            <w:vAlign w:val="center"/>
          </w:tcPr>
          <w:p w14:paraId="713DFE98" w14:textId="77777777" w:rsidR="00630E4E" w:rsidRPr="00D14765" w:rsidRDefault="00630E4E" w:rsidP="00833B16">
            <w:pPr>
              <w:jc w:val="center"/>
              <w:rPr>
                <w:color w:val="000000" w:themeColor="text1"/>
              </w:rPr>
            </w:pPr>
          </w:p>
          <w:p w14:paraId="725CF6DD" w14:textId="2EC23CED" w:rsidR="00630E4E" w:rsidRPr="00D14765" w:rsidRDefault="00F76783" w:rsidP="00833B16">
            <w:pPr>
              <w:jc w:val="center"/>
              <w:rPr>
                <w:color w:val="000000" w:themeColor="text1"/>
              </w:rPr>
            </w:pPr>
            <w:r w:rsidRPr="00D14765">
              <w:rPr>
                <w:color w:val="000000" w:themeColor="text1"/>
              </w:rPr>
              <w:t>Admission Year</w:t>
            </w:r>
          </w:p>
        </w:tc>
        <w:tc>
          <w:tcPr>
            <w:tcW w:w="763" w:type="pct"/>
            <w:vAlign w:val="center"/>
          </w:tcPr>
          <w:p w14:paraId="737780D5" w14:textId="1DB175BF" w:rsidR="00630E4E" w:rsidRPr="00D14765" w:rsidRDefault="00630E4E" w:rsidP="00833B16">
            <w:pPr>
              <w:jc w:val="center"/>
              <w:rPr>
                <w:color w:val="000000" w:themeColor="text1"/>
              </w:rPr>
            </w:pPr>
            <w:r w:rsidRPr="00D14765">
              <w:rPr>
                <w:color w:val="000000" w:themeColor="text1"/>
              </w:rPr>
              <w:t>Year 1</w:t>
            </w:r>
          </w:p>
        </w:tc>
        <w:tc>
          <w:tcPr>
            <w:tcW w:w="628" w:type="pct"/>
            <w:vAlign w:val="center"/>
          </w:tcPr>
          <w:p w14:paraId="4A9651A8" w14:textId="3BFEF01C" w:rsidR="00630E4E" w:rsidRPr="00D14765" w:rsidRDefault="00630E4E" w:rsidP="00833B16">
            <w:pPr>
              <w:jc w:val="center"/>
              <w:rPr>
                <w:color w:val="000000" w:themeColor="text1"/>
              </w:rPr>
            </w:pPr>
            <w:r w:rsidRPr="00D14765">
              <w:rPr>
                <w:color w:val="000000" w:themeColor="text1"/>
              </w:rPr>
              <w:t>Year 2</w:t>
            </w:r>
          </w:p>
        </w:tc>
        <w:tc>
          <w:tcPr>
            <w:tcW w:w="718" w:type="pct"/>
            <w:vAlign w:val="center"/>
          </w:tcPr>
          <w:p w14:paraId="03C771A0" w14:textId="3E4E4634" w:rsidR="00630E4E" w:rsidRPr="00D14765" w:rsidRDefault="00630E4E" w:rsidP="00833B16">
            <w:pPr>
              <w:jc w:val="center"/>
              <w:rPr>
                <w:color w:val="000000" w:themeColor="text1"/>
              </w:rPr>
            </w:pPr>
            <w:r w:rsidRPr="00D14765">
              <w:rPr>
                <w:color w:val="000000" w:themeColor="text1"/>
              </w:rPr>
              <w:t>Year 3</w:t>
            </w:r>
          </w:p>
        </w:tc>
        <w:tc>
          <w:tcPr>
            <w:tcW w:w="896" w:type="pct"/>
            <w:vAlign w:val="center"/>
          </w:tcPr>
          <w:p w14:paraId="155EC791" w14:textId="5BE7FF2C" w:rsidR="00630E4E" w:rsidRPr="00D14765" w:rsidRDefault="00630E4E" w:rsidP="00833B16">
            <w:pPr>
              <w:jc w:val="center"/>
              <w:rPr>
                <w:color w:val="000000" w:themeColor="text1"/>
              </w:rPr>
            </w:pPr>
            <w:r w:rsidRPr="00D14765">
              <w:rPr>
                <w:color w:val="000000" w:themeColor="text1"/>
              </w:rPr>
              <w:t>Year 4</w:t>
            </w:r>
          </w:p>
        </w:tc>
        <w:tc>
          <w:tcPr>
            <w:tcW w:w="691" w:type="pct"/>
            <w:vAlign w:val="center"/>
          </w:tcPr>
          <w:p w14:paraId="701AC13E" w14:textId="6E35235B" w:rsidR="00630E4E" w:rsidRPr="00D14765" w:rsidRDefault="00630E4E" w:rsidP="00833B16">
            <w:pPr>
              <w:jc w:val="center"/>
              <w:rPr>
                <w:color w:val="000000" w:themeColor="text1"/>
              </w:rPr>
            </w:pPr>
            <w:r w:rsidRPr="00D14765">
              <w:rPr>
                <w:color w:val="000000" w:themeColor="text1"/>
              </w:rPr>
              <w:t>Year 5</w:t>
            </w:r>
          </w:p>
        </w:tc>
        <w:tc>
          <w:tcPr>
            <w:tcW w:w="608" w:type="pct"/>
            <w:vAlign w:val="center"/>
          </w:tcPr>
          <w:p w14:paraId="4D7450DF" w14:textId="77777777" w:rsidR="00630E4E" w:rsidRPr="00D14765" w:rsidRDefault="00630E4E" w:rsidP="00833B16">
            <w:pPr>
              <w:jc w:val="center"/>
              <w:rPr>
                <w:color w:val="000000" w:themeColor="text1"/>
              </w:rPr>
            </w:pPr>
            <w:r w:rsidRPr="00D14765">
              <w:rPr>
                <w:color w:val="000000" w:themeColor="text1"/>
              </w:rPr>
              <w:t>Post- graduate follow-up</w:t>
            </w:r>
          </w:p>
        </w:tc>
      </w:tr>
      <w:tr w:rsidR="00D14765" w:rsidRPr="00D14765" w14:paraId="512B4B9F" w14:textId="77777777" w:rsidTr="00D14765">
        <w:trPr>
          <w:trHeight w:val="10961"/>
          <w:jc w:val="center"/>
        </w:trPr>
        <w:tc>
          <w:tcPr>
            <w:tcW w:w="696" w:type="pct"/>
            <w:vAlign w:val="center"/>
          </w:tcPr>
          <w:p w14:paraId="58FB88FD" w14:textId="358DB68B" w:rsidR="007A6553" w:rsidRPr="00D14765" w:rsidRDefault="007A6553" w:rsidP="00833B16">
            <w:pPr>
              <w:jc w:val="center"/>
              <w:rPr>
                <w:color w:val="000000" w:themeColor="text1"/>
              </w:rPr>
            </w:pPr>
            <w:r w:rsidRPr="00D14765">
              <w:rPr>
                <w:color w:val="000000" w:themeColor="text1"/>
              </w:rPr>
              <w:t xml:space="preserve">Review all completed </w:t>
            </w:r>
            <w:r w:rsidR="00764307" w:rsidRPr="00D14765">
              <w:rPr>
                <w:color w:val="000000" w:themeColor="text1"/>
              </w:rPr>
              <w:t>Doctoral Program</w:t>
            </w:r>
            <w:r w:rsidRPr="00D14765">
              <w:rPr>
                <w:color w:val="000000" w:themeColor="text1"/>
              </w:rPr>
              <w:t xml:space="preserve"> applications</w:t>
            </w:r>
          </w:p>
          <w:p w14:paraId="44C328C1" w14:textId="77777777" w:rsidR="007A6553" w:rsidRPr="00D14765" w:rsidRDefault="007A6553" w:rsidP="00833B16">
            <w:pPr>
              <w:jc w:val="center"/>
              <w:rPr>
                <w:color w:val="000000" w:themeColor="text1"/>
              </w:rPr>
            </w:pPr>
          </w:p>
          <w:p w14:paraId="0DFF3B99" w14:textId="77777777" w:rsidR="007A6553" w:rsidRPr="00D14765" w:rsidRDefault="007A6553" w:rsidP="00833B16">
            <w:pPr>
              <w:jc w:val="center"/>
              <w:rPr>
                <w:color w:val="000000" w:themeColor="text1"/>
              </w:rPr>
            </w:pPr>
            <w:r w:rsidRPr="00D14765">
              <w:rPr>
                <w:color w:val="000000" w:themeColor="text1"/>
              </w:rPr>
              <w:t>Personal interview with invited applicants</w:t>
            </w:r>
          </w:p>
          <w:p w14:paraId="139E1B00" w14:textId="77777777" w:rsidR="007A6553" w:rsidRPr="00D14765" w:rsidRDefault="007A6553" w:rsidP="00833B16">
            <w:pPr>
              <w:jc w:val="center"/>
              <w:rPr>
                <w:color w:val="000000" w:themeColor="text1"/>
              </w:rPr>
            </w:pPr>
          </w:p>
          <w:p w14:paraId="337E8E3E" w14:textId="5696F44C" w:rsidR="007A6553" w:rsidRPr="00D14765" w:rsidRDefault="00833B16" w:rsidP="00833B16">
            <w:pPr>
              <w:jc w:val="center"/>
              <w:rPr>
                <w:color w:val="000000" w:themeColor="text1"/>
              </w:rPr>
            </w:pPr>
            <w:r w:rsidRPr="00D14765">
              <w:rPr>
                <w:color w:val="000000" w:themeColor="text1"/>
              </w:rPr>
              <w:t>Review</w:t>
            </w:r>
            <w:r w:rsidR="007A6553" w:rsidRPr="00D14765">
              <w:rPr>
                <w:color w:val="000000" w:themeColor="text1"/>
              </w:rPr>
              <w:t xml:space="preserve"> student feedback on interviewed applicants</w:t>
            </w:r>
          </w:p>
          <w:p w14:paraId="19239FB1" w14:textId="77777777" w:rsidR="007A6553" w:rsidRPr="00D14765" w:rsidRDefault="007A6553" w:rsidP="00833B16">
            <w:pPr>
              <w:jc w:val="center"/>
              <w:rPr>
                <w:color w:val="000000" w:themeColor="text1"/>
              </w:rPr>
            </w:pPr>
          </w:p>
          <w:p w14:paraId="06B20180" w14:textId="6D510985" w:rsidR="007A6553" w:rsidRPr="00D14765" w:rsidRDefault="00833B16" w:rsidP="00833B16">
            <w:pPr>
              <w:jc w:val="center"/>
              <w:rPr>
                <w:color w:val="000000" w:themeColor="text1"/>
              </w:rPr>
            </w:pPr>
            <w:r w:rsidRPr="00D14765">
              <w:rPr>
                <w:color w:val="000000" w:themeColor="text1"/>
              </w:rPr>
              <w:t>D</w:t>
            </w:r>
            <w:r w:rsidR="007A6553" w:rsidRPr="00D14765">
              <w:rPr>
                <w:color w:val="000000" w:themeColor="text1"/>
              </w:rPr>
              <w:t>elibera</w:t>
            </w:r>
            <w:r w:rsidRPr="00D14765">
              <w:rPr>
                <w:color w:val="000000" w:themeColor="text1"/>
              </w:rPr>
              <w:t>te</w:t>
            </w:r>
            <w:r w:rsidR="007A6553" w:rsidRPr="00D14765">
              <w:rPr>
                <w:color w:val="000000" w:themeColor="text1"/>
              </w:rPr>
              <w:t xml:space="preserve"> </w:t>
            </w:r>
            <w:r w:rsidRPr="00D14765">
              <w:rPr>
                <w:color w:val="000000" w:themeColor="text1"/>
              </w:rPr>
              <w:t>about</w:t>
            </w:r>
            <w:r w:rsidR="007A6553" w:rsidRPr="00D14765">
              <w:rPr>
                <w:color w:val="000000" w:themeColor="text1"/>
              </w:rPr>
              <w:t xml:space="preserve"> admission</w:t>
            </w:r>
            <w:r w:rsidRPr="00D14765">
              <w:rPr>
                <w:color w:val="000000" w:themeColor="text1"/>
              </w:rPr>
              <w:t xml:space="preserve"> decisions</w:t>
            </w:r>
          </w:p>
          <w:p w14:paraId="75F047D0" w14:textId="77777777" w:rsidR="007A6553" w:rsidRPr="00D14765" w:rsidRDefault="007A6553" w:rsidP="00833B16">
            <w:pPr>
              <w:jc w:val="center"/>
              <w:rPr>
                <w:color w:val="000000" w:themeColor="text1"/>
              </w:rPr>
            </w:pPr>
          </w:p>
          <w:p w14:paraId="1DFFFF3C" w14:textId="77777777" w:rsidR="007A6553" w:rsidRPr="00D14765" w:rsidRDefault="007A6553" w:rsidP="00833B16">
            <w:pPr>
              <w:jc w:val="center"/>
              <w:rPr>
                <w:color w:val="000000" w:themeColor="text1"/>
              </w:rPr>
            </w:pPr>
            <w:r w:rsidRPr="00D14765">
              <w:rPr>
                <w:color w:val="000000" w:themeColor="text1"/>
              </w:rPr>
              <w:t>List required foundational courses</w:t>
            </w:r>
          </w:p>
          <w:p w14:paraId="00EF6044" w14:textId="77777777" w:rsidR="007A6553" w:rsidRPr="00D14765" w:rsidRDefault="007A6553" w:rsidP="00833B16">
            <w:pPr>
              <w:jc w:val="center"/>
              <w:rPr>
                <w:color w:val="000000" w:themeColor="text1"/>
              </w:rPr>
            </w:pPr>
          </w:p>
          <w:p w14:paraId="6D1552E0" w14:textId="7A4CBE68" w:rsidR="00A51448" w:rsidRPr="00D14765" w:rsidRDefault="007A6553" w:rsidP="00833B16">
            <w:pPr>
              <w:jc w:val="center"/>
              <w:rPr>
                <w:color w:val="000000" w:themeColor="text1"/>
              </w:rPr>
            </w:pPr>
            <w:r w:rsidRPr="00D14765">
              <w:rPr>
                <w:color w:val="000000" w:themeColor="text1"/>
              </w:rPr>
              <w:t>For admission, require the equivalent of a minor in psychology (21 credits)</w:t>
            </w:r>
          </w:p>
        </w:tc>
        <w:tc>
          <w:tcPr>
            <w:tcW w:w="763" w:type="pct"/>
            <w:vAlign w:val="center"/>
          </w:tcPr>
          <w:p w14:paraId="4EBD0417" w14:textId="77777777" w:rsidR="007A6553" w:rsidRPr="00D14765" w:rsidRDefault="007A6553" w:rsidP="00833B16">
            <w:pPr>
              <w:jc w:val="center"/>
              <w:rPr>
                <w:color w:val="000000" w:themeColor="text1"/>
              </w:rPr>
            </w:pPr>
            <w:r w:rsidRPr="00D14765">
              <w:rPr>
                <w:color w:val="000000" w:themeColor="text1"/>
              </w:rPr>
              <w:t>3.0 or better GPA</w:t>
            </w:r>
          </w:p>
          <w:p w14:paraId="4452C284" w14:textId="77777777" w:rsidR="007A6553" w:rsidRPr="00D14765" w:rsidRDefault="007A6553" w:rsidP="00833B16">
            <w:pPr>
              <w:jc w:val="center"/>
              <w:rPr>
                <w:color w:val="000000" w:themeColor="text1"/>
              </w:rPr>
            </w:pPr>
          </w:p>
          <w:p w14:paraId="35FD2BD4" w14:textId="77777777" w:rsidR="007A6553" w:rsidRPr="00D14765" w:rsidRDefault="007A6553" w:rsidP="00833B16">
            <w:pPr>
              <w:jc w:val="center"/>
              <w:rPr>
                <w:color w:val="000000" w:themeColor="text1"/>
              </w:rPr>
            </w:pPr>
            <w:r w:rsidRPr="00D14765">
              <w:rPr>
                <w:color w:val="000000" w:themeColor="text1"/>
              </w:rPr>
              <w:t>B or better grade in all required DSK and PWC courses</w:t>
            </w:r>
          </w:p>
          <w:p w14:paraId="4C8730BE" w14:textId="77777777" w:rsidR="007A6553" w:rsidRPr="00D14765" w:rsidRDefault="007A6553" w:rsidP="00833B16">
            <w:pPr>
              <w:jc w:val="center"/>
              <w:rPr>
                <w:color w:val="000000" w:themeColor="text1"/>
              </w:rPr>
            </w:pPr>
          </w:p>
          <w:p w14:paraId="7B7AB564" w14:textId="723CE959" w:rsidR="007A6553" w:rsidRPr="00D14765" w:rsidRDefault="00EC2015" w:rsidP="00EC2015">
            <w:pPr>
              <w:jc w:val="center"/>
              <w:rPr>
                <w:color w:val="000000" w:themeColor="text1"/>
              </w:rPr>
            </w:pPr>
            <w:r w:rsidRPr="00D14765">
              <w:rPr>
                <w:color w:val="000000" w:themeColor="text1"/>
              </w:rPr>
              <w:t>M</w:t>
            </w:r>
            <w:r w:rsidR="007A6553" w:rsidRPr="00D14765">
              <w:rPr>
                <w:color w:val="000000" w:themeColor="text1"/>
              </w:rPr>
              <w:t>id- year assessment of trainees; program coordinator meets with trainees; trainees receive a written summary of the meeting</w:t>
            </w:r>
          </w:p>
          <w:p w14:paraId="2D8DB1EB" w14:textId="77777777" w:rsidR="007A6553" w:rsidRPr="00D14765" w:rsidRDefault="007A6553" w:rsidP="00833B16">
            <w:pPr>
              <w:jc w:val="center"/>
              <w:rPr>
                <w:color w:val="000000" w:themeColor="text1"/>
              </w:rPr>
            </w:pPr>
          </w:p>
          <w:p w14:paraId="2FEF5020" w14:textId="77777777" w:rsidR="007A6553" w:rsidRPr="00D14765" w:rsidRDefault="007A6553" w:rsidP="00833B16">
            <w:pPr>
              <w:jc w:val="center"/>
              <w:rPr>
                <w:color w:val="000000" w:themeColor="text1"/>
              </w:rPr>
            </w:pPr>
            <w:r w:rsidRPr="00D14765">
              <w:rPr>
                <w:color w:val="000000" w:themeColor="text1"/>
              </w:rPr>
              <w:t>Assessment of trainees’ PWCs by faculty, advanced doctoral</w:t>
            </w:r>
          </w:p>
          <w:p w14:paraId="0AE1A79B" w14:textId="77777777" w:rsidR="007A6553" w:rsidRPr="00D14765" w:rsidRDefault="007A6553" w:rsidP="00833B16">
            <w:pPr>
              <w:jc w:val="center"/>
              <w:rPr>
                <w:color w:val="000000" w:themeColor="text1"/>
              </w:rPr>
            </w:pPr>
            <w:r w:rsidRPr="00D14765">
              <w:rPr>
                <w:color w:val="000000" w:themeColor="text1"/>
              </w:rPr>
              <w:t>supervisors, and fieldwork supervisors</w:t>
            </w:r>
          </w:p>
          <w:p w14:paraId="0DE79FD5" w14:textId="77777777" w:rsidR="007A6553" w:rsidRPr="00D14765" w:rsidRDefault="007A6553" w:rsidP="00833B16">
            <w:pPr>
              <w:jc w:val="center"/>
              <w:rPr>
                <w:color w:val="000000" w:themeColor="text1"/>
              </w:rPr>
            </w:pPr>
          </w:p>
          <w:p w14:paraId="66194E8A" w14:textId="09EB5C8A" w:rsidR="00A51448" w:rsidRPr="00D14765" w:rsidRDefault="007A6553" w:rsidP="00833B16">
            <w:pPr>
              <w:jc w:val="center"/>
              <w:rPr>
                <w:color w:val="000000" w:themeColor="text1"/>
              </w:rPr>
            </w:pPr>
            <w:r w:rsidRPr="00D14765">
              <w:rPr>
                <w:color w:val="000000" w:themeColor="text1"/>
              </w:rPr>
              <w:t>SPCC annual trainee evaluation, program advisor reviews progress with trainee, who receives a written summary of evaluation and meeting</w:t>
            </w:r>
          </w:p>
        </w:tc>
        <w:tc>
          <w:tcPr>
            <w:tcW w:w="628" w:type="pct"/>
            <w:vAlign w:val="center"/>
          </w:tcPr>
          <w:p w14:paraId="55414F49" w14:textId="77777777" w:rsidR="007A6553" w:rsidRPr="00D14765" w:rsidRDefault="007A6553" w:rsidP="00833B16">
            <w:pPr>
              <w:jc w:val="center"/>
              <w:rPr>
                <w:color w:val="000000" w:themeColor="text1"/>
              </w:rPr>
            </w:pPr>
            <w:r w:rsidRPr="00D14765">
              <w:rPr>
                <w:color w:val="000000" w:themeColor="text1"/>
              </w:rPr>
              <w:t>3.0 or better GPA</w:t>
            </w:r>
          </w:p>
          <w:p w14:paraId="458B84C7" w14:textId="77777777" w:rsidR="007A6553" w:rsidRPr="00D14765" w:rsidRDefault="007A6553" w:rsidP="00833B16">
            <w:pPr>
              <w:jc w:val="center"/>
              <w:rPr>
                <w:color w:val="000000" w:themeColor="text1"/>
              </w:rPr>
            </w:pPr>
          </w:p>
          <w:p w14:paraId="1471974B" w14:textId="2E18D6A9" w:rsidR="007A6553" w:rsidRPr="00D14765" w:rsidRDefault="007A6553" w:rsidP="00833B16">
            <w:pPr>
              <w:jc w:val="center"/>
              <w:rPr>
                <w:color w:val="000000" w:themeColor="text1"/>
              </w:rPr>
            </w:pPr>
            <w:r w:rsidRPr="00D14765">
              <w:rPr>
                <w:color w:val="000000" w:themeColor="text1"/>
              </w:rPr>
              <w:t xml:space="preserve">B or better grade in all required DSK and PWC courses and practica </w:t>
            </w:r>
          </w:p>
          <w:p w14:paraId="3FA272EA" w14:textId="77777777" w:rsidR="007A6553" w:rsidRPr="00D14765" w:rsidRDefault="007A6553" w:rsidP="00EC2015">
            <w:pPr>
              <w:rPr>
                <w:color w:val="000000" w:themeColor="text1"/>
              </w:rPr>
            </w:pPr>
          </w:p>
          <w:p w14:paraId="561F5585" w14:textId="77777777" w:rsidR="007A6553" w:rsidRPr="00D14765" w:rsidRDefault="007A6553" w:rsidP="00833B16">
            <w:pPr>
              <w:jc w:val="center"/>
              <w:rPr>
                <w:color w:val="000000" w:themeColor="text1"/>
              </w:rPr>
            </w:pPr>
            <w:r w:rsidRPr="00D14765">
              <w:rPr>
                <w:color w:val="000000" w:themeColor="text1"/>
              </w:rPr>
              <w:t>Assessment of trainees’ PWCs by faculty and practicum supervisors</w:t>
            </w:r>
          </w:p>
          <w:p w14:paraId="0B20B958" w14:textId="77777777" w:rsidR="007A6553" w:rsidRPr="00D14765" w:rsidRDefault="007A6553" w:rsidP="00833B16">
            <w:pPr>
              <w:jc w:val="center"/>
              <w:rPr>
                <w:color w:val="000000" w:themeColor="text1"/>
              </w:rPr>
            </w:pPr>
          </w:p>
          <w:p w14:paraId="01731946" w14:textId="77777777" w:rsidR="007A6553" w:rsidRPr="00D14765" w:rsidRDefault="007A6553" w:rsidP="00833B16">
            <w:pPr>
              <w:jc w:val="center"/>
              <w:rPr>
                <w:color w:val="000000" w:themeColor="text1"/>
              </w:rPr>
            </w:pPr>
            <w:r w:rsidRPr="00D14765">
              <w:rPr>
                <w:color w:val="000000" w:themeColor="text1"/>
              </w:rPr>
              <w:t>Trainee’s Degree Audit Worksheet is approved by program advisor</w:t>
            </w:r>
          </w:p>
          <w:p w14:paraId="379D3DAA" w14:textId="77777777" w:rsidR="007A6553" w:rsidRPr="00D14765" w:rsidRDefault="007A6553" w:rsidP="00833B16">
            <w:pPr>
              <w:jc w:val="center"/>
              <w:rPr>
                <w:color w:val="000000" w:themeColor="text1"/>
              </w:rPr>
            </w:pPr>
          </w:p>
          <w:p w14:paraId="73E6E503" w14:textId="2653752F" w:rsidR="00A51448" w:rsidRPr="00D14765" w:rsidRDefault="007A6553" w:rsidP="00833B16">
            <w:pPr>
              <w:jc w:val="center"/>
              <w:rPr>
                <w:color w:val="000000" w:themeColor="text1"/>
              </w:rPr>
            </w:pPr>
            <w:r w:rsidRPr="00D14765">
              <w:rPr>
                <w:color w:val="000000" w:themeColor="text1"/>
              </w:rPr>
              <w:t>SPCC annual trainee evaluation, program advisor reviews progress with trainee, who receives a written summary of evaluation and meeting</w:t>
            </w:r>
          </w:p>
        </w:tc>
        <w:tc>
          <w:tcPr>
            <w:tcW w:w="718" w:type="pct"/>
            <w:vAlign w:val="center"/>
          </w:tcPr>
          <w:p w14:paraId="4C83345F" w14:textId="77777777" w:rsidR="007A6553" w:rsidRPr="00D14765" w:rsidRDefault="007A6553" w:rsidP="00833B16">
            <w:pPr>
              <w:jc w:val="center"/>
              <w:rPr>
                <w:color w:val="000000" w:themeColor="text1"/>
              </w:rPr>
            </w:pPr>
            <w:r w:rsidRPr="00D14765">
              <w:rPr>
                <w:color w:val="000000" w:themeColor="text1"/>
              </w:rPr>
              <w:t>3.0 or better GPA</w:t>
            </w:r>
          </w:p>
          <w:p w14:paraId="607CFF12" w14:textId="77777777" w:rsidR="007A6553" w:rsidRPr="00D14765" w:rsidRDefault="007A6553" w:rsidP="00833B16">
            <w:pPr>
              <w:jc w:val="center"/>
              <w:rPr>
                <w:color w:val="000000" w:themeColor="text1"/>
              </w:rPr>
            </w:pPr>
          </w:p>
          <w:p w14:paraId="36523838" w14:textId="77777777" w:rsidR="007A6553" w:rsidRPr="00D14765" w:rsidRDefault="007A6553" w:rsidP="00833B16">
            <w:pPr>
              <w:jc w:val="center"/>
              <w:rPr>
                <w:color w:val="000000" w:themeColor="text1"/>
              </w:rPr>
            </w:pPr>
            <w:r w:rsidRPr="00D14765">
              <w:rPr>
                <w:color w:val="000000" w:themeColor="text1"/>
              </w:rPr>
              <w:t>B or better grade in all DSK and PWC courses &amp; practica</w:t>
            </w:r>
          </w:p>
          <w:p w14:paraId="38EBE86C" w14:textId="77777777" w:rsidR="007A6553" w:rsidRPr="00D14765" w:rsidRDefault="007A6553" w:rsidP="00833B16">
            <w:pPr>
              <w:jc w:val="center"/>
              <w:rPr>
                <w:color w:val="000000" w:themeColor="text1"/>
              </w:rPr>
            </w:pPr>
          </w:p>
          <w:p w14:paraId="4D40496E" w14:textId="77777777" w:rsidR="007A6553" w:rsidRPr="00D14765" w:rsidRDefault="007A6553" w:rsidP="00833B16">
            <w:pPr>
              <w:jc w:val="center"/>
              <w:rPr>
                <w:color w:val="000000" w:themeColor="text1"/>
              </w:rPr>
            </w:pPr>
            <w:r w:rsidRPr="00D14765">
              <w:rPr>
                <w:color w:val="000000" w:themeColor="text1"/>
              </w:rPr>
              <w:t>Complete research apprenticeship project or defend master’s thesis by Dec. 1</w:t>
            </w:r>
          </w:p>
          <w:p w14:paraId="364DE4C4" w14:textId="77777777" w:rsidR="007A6553" w:rsidRPr="00D14765" w:rsidRDefault="007A6553" w:rsidP="00833B16">
            <w:pPr>
              <w:jc w:val="center"/>
              <w:rPr>
                <w:color w:val="000000" w:themeColor="text1"/>
              </w:rPr>
            </w:pPr>
          </w:p>
          <w:p w14:paraId="654E0AF1" w14:textId="77777777" w:rsidR="007A6553" w:rsidRPr="00D14765" w:rsidRDefault="007A6553" w:rsidP="00833B16">
            <w:pPr>
              <w:jc w:val="center"/>
              <w:rPr>
                <w:color w:val="000000" w:themeColor="text1"/>
              </w:rPr>
            </w:pPr>
            <w:r w:rsidRPr="00D14765">
              <w:rPr>
                <w:color w:val="000000" w:themeColor="text1"/>
              </w:rPr>
              <w:t>Assessment of trainees’ PWCs by faculty and practicum supervisors</w:t>
            </w:r>
          </w:p>
          <w:p w14:paraId="7E06B449" w14:textId="77777777" w:rsidR="007A6553" w:rsidRPr="00D14765" w:rsidRDefault="007A6553" w:rsidP="00833B16">
            <w:pPr>
              <w:jc w:val="center"/>
              <w:rPr>
                <w:color w:val="000000" w:themeColor="text1"/>
              </w:rPr>
            </w:pPr>
          </w:p>
          <w:p w14:paraId="7BEC9EF8" w14:textId="623F5492" w:rsidR="00A51448" w:rsidRPr="00D14765" w:rsidRDefault="007A6553" w:rsidP="00833B16">
            <w:pPr>
              <w:jc w:val="center"/>
              <w:rPr>
                <w:color w:val="000000" w:themeColor="text1"/>
              </w:rPr>
            </w:pPr>
            <w:r w:rsidRPr="00D14765">
              <w:rPr>
                <w:color w:val="000000" w:themeColor="text1"/>
              </w:rPr>
              <w:t>SPCC annual trainee evaluation, program advisor reviews progress with trainee, who receives a written summary of evaluation and meeting</w:t>
            </w:r>
          </w:p>
        </w:tc>
        <w:tc>
          <w:tcPr>
            <w:tcW w:w="896" w:type="pct"/>
            <w:vAlign w:val="center"/>
          </w:tcPr>
          <w:p w14:paraId="05236AC8" w14:textId="77777777" w:rsidR="003E1C12" w:rsidRPr="00D14765" w:rsidRDefault="003E1C12" w:rsidP="00833B16">
            <w:pPr>
              <w:jc w:val="center"/>
              <w:rPr>
                <w:color w:val="000000" w:themeColor="text1"/>
              </w:rPr>
            </w:pPr>
            <w:r w:rsidRPr="00D14765">
              <w:rPr>
                <w:color w:val="000000" w:themeColor="text1"/>
              </w:rPr>
              <w:t>3.0 or better GPA</w:t>
            </w:r>
          </w:p>
          <w:p w14:paraId="3AC439D2" w14:textId="77777777" w:rsidR="003E1C12" w:rsidRPr="00D14765" w:rsidRDefault="003E1C12" w:rsidP="00833B16">
            <w:pPr>
              <w:jc w:val="center"/>
              <w:rPr>
                <w:color w:val="000000" w:themeColor="text1"/>
              </w:rPr>
            </w:pPr>
          </w:p>
          <w:p w14:paraId="14EB0BDA" w14:textId="77777777" w:rsidR="003E1C12" w:rsidRPr="00D14765" w:rsidRDefault="003E1C12" w:rsidP="00833B16">
            <w:pPr>
              <w:jc w:val="center"/>
              <w:rPr>
                <w:color w:val="000000" w:themeColor="text1"/>
              </w:rPr>
            </w:pPr>
            <w:r w:rsidRPr="00D14765">
              <w:rPr>
                <w:color w:val="000000" w:themeColor="text1"/>
              </w:rPr>
              <w:t>B or better grade in all DSK and PWC courses &amp; practica</w:t>
            </w:r>
          </w:p>
          <w:p w14:paraId="18326684" w14:textId="77777777" w:rsidR="003E1C12" w:rsidRPr="00D14765" w:rsidRDefault="003E1C12" w:rsidP="00833B16">
            <w:pPr>
              <w:jc w:val="center"/>
              <w:rPr>
                <w:color w:val="000000" w:themeColor="text1"/>
              </w:rPr>
            </w:pPr>
          </w:p>
          <w:p w14:paraId="609391E5" w14:textId="77777777" w:rsidR="003E1C12" w:rsidRPr="00D14765" w:rsidRDefault="003E1C12" w:rsidP="00833B16">
            <w:pPr>
              <w:jc w:val="center"/>
              <w:rPr>
                <w:color w:val="000000" w:themeColor="text1"/>
              </w:rPr>
            </w:pPr>
            <w:r w:rsidRPr="00D14765">
              <w:rPr>
                <w:color w:val="000000" w:themeColor="text1"/>
              </w:rPr>
              <w:t>Pass comprehensive exam before fall semester</w:t>
            </w:r>
          </w:p>
          <w:p w14:paraId="5EC641A9" w14:textId="77777777" w:rsidR="003E1C12" w:rsidRPr="00D14765" w:rsidRDefault="003E1C12" w:rsidP="00833B16">
            <w:pPr>
              <w:jc w:val="center"/>
              <w:rPr>
                <w:color w:val="000000" w:themeColor="text1"/>
              </w:rPr>
            </w:pPr>
          </w:p>
          <w:p w14:paraId="76D1D445" w14:textId="77777777" w:rsidR="003E1C12" w:rsidRPr="00D14765" w:rsidRDefault="003E1C12" w:rsidP="00833B16">
            <w:pPr>
              <w:jc w:val="center"/>
              <w:rPr>
                <w:color w:val="000000" w:themeColor="text1"/>
              </w:rPr>
            </w:pPr>
            <w:r w:rsidRPr="00D14765">
              <w:rPr>
                <w:color w:val="000000" w:themeColor="text1"/>
              </w:rPr>
              <w:t>Dissertation proposal must be approved by October 31 to apply for internship</w:t>
            </w:r>
          </w:p>
          <w:p w14:paraId="6AC96023" w14:textId="77777777" w:rsidR="003E1C12" w:rsidRPr="00D14765" w:rsidRDefault="003E1C12" w:rsidP="00833B16">
            <w:pPr>
              <w:jc w:val="center"/>
              <w:rPr>
                <w:color w:val="000000" w:themeColor="text1"/>
              </w:rPr>
            </w:pPr>
          </w:p>
          <w:p w14:paraId="4A7A0F55" w14:textId="77777777" w:rsidR="003E1C12" w:rsidRPr="00D14765" w:rsidRDefault="003E1C12" w:rsidP="00833B16">
            <w:pPr>
              <w:jc w:val="center"/>
              <w:rPr>
                <w:color w:val="000000" w:themeColor="text1"/>
              </w:rPr>
            </w:pPr>
            <w:r w:rsidRPr="00D14765">
              <w:rPr>
                <w:color w:val="000000" w:themeColor="text1"/>
              </w:rPr>
              <w:t>Approval required to seek an internship</w:t>
            </w:r>
          </w:p>
          <w:p w14:paraId="47AB0A04" w14:textId="77777777" w:rsidR="003E1C12" w:rsidRPr="00D14765" w:rsidRDefault="003E1C12" w:rsidP="00833B16">
            <w:pPr>
              <w:jc w:val="center"/>
              <w:rPr>
                <w:color w:val="000000" w:themeColor="text1"/>
              </w:rPr>
            </w:pPr>
          </w:p>
          <w:p w14:paraId="07AC2901" w14:textId="77777777" w:rsidR="003E1C12" w:rsidRPr="00D14765" w:rsidRDefault="003E1C12" w:rsidP="00833B16">
            <w:pPr>
              <w:jc w:val="center"/>
              <w:rPr>
                <w:color w:val="000000" w:themeColor="text1"/>
              </w:rPr>
            </w:pPr>
            <w:r w:rsidRPr="00D14765">
              <w:rPr>
                <w:color w:val="000000" w:themeColor="text1"/>
              </w:rPr>
              <w:t>Assessment of</w:t>
            </w:r>
          </w:p>
          <w:p w14:paraId="72ADADE7" w14:textId="77777777" w:rsidR="003E1C12" w:rsidRPr="00D14765" w:rsidRDefault="003E1C12" w:rsidP="00833B16">
            <w:pPr>
              <w:jc w:val="center"/>
              <w:rPr>
                <w:color w:val="000000" w:themeColor="text1"/>
              </w:rPr>
            </w:pPr>
            <w:r w:rsidRPr="00D14765">
              <w:rPr>
                <w:color w:val="000000" w:themeColor="text1"/>
              </w:rPr>
              <w:t>trainees’ PWCs by faculty and practicum supervisors</w:t>
            </w:r>
          </w:p>
          <w:p w14:paraId="0BF56D02" w14:textId="77777777" w:rsidR="003E1C12" w:rsidRPr="00D14765" w:rsidRDefault="003E1C12" w:rsidP="00833B16">
            <w:pPr>
              <w:jc w:val="center"/>
              <w:rPr>
                <w:color w:val="000000" w:themeColor="text1"/>
              </w:rPr>
            </w:pPr>
          </w:p>
          <w:p w14:paraId="6163A364" w14:textId="77777777" w:rsidR="003E1C12" w:rsidRPr="00D14765" w:rsidRDefault="003E1C12" w:rsidP="00833B16">
            <w:pPr>
              <w:jc w:val="center"/>
              <w:rPr>
                <w:color w:val="000000" w:themeColor="text1"/>
              </w:rPr>
            </w:pPr>
            <w:r w:rsidRPr="00D14765">
              <w:rPr>
                <w:color w:val="000000" w:themeColor="text1"/>
              </w:rPr>
              <w:t>SPCC annual trainee evaluation, program advisor reviews progress with trainee, who receives a written summary of evaluation and meeting</w:t>
            </w:r>
          </w:p>
          <w:p w14:paraId="7A1D3036" w14:textId="77777777" w:rsidR="003E1C12" w:rsidRPr="00D14765" w:rsidRDefault="003E1C12" w:rsidP="00833B16">
            <w:pPr>
              <w:jc w:val="center"/>
              <w:rPr>
                <w:color w:val="000000" w:themeColor="text1"/>
              </w:rPr>
            </w:pPr>
          </w:p>
          <w:p w14:paraId="6C98C222" w14:textId="77777777" w:rsidR="003E1C12" w:rsidRPr="00D14765" w:rsidRDefault="003E1C12" w:rsidP="00833B16">
            <w:pPr>
              <w:jc w:val="center"/>
              <w:rPr>
                <w:color w:val="000000" w:themeColor="text1"/>
              </w:rPr>
            </w:pPr>
            <w:r w:rsidRPr="00D14765">
              <w:rPr>
                <w:color w:val="000000" w:themeColor="text1"/>
              </w:rPr>
              <w:t>Complete ISBE Content Area Test in School</w:t>
            </w:r>
          </w:p>
          <w:p w14:paraId="3F9B8C1A" w14:textId="68264F89" w:rsidR="00A51448" w:rsidRPr="00D14765" w:rsidRDefault="003E1C12" w:rsidP="00D14765">
            <w:pPr>
              <w:jc w:val="center"/>
              <w:rPr>
                <w:color w:val="000000" w:themeColor="text1"/>
              </w:rPr>
            </w:pPr>
            <w:r w:rsidRPr="00D14765">
              <w:rPr>
                <w:color w:val="000000" w:themeColor="text1"/>
              </w:rPr>
              <w:t xml:space="preserve">Psychology by </w:t>
            </w:r>
            <w:r w:rsidR="00975548" w:rsidRPr="00D14765">
              <w:rPr>
                <w:color w:val="000000" w:themeColor="text1"/>
              </w:rPr>
              <w:t>January</w:t>
            </w:r>
            <w:r w:rsidRPr="00D14765">
              <w:rPr>
                <w:color w:val="000000" w:themeColor="text1"/>
              </w:rPr>
              <w:t xml:space="preserve"> 15</w:t>
            </w:r>
            <w:r w:rsidR="004E69C6" w:rsidRPr="00D14765">
              <w:rPr>
                <w:color w:val="000000" w:themeColor="text1"/>
              </w:rPr>
              <w:t xml:space="preserve"> if seeking IL licensure</w:t>
            </w:r>
          </w:p>
        </w:tc>
        <w:tc>
          <w:tcPr>
            <w:tcW w:w="691" w:type="pct"/>
            <w:vAlign w:val="center"/>
          </w:tcPr>
          <w:p w14:paraId="2E62B569" w14:textId="77777777" w:rsidR="003E1C12" w:rsidRPr="00D14765" w:rsidRDefault="003E1C12" w:rsidP="00833B16">
            <w:pPr>
              <w:jc w:val="center"/>
              <w:rPr>
                <w:color w:val="000000" w:themeColor="text1"/>
              </w:rPr>
            </w:pPr>
            <w:r w:rsidRPr="00D14765">
              <w:rPr>
                <w:color w:val="000000" w:themeColor="text1"/>
              </w:rPr>
              <w:t>3.0 or better GPA</w:t>
            </w:r>
          </w:p>
          <w:p w14:paraId="1BD646F4" w14:textId="77777777" w:rsidR="003E1C12" w:rsidRPr="00D14765" w:rsidRDefault="003E1C12" w:rsidP="00833B16">
            <w:pPr>
              <w:jc w:val="center"/>
              <w:rPr>
                <w:color w:val="000000" w:themeColor="text1"/>
              </w:rPr>
            </w:pPr>
          </w:p>
          <w:p w14:paraId="066CAEE6" w14:textId="77777777" w:rsidR="003E1C12" w:rsidRPr="00D14765" w:rsidRDefault="003E1C12" w:rsidP="00833B16">
            <w:pPr>
              <w:jc w:val="center"/>
              <w:rPr>
                <w:color w:val="000000" w:themeColor="text1"/>
              </w:rPr>
            </w:pPr>
            <w:r w:rsidRPr="00D14765">
              <w:rPr>
                <w:color w:val="000000" w:themeColor="text1"/>
              </w:rPr>
              <w:t>Trainee self- assessment of internship performance</w:t>
            </w:r>
          </w:p>
          <w:p w14:paraId="127E6022" w14:textId="77777777" w:rsidR="003E1C12" w:rsidRPr="00D14765" w:rsidRDefault="003E1C12" w:rsidP="00833B16">
            <w:pPr>
              <w:jc w:val="center"/>
              <w:rPr>
                <w:color w:val="000000" w:themeColor="text1"/>
              </w:rPr>
            </w:pPr>
          </w:p>
          <w:p w14:paraId="153AC322" w14:textId="77777777" w:rsidR="003E1C12" w:rsidRPr="00D14765" w:rsidRDefault="003E1C12" w:rsidP="00833B16">
            <w:pPr>
              <w:jc w:val="center"/>
              <w:rPr>
                <w:color w:val="000000" w:themeColor="text1"/>
              </w:rPr>
            </w:pPr>
            <w:r w:rsidRPr="00D14765">
              <w:rPr>
                <w:color w:val="000000" w:themeColor="text1"/>
              </w:rPr>
              <w:t>Formative and summative evaluations by internship site supervisors</w:t>
            </w:r>
          </w:p>
          <w:p w14:paraId="0A5CAD79" w14:textId="77777777" w:rsidR="003E1C12" w:rsidRPr="00D14765" w:rsidRDefault="003E1C12" w:rsidP="00833B16">
            <w:pPr>
              <w:jc w:val="center"/>
              <w:rPr>
                <w:color w:val="000000" w:themeColor="text1"/>
              </w:rPr>
            </w:pPr>
          </w:p>
          <w:p w14:paraId="20779E53" w14:textId="77777777" w:rsidR="003E1C12" w:rsidRPr="00D14765" w:rsidRDefault="003E1C12" w:rsidP="00833B16">
            <w:pPr>
              <w:jc w:val="center"/>
              <w:rPr>
                <w:color w:val="000000" w:themeColor="text1"/>
              </w:rPr>
            </w:pPr>
            <w:r w:rsidRPr="00D14765">
              <w:rPr>
                <w:color w:val="000000" w:themeColor="text1"/>
              </w:rPr>
              <w:t>Defend dissertation</w:t>
            </w:r>
          </w:p>
          <w:p w14:paraId="2801A5CE" w14:textId="77777777" w:rsidR="003E1C12" w:rsidRPr="00D14765" w:rsidRDefault="003E1C12" w:rsidP="00833B16">
            <w:pPr>
              <w:jc w:val="center"/>
              <w:rPr>
                <w:color w:val="000000" w:themeColor="text1"/>
              </w:rPr>
            </w:pPr>
          </w:p>
          <w:p w14:paraId="62428688" w14:textId="77777777" w:rsidR="003E1C12" w:rsidRPr="00D14765" w:rsidRDefault="003E1C12" w:rsidP="00833B16">
            <w:pPr>
              <w:jc w:val="center"/>
              <w:rPr>
                <w:color w:val="000000" w:themeColor="text1"/>
              </w:rPr>
            </w:pPr>
            <w:r w:rsidRPr="00D14765">
              <w:rPr>
                <w:color w:val="000000" w:themeColor="text1"/>
              </w:rPr>
              <w:t>SPCC annual trainee evaluation, program advisor reviews progress with trainee, who receives a written summary of evaluation and meeting</w:t>
            </w:r>
          </w:p>
          <w:p w14:paraId="2D30002D" w14:textId="77777777" w:rsidR="003E1C12" w:rsidRPr="00D14765" w:rsidRDefault="003E1C12" w:rsidP="00833B16">
            <w:pPr>
              <w:jc w:val="center"/>
              <w:rPr>
                <w:color w:val="000000" w:themeColor="text1"/>
              </w:rPr>
            </w:pPr>
          </w:p>
          <w:p w14:paraId="4D5A8C99" w14:textId="61C0D3EC" w:rsidR="00A51448" w:rsidRPr="00D14765" w:rsidRDefault="003E1C12" w:rsidP="00833B16">
            <w:pPr>
              <w:jc w:val="center"/>
              <w:rPr>
                <w:color w:val="000000" w:themeColor="text1"/>
              </w:rPr>
            </w:pPr>
            <w:r w:rsidRPr="00D14765">
              <w:rPr>
                <w:color w:val="000000" w:themeColor="text1"/>
              </w:rPr>
              <w:t xml:space="preserve">Complete Praxis II exam by </w:t>
            </w:r>
            <w:r w:rsidR="00583FC4" w:rsidRPr="00D14765">
              <w:rPr>
                <w:color w:val="000000" w:themeColor="text1"/>
              </w:rPr>
              <w:t>May</w:t>
            </w:r>
            <w:r w:rsidRPr="00D14765">
              <w:rPr>
                <w:color w:val="000000" w:themeColor="text1"/>
              </w:rPr>
              <w:t xml:space="preserve"> 31 of internship year</w:t>
            </w:r>
          </w:p>
        </w:tc>
        <w:tc>
          <w:tcPr>
            <w:tcW w:w="608" w:type="pct"/>
            <w:vAlign w:val="center"/>
          </w:tcPr>
          <w:p w14:paraId="6ED114DC" w14:textId="77777777" w:rsidR="003E1C12" w:rsidRPr="00D14765" w:rsidRDefault="003E1C12" w:rsidP="00833B16">
            <w:pPr>
              <w:jc w:val="center"/>
              <w:rPr>
                <w:color w:val="000000" w:themeColor="text1"/>
              </w:rPr>
            </w:pPr>
            <w:r w:rsidRPr="00D14765">
              <w:rPr>
                <w:color w:val="000000" w:themeColor="text1"/>
              </w:rPr>
              <w:t>Review annual APA ARO data including employment status, professional achievements, and licensure status</w:t>
            </w:r>
          </w:p>
          <w:p w14:paraId="661A2C63" w14:textId="77777777" w:rsidR="003E1C12" w:rsidRPr="00D14765" w:rsidRDefault="003E1C12" w:rsidP="00833B16">
            <w:pPr>
              <w:jc w:val="center"/>
              <w:rPr>
                <w:color w:val="000000" w:themeColor="text1"/>
              </w:rPr>
            </w:pPr>
          </w:p>
          <w:p w14:paraId="1525C488" w14:textId="77777777" w:rsidR="003E1C12" w:rsidRPr="00D14765" w:rsidRDefault="003E1C12" w:rsidP="00833B16">
            <w:pPr>
              <w:jc w:val="center"/>
              <w:rPr>
                <w:color w:val="000000" w:themeColor="text1"/>
              </w:rPr>
            </w:pPr>
            <w:r w:rsidRPr="00D14765">
              <w:rPr>
                <w:color w:val="000000" w:themeColor="text1"/>
              </w:rPr>
              <w:t>Complete Alumni Surveys every 2 and 5 years post-degree</w:t>
            </w:r>
          </w:p>
          <w:p w14:paraId="64F164D4" w14:textId="77777777" w:rsidR="003E1C12" w:rsidRPr="00D14765" w:rsidRDefault="003E1C12" w:rsidP="00833B16">
            <w:pPr>
              <w:jc w:val="center"/>
              <w:rPr>
                <w:color w:val="000000" w:themeColor="text1"/>
              </w:rPr>
            </w:pPr>
          </w:p>
          <w:p w14:paraId="1BB6078A" w14:textId="77777777" w:rsidR="003E1C12" w:rsidRPr="00D14765" w:rsidRDefault="003E1C12" w:rsidP="00833B16">
            <w:pPr>
              <w:jc w:val="center"/>
              <w:rPr>
                <w:color w:val="000000" w:themeColor="text1"/>
              </w:rPr>
            </w:pPr>
            <w:r w:rsidRPr="00D14765">
              <w:rPr>
                <w:color w:val="000000" w:themeColor="text1"/>
              </w:rPr>
              <w:t>Solicit graduate updates for annual alumni newsletter</w:t>
            </w:r>
          </w:p>
          <w:p w14:paraId="314BE98A" w14:textId="77777777" w:rsidR="003E1C12" w:rsidRPr="00D14765" w:rsidRDefault="003E1C12" w:rsidP="00833B16">
            <w:pPr>
              <w:jc w:val="center"/>
              <w:rPr>
                <w:color w:val="000000" w:themeColor="text1"/>
              </w:rPr>
            </w:pPr>
          </w:p>
          <w:p w14:paraId="25D0AA8B" w14:textId="484B13A5" w:rsidR="00A51448" w:rsidRPr="00D14765" w:rsidRDefault="003E1C12" w:rsidP="00833B16">
            <w:pPr>
              <w:jc w:val="center"/>
              <w:rPr>
                <w:color w:val="000000" w:themeColor="text1"/>
              </w:rPr>
            </w:pPr>
            <w:r w:rsidRPr="00D14765">
              <w:rPr>
                <w:color w:val="000000" w:themeColor="text1"/>
              </w:rPr>
              <w:t>Review EPPP exam pass rate of graduates</w:t>
            </w:r>
          </w:p>
        </w:tc>
      </w:tr>
    </w:tbl>
    <w:p w14:paraId="2D9EA905" w14:textId="0F4D3649" w:rsidR="00630E4E" w:rsidRPr="00D14765" w:rsidRDefault="008B13D3" w:rsidP="004C7ADB">
      <w:pPr>
        <w:pStyle w:val="BodyText"/>
        <w:ind w:left="160"/>
        <w:rPr>
          <w:color w:val="000000" w:themeColor="text1"/>
          <w:sz w:val="20"/>
          <w:szCs w:val="20"/>
        </w:rPr>
      </w:pPr>
      <w:r w:rsidRPr="00D14765">
        <w:rPr>
          <w:color w:val="000000" w:themeColor="text1"/>
          <w:spacing w:val="-2"/>
          <w:sz w:val="20"/>
          <w:szCs w:val="20"/>
        </w:rPr>
        <w:t>Note</w:t>
      </w:r>
      <w:r w:rsidR="00630E4E" w:rsidRPr="00D14765">
        <w:rPr>
          <w:color w:val="000000" w:themeColor="text1"/>
          <w:spacing w:val="-2"/>
          <w:sz w:val="20"/>
          <w:szCs w:val="20"/>
        </w:rPr>
        <w:t>:</w:t>
      </w:r>
      <w:r w:rsidRPr="00D14765">
        <w:rPr>
          <w:color w:val="000000" w:themeColor="text1"/>
          <w:sz w:val="20"/>
          <w:szCs w:val="20"/>
        </w:rPr>
        <w:t xml:space="preserve"> </w:t>
      </w:r>
      <w:r w:rsidR="00630E4E" w:rsidRPr="00D14765">
        <w:rPr>
          <w:color w:val="000000" w:themeColor="text1"/>
          <w:sz w:val="20"/>
          <w:szCs w:val="20"/>
        </w:rPr>
        <w:t>DSK</w:t>
      </w:r>
      <w:r w:rsidR="00630E4E" w:rsidRPr="00D14765">
        <w:rPr>
          <w:color w:val="000000" w:themeColor="text1"/>
          <w:spacing w:val="-10"/>
          <w:sz w:val="20"/>
          <w:szCs w:val="20"/>
        </w:rPr>
        <w:t xml:space="preserve"> </w:t>
      </w:r>
      <w:r w:rsidR="00630E4E" w:rsidRPr="00D14765">
        <w:rPr>
          <w:color w:val="000000" w:themeColor="text1"/>
          <w:sz w:val="20"/>
          <w:szCs w:val="20"/>
        </w:rPr>
        <w:t>–</w:t>
      </w:r>
      <w:r w:rsidR="00630E4E" w:rsidRPr="00D14765">
        <w:rPr>
          <w:color w:val="000000" w:themeColor="text1"/>
          <w:spacing w:val="-9"/>
          <w:sz w:val="20"/>
          <w:szCs w:val="20"/>
        </w:rPr>
        <w:t xml:space="preserve"> </w:t>
      </w:r>
      <w:r w:rsidR="00630E4E" w:rsidRPr="00D14765">
        <w:rPr>
          <w:color w:val="000000" w:themeColor="text1"/>
          <w:sz w:val="20"/>
          <w:szCs w:val="20"/>
        </w:rPr>
        <w:t>Discipline</w:t>
      </w:r>
      <w:r w:rsidR="00630E4E" w:rsidRPr="00D14765">
        <w:rPr>
          <w:color w:val="000000" w:themeColor="text1"/>
          <w:spacing w:val="-9"/>
          <w:sz w:val="20"/>
          <w:szCs w:val="20"/>
        </w:rPr>
        <w:t xml:space="preserve"> </w:t>
      </w:r>
      <w:r w:rsidR="00630E4E" w:rsidRPr="00D14765">
        <w:rPr>
          <w:color w:val="000000" w:themeColor="text1"/>
          <w:sz w:val="20"/>
          <w:szCs w:val="20"/>
        </w:rPr>
        <w:t>Specific</w:t>
      </w:r>
      <w:r w:rsidR="00630E4E" w:rsidRPr="00D14765">
        <w:rPr>
          <w:color w:val="000000" w:themeColor="text1"/>
          <w:spacing w:val="-10"/>
          <w:sz w:val="20"/>
          <w:szCs w:val="20"/>
        </w:rPr>
        <w:t xml:space="preserve"> </w:t>
      </w:r>
      <w:r w:rsidR="00630E4E" w:rsidRPr="00D14765">
        <w:rPr>
          <w:color w:val="000000" w:themeColor="text1"/>
          <w:sz w:val="20"/>
          <w:szCs w:val="20"/>
        </w:rPr>
        <w:t>Knowledge GPA – Grade Point Average</w:t>
      </w:r>
      <w:r w:rsidR="004C7ADB" w:rsidRPr="00D14765">
        <w:rPr>
          <w:color w:val="000000" w:themeColor="text1"/>
          <w:sz w:val="20"/>
          <w:szCs w:val="20"/>
        </w:rPr>
        <w:t xml:space="preserve">, </w:t>
      </w:r>
      <w:r w:rsidR="00630E4E" w:rsidRPr="00D14765">
        <w:rPr>
          <w:color w:val="000000" w:themeColor="text1"/>
          <w:sz w:val="20"/>
          <w:szCs w:val="20"/>
        </w:rPr>
        <w:t>PWC</w:t>
      </w:r>
      <w:r w:rsidR="00630E4E" w:rsidRPr="00D14765">
        <w:rPr>
          <w:color w:val="000000" w:themeColor="text1"/>
          <w:spacing w:val="-5"/>
          <w:sz w:val="20"/>
          <w:szCs w:val="20"/>
        </w:rPr>
        <w:t xml:space="preserve"> </w:t>
      </w:r>
      <w:r w:rsidR="00630E4E" w:rsidRPr="00D14765">
        <w:rPr>
          <w:color w:val="000000" w:themeColor="text1"/>
          <w:sz w:val="20"/>
          <w:szCs w:val="20"/>
        </w:rPr>
        <w:t>–</w:t>
      </w:r>
      <w:r w:rsidR="00630E4E" w:rsidRPr="00D14765">
        <w:rPr>
          <w:color w:val="000000" w:themeColor="text1"/>
          <w:spacing w:val="-3"/>
          <w:sz w:val="20"/>
          <w:szCs w:val="20"/>
        </w:rPr>
        <w:t xml:space="preserve"> </w:t>
      </w:r>
      <w:r w:rsidR="00630E4E" w:rsidRPr="00D14765">
        <w:rPr>
          <w:color w:val="000000" w:themeColor="text1"/>
          <w:sz w:val="20"/>
          <w:szCs w:val="20"/>
        </w:rPr>
        <w:t>Profession-Wide</w:t>
      </w:r>
      <w:r w:rsidR="004C7ADB" w:rsidRPr="00D14765">
        <w:rPr>
          <w:color w:val="000000" w:themeColor="text1"/>
          <w:spacing w:val="-3"/>
          <w:sz w:val="20"/>
          <w:szCs w:val="20"/>
        </w:rPr>
        <w:t xml:space="preserve"> </w:t>
      </w:r>
      <w:r w:rsidR="00630E4E" w:rsidRPr="00D14765">
        <w:rPr>
          <w:color w:val="000000" w:themeColor="text1"/>
          <w:spacing w:val="-2"/>
          <w:sz w:val="20"/>
          <w:szCs w:val="20"/>
        </w:rPr>
        <w:t>Competency</w:t>
      </w:r>
      <w:r w:rsidR="004C7ADB" w:rsidRPr="00D14765">
        <w:rPr>
          <w:color w:val="000000" w:themeColor="text1"/>
          <w:sz w:val="20"/>
          <w:szCs w:val="20"/>
        </w:rPr>
        <w:t xml:space="preserve"> </w:t>
      </w:r>
      <w:r w:rsidR="00630E4E" w:rsidRPr="00D14765">
        <w:rPr>
          <w:color w:val="000000" w:themeColor="text1"/>
          <w:sz w:val="20"/>
          <w:szCs w:val="20"/>
        </w:rPr>
        <w:t>SPCC</w:t>
      </w:r>
      <w:r w:rsidR="00630E4E" w:rsidRPr="00D14765">
        <w:rPr>
          <w:color w:val="000000" w:themeColor="text1"/>
          <w:spacing w:val="-4"/>
          <w:sz w:val="20"/>
          <w:szCs w:val="20"/>
        </w:rPr>
        <w:t xml:space="preserve"> </w:t>
      </w:r>
      <w:r w:rsidR="00630E4E" w:rsidRPr="00D14765">
        <w:rPr>
          <w:color w:val="000000" w:themeColor="text1"/>
          <w:sz w:val="20"/>
          <w:szCs w:val="20"/>
        </w:rPr>
        <w:t>–</w:t>
      </w:r>
      <w:r w:rsidR="00630E4E" w:rsidRPr="00D14765">
        <w:rPr>
          <w:color w:val="000000" w:themeColor="text1"/>
          <w:spacing w:val="-2"/>
          <w:sz w:val="20"/>
          <w:szCs w:val="20"/>
        </w:rPr>
        <w:t xml:space="preserve"> </w:t>
      </w:r>
      <w:r w:rsidR="00630E4E" w:rsidRPr="00D14765">
        <w:rPr>
          <w:color w:val="000000" w:themeColor="text1"/>
          <w:sz w:val="20"/>
          <w:szCs w:val="20"/>
        </w:rPr>
        <w:t>School</w:t>
      </w:r>
      <w:r w:rsidR="00630E4E" w:rsidRPr="00D14765">
        <w:rPr>
          <w:color w:val="000000" w:themeColor="text1"/>
          <w:spacing w:val="-5"/>
          <w:sz w:val="20"/>
          <w:szCs w:val="20"/>
        </w:rPr>
        <w:t xml:space="preserve"> </w:t>
      </w:r>
      <w:r w:rsidR="00630E4E" w:rsidRPr="00D14765">
        <w:rPr>
          <w:color w:val="000000" w:themeColor="text1"/>
          <w:sz w:val="20"/>
          <w:szCs w:val="20"/>
        </w:rPr>
        <w:t>Psychology</w:t>
      </w:r>
      <w:r w:rsidR="00630E4E" w:rsidRPr="00D14765">
        <w:rPr>
          <w:color w:val="000000" w:themeColor="text1"/>
          <w:spacing w:val="-5"/>
          <w:sz w:val="20"/>
          <w:szCs w:val="20"/>
        </w:rPr>
        <w:t xml:space="preserve"> </w:t>
      </w:r>
      <w:r w:rsidR="00630E4E" w:rsidRPr="00D14765">
        <w:rPr>
          <w:color w:val="000000" w:themeColor="text1"/>
          <w:sz w:val="20"/>
          <w:szCs w:val="20"/>
        </w:rPr>
        <w:t>Coordinating</w:t>
      </w:r>
      <w:r w:rsidR="00630E4E" w:rsidRPr="00D14765">
        <w:rPr>
          <w:color w:val="000000" w:themeColor="text1"/>
          <w:spacing w:val="-2"/>
          <w:sz w:val="20"/>
          <w:szCs w:val="20"/>
        </w:rPr>
        <w:t xml:space="preserve"> Committee</w:t>
      </w:r>
    </w:p>
    <w:p w14:paraId="3AC6E9C0" w14:textId="77777777" w:rsidR="00630E4E" w:rsidRPr="00D14765" w:rsidRDefault="00630E4E" w:rsidP="00630E4E">
      <w:pPr>
        <w:rPr>
          <w:color w:val="000000" w:themeColor="text1"/>
        </w:rPr>
        <w:sectPr w:rsidR="00630E4E" w:rsidRPr="00D14765" w:rsidSect="000001E5">
          <w:pgSz w:w="12240" w:h="15840"/>
          <w:pgMar w:top="1440" w:right="1440" w:bottom="1440" w:left="144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docGrid w:linePitch="299"/>
        </w:sectPr>
      </w:pPr>
    </w:p>
    <w:p w14:paraId="7C0248C8" w14:textId="6FD0A25E" w:rsidR="00630E4E" w:rsidRPr="00D14765" w:rsidRDefault="00764FDE" w:rsidP="00630E4E">
      <w:pPr>
        <w:pStyle w:val="Heading2"/>
        <w:ind w:left="181" w:right="181"/>
        <w:jc w:val="center"/>
        <w:rPr>
          <w:color w:val="000000" w:themeColor="text1"/>
        </w:rPr>
      </w:pPr>
      <w:r w:rsidRPr="00D14765">
        <w:rPr>
          <w:color w:val="000000" w:themeColor="text1"/>
        </w:rPr>
        <w:lastRenderedPageBreak/>
        <w:t>APPENDIX</w:t>
      </w:r>
      <w:r w:rsidRPr="00D14765">
        <w:rPr>
          <w:color w:val="000000" w:themeColor="text1"/>
          <w:spacing w:val="-5"/>
        </w:rPr>
        <w:t xml:space="preserve"> </w:t>
      </w:r>
      <w:r w:rsidRPr="00D14765">
        <w:rPr>
          <w:color w:val="000000" w:themeColor="text1"/>
        </w:rPr>
        <w:t>B:</w:t>
      </w:r>
      <w:r w:rsidRPr="00D14765">
        <w:rPr>
          <w:color w:val="000000" w:themeColor="text1"/>
          <w:spacing w:val="-4"/>
        </w:rPr>
        <w:t xml:space="preserve"> </w:t>
      </w:r>
      <w:r w:rsidRPr="00D14765">
        <w:rPr>
          <w:color w:val="000000" w:themeColor="text1"/>
        </w:rPr>
        <w:t>SUGGESTED</w:t>
      </w:r>
      <w:r w:rsidRPr="00D14765">
        <w:rPr>
          <w:color w:val="000000" w:themeColor="text1"/>
          <w:spacing w:val="-5"/>
        </w:rPr>
        <w:t xml:space="preserve"> </w:t>
      </w:r>
      <w:r w:rsidRPr="00D14765">
        <w:rPr>
          <w:color w:val="000000" w:themeColor="text1"/>
        </w:rPr>
        <w:t>FIVE-YEAR</w:t>
      </w:r>
      <w:r w:rsidRPr="00D14765">
        <w:rPr>
          <w:color w:val="000000" w:themeColor="text1"/>
          <w:spacing w:val="-4"/>
        </w:rPr>
        <w:t xml:space="preserve"> </w:t>
      </w:r>
      <w:r w:rsidRPr="00D14765">
        <w:rPr>
          <w:color w:val="000000" w:themeColor="text1"/>
        </w:rPr>
        <w:t>COURSE</w:t>
      </w:r>
      <w:r w:rsidRPr="00D14765">
        <w:rPr>
          <w:color w:val="000000" w:themeColor="text1"/>
          <w:spacing w:val="-4"/>
        </w:rPr>
        <w:t xml:space="preserve"> </w:t>
      </w:r>
      <w:r w:rsidRPr="00D14765">
        <w:rPr>
          <w:color w:val="000000" w:themeColor="text1"/>
          <w:spacing w:val="-2"/>
        </w:rPr>
        <w:t>SEQUENCE</w:t>
      </w:r>
    </w:p>
    <w:p w14:paraId="7EAF1F48" w14:textId="77777777" w:rsidR="00630E4E" w:rsidRPr="00D14765" w:rsidRDefault="00630E4E" w:rsidP="00630E4E">
      <w:pPr>
        <w:pStyle w:val="BodyText"/>
        <w:ind w:left="0"/>
        <w:rPr>
          <w:b/>
          <w:color w:val="000000" w:themeColor="text1"/>
        </w:rPr>
      </w:pPr>
    </w:p>
    <w:p w14:paraId="41590B83" w14:textId="4F4955A1" w:rsidR="00630E4E" w:rsidRPr="00D14765" w:rsidRDefault="00630E4E" w:rsidP="00435000">
      <w:pPr>
        <w:pStyle w:val="BodyText"/>
        <w:ind w:left="160" w:right="50"/>
        <w:jc w:val="center"/>
        <w:rPr>
          <w:i/>
          <w:iCs/>
          <w:color w:val="000000" w:themeColor="text1"/>
        </w:rPr>
      </w:pPr>
      <w:r w:rsidRPr="00D14765">
        <w:rPr>
          <w:i/>
          <w:iCs/>
          <w:color w:val="000000" w:themeColor="text1"/>
        </w:rPr>
        <w:t>The following is based on a 5-year program (4 years in residence followed by a 1-year internship). Trainees</w:t>
      </w:r>
      <w:r w:rsidRPr="00D14765">
        <w:rPr>
          <w:i/>
          <w:iCs/>
          <w:color w:val="000000" w:themeColor="text1"/>
          <w:spacing w:val="-2"/>
        </w:rPr>
        <w:t xml:space="preserve"> </w:t>
      </w:r>
      <w:r w:rsidRPr="00D14765">
        <w:rPr>
          <w:i/>
          <w:iCs/>
          <w:color w:val="000000" w:themeColor="text1"/>
        </w:rPr>
        <w:t>are strongly</w:t>
      </w:r>
      <w:r w:rsidRPr="00D14765">
        <w:rPr>
          <w:i/>
          <w:iCs/>
          <w:color w:val="000000" w:themeColor="text1"/>
          <w:spacing w:val="-3"/>
        </w:rPr>
        <w:t xml:space="preserve"> </w:t>
      </w:r>
      <w:r w:rsidRPr="00D14765">
        <w:rPr>
          <w:i/>
          <w:iCs/>
          <w:color w:val="000000" w:themeColor="text1"/>
        </w:rPr>
        <w:t>encouraged to discuss with</w:t>
      </w:r>
      <w:r w:rsidRPr="00D14765">
        <w:rPr>
          <w:i/>
          <w:iCs/>
          <w:color w:val="000000" w:themeColor="text1"/>
          <w:spacing w:val="-3"/>
        </w:rPr>
        <w:t xml:space="preserve"> </w:t>
      </w:r>
      <w:r w:rsidRPr="00D14765">
        <w:rPr>
          <w:i/>
          <w:iCs/>
          <w:color w:val="000000" w:themeColor="text1"/>
        </w:rPr>
        <w:t>their program advisor the possibility of extending</w:t>
      </w:r>
      <w:r w:rsidRPr="00D14765">
        <w:rPr>
          <w:i/>
          <w:iCs/>
          <w:color w:val="000000" w:themeColor="text1"/>
          <w:spacing w:val="-5"/>
        </w:rPr>
        <w:t xml:space="preserve"> </w:t>
      </w:r>
      <w:r w:rsidRPr="00D14765">
        <w:rPr>
          <w:i/>
          <w:iCs/>
          <w:color w:val="000000" w:themeColor="text1"/>
        </w:rPr>
        <w:t>their</w:t>
      </w:r>
      <w:r w:rsidRPr="00D14765">
        <w:rPr>
          <w:i/>
          <w:iCs/>
          <w:color w:val="000000" w:themeColor="text1"/>
          <w:spacing w:val="-2"/>
        </w:rPr>
        <w:t xml:space="preserve"> </w:t>
      </w:r>
      <w:r w:rsidRPr="00D14765">
        <w:rPr>
          <w:i/>
          <w:iCs/>
          <w:color w:val="000000" w:themeColor="text1"/>
        </w:rPr>
        <w:t>residency</w:t>
      </w:r>
      <w:r w:rsidRPr="00D14765">
        <w:rPr>
          <w:i/>
          <w:iCs/>
          <w:color w:val="000000" w:themeColor="text1"/>
          <w:spacing w:val="-3"/>
        </w:rPr>
        <w:t xml:space="preserve"> </w:t>
      </w:r>
      <w:r w:rsidR="003E5334" w:rsidRPr="00D14765">
        <w:rPr>
          <w:i/>
          <w:iCs/>
          <w:color w:val="000000" w:themeColor="text1"/>
        </w:rPr>
        <w:t>to</w:t>
      </w:r>
      <w:r w:rsidRPr="00D14765">
        <w:rPr>
          <w:i/>
          <w:iCs/>
          <w:color w:val="000000" w:themeColor="text1"/>
          <w:spacing w:val="-5"/>
        </w:rPr>
        <w:t xml:space="preserve"> </w:t>
      </w:r>
      <w:r w:rsidRPr="00D14765">
        <w:rPr>
          <w:i/>
          <w:iCs/>
          <w:color w:val="000000" w:themeColor="text1"/>
        </w:rPr>
        <w:t>facilitate</w:t>
      </w:r>
      <w:r w:rsidRPr="00D14765">
        <w:rPr>
          <w:i/>
          <w:iCs/>
          <w:color w:val="000000" w:themeColor="text1"/>
          <w:spacing w:val="-4"/>
        </w:rPr>
        <w:t xml:space="preserve"> </w:t>
      </w:r>
      <w:r w:rsidRPr="00D14765">
        <w:rPr>
          <w:i/>
          <w:iCs/>
          <w:color w:val="000000" w:themeColor="text1"/>
        </w:rPr>
        <w:t>completion</w:t>
      </w:r>
      <w:r w:rsidRPr="00D14765">
        <w:rPr>
          <w:i/>
          <w:iCs/>
          <w:color w:val="000000" w:themeColor="text1"/>
          <w:spacing w:val="-2"/>
        </w:rPr>
        <w:t xml:space="preserve"> </w:t>
      </w:r>
      <w:r w:rsidRPr="00D14765">
        <w:rPr>
          <w:i/>
          <w:iCs/>
          <w:color w:val="000000" w:themeColor="text1"/>
        </w:rPr>
        <w:t>of</w:t>
      </w:r>
      <w:r w:rsidRPr="00D14765">
        <w:rPr>
          <w:i/>
          <w:iCs/>
          <w:color w:val="000000" w:themeColor="text1"/>
          <w:spacing w:val="-2"/>
        </w:rPr>
        <w:t xml:space="preserve"> </w:t>
      </w:r>
      <w:r w:rsidRPr="00D14765">
        <w:rPr>
          <w:i/>
          <w:iCs/>
          <w:color w:val="000000" w:themeColor="text1"/>
        </w:rPr>
        <w:t>the</w:t>
      </w:r>
      <w:r w:rsidRPr="00D14765">
        <w:rPr>
          <w:i/>
          <w:iCs/>
          <w:color w:val="000000" w:themeColor="text1"/>
          <w:spacing w:val="-2"/>
        </w:rPr>
        <w:t xml:space="preserve"> </w:t>
      </w:r>
      <w:r w:rsidRPr="00D14765">
        <w:rPr>
          <w:i/>
          <w:iCs/>
          <w:color w:val="000000" w:themeColor="text1"/>
        </w:rPr>
        <w:t>dissertation</w:t>
      </w:r>
      <w:r w:rsidR="003E5334" w:rsidRPr="00D14765">
        <w:rPr>
          <w:i/>
          <w:iCs/>
          <w:color w:val="000000" w:themeColor="text1"/>
        </w:rPr>
        <w:t xml:space="preserve"> </w:t>
      </w:r>
      <w:r w:rsidRPr="00D14765">
        <w:rPr>
          <w:i/>
          <w:iCs/>
          <w:color w:val="000000" w:themeColor="text1"/>
        </w:rPr>
        <w:t>prior to leaving for internship.</w:t>
      </w:r>
      <w:r w:rsidR="003E5334" w:rsidRPr="00D14765">
        <w:rPr>
          <w:i/>
          <w:iCs/>
          <w:color w:val="000000" w:themeColor="text1"/>
        </w:rPr>
        <w:t xml:space="preserve"> C</w:t>
      </w:r>
      <w:r w:rsidRPr="00D14765">
        <w:rPr>
          <w:i/>
          <w:iCs/>
          <w:color w:val="000000" w:themeColor="text1"/>
        </w:rPr>
        <w:t>ourses</w:t>
      </w:r>
      <w:r w:rsidRPr="00D14765">
        <w:rPr>
          <w:i/>
          <w:iCs/>
          <w:color w:val="000000" w:themeColor="text1"/>
          <w:spacing w:val="-2"/>
        </w:rPr>
        <w:t xml:space="preserve"> </w:t>
      </w:r>
      <w:r w:rsidRPr="00D14765">
        <w:rPr>
          <w:i/>
          <w:iCs/>
          <w:color w:val="000000" w:themeColor="text1"/>
        </w:rPr>
        <w:t>are</w:t>
      </w:r>
      <w:r w:rsidRPr="00D14765">
        <w:rPr>
          <w:i/>
          <w:iCs/>
          <w:color w:val="000000" w:themeColor="text1"/>
          <w:spacing w:val="-4"/>
        </w:rPr>
        <w:t xml:space="preserve"> </w:t>
      </w:r>
      <w:r w:rsidRPr="00D14765">
        <w:rPr>
          <w:i/>
          <w:iCs/>
          <w:color w:val="000000" w:themeColor="text1"/>
        </w:rPr>
        <w:t>for</w:t>
      </w:r>
      <w:r w:rsidRPr="00D14765">
        <w:rPr>
          <w:i/>
          <w:iCs/>
          <w:color w:val="000000" w:themeColor="text1"/>
          <w:spacing w:val="-4"/>
        </w:rPr>
        <w:t xml:space="preserve"> </w:t>
      </w:r>
      <w:r w:rsidR="00F65F16" w:rsidRPr="00D14765">
        <w:rPr>
          <w:i/>
          <w:iCs/>
          <w:color w:val="000000" w:themeColor="text1"/>
        </w:rPr>
        <w:t>3</w:t>
      </w:r>
      <w:r w:rsidRPr="00D14765">
        <w:rPr>
          <w:i/>
          <w:iCs/>
          <w:color w:val="000000" w:themeColor="text1"/>
        </w:rPr>
        <w:t xml:space="preserve"> credits</w:t>
      </w:r>
      <w:r w:rsidRPr="00D14765">
        <w:rPr>
          <w:i/>
          <w:iCs/>
          <w:color w:val="000000" w:themeColor="text1"/>
          <w:spacing w:val="-2"/>
        </w:rPr>
        <w:t xml:space="preserve"> </w:t>
      </w:r>
      <w:r w:rsidRPr="00D14765">
        <w:rPr>
          <w:i/>
          <w:iCs/>
          <w:color w:val="000000" w:themeColor="text1"/>
        </w:rPr>
        <w:t>unless</w:t>
      </w:r>
      <w:r w:rsidRPr="00D14765">
        <w:rPr>
          <w:i/>
          <w:iCs/>
          <w:color w:val="000000" w:themeColor="text1"/>
          <w:spacing w:val="-2"/>
        </w:rPr>
        <w:t xml:space="preserve"> </w:t>
      </w:r>
      <w:r w:rsidRPr="00D14765">
        <w:rPr>
          <w:i/>
          <w:iCs/>
          <w:color w:val="000000" w:themeColor="text1"/>
        </w:rPr>
        <w:t>otherwise</w:t>
      </w:r>
      <w:r w:rsidRPr="00D14765">
        <w:rPr>
          <w:i/>
          <w:iCs/>
          <w:color w:val="000000" w:themeColor="text1"/>
          <w:spacing w:val="-4"/>
        </w:rPr>
        <w:t xml:space="preserve"> </w:t>
      </w:r>
      <w:r w:rsidRPr="00D14765">
        <w:rPr>
          <w:i/>
          <w:iCs/>
          <w:color w:val="000000" w:themeColor="text1"/>
        </w:rPr>
        <w:t>noted.</w:t>
      </w:r>
      <w:r w:rsidRPr="00D14765">
        <w:rPr>
          <w:i/>
          <w:iCs/>
          <w:color w:val="000000" w:themeColor="text1"/>
          <w:spacing w:val="-3"/>
        </w:rPr>
        <w:t xml:space="preserve"> </w:t>
      </w:r>
      <w:r w:rsidRPr="00D14765">
        <w:rPr>
          <w:i/>
          <w:iCs/>
          <w:color w:val="000000" w:themeColor="text1"/>
        </w:rPr>
        <w:t>Course</w:t>
      </w:r>
      <w:r w:rsidRPr="00D14765">
        <w:rPr>
          <w:i/>
          <w:iCs/>
          <w:color w:val="000000" w:themeColor="text1"/>
          <w:spacing w:val="-2"/>
        </w:rPr>
        <w:t xml:space="preserve"> </w:t>
      </w:r>
      <w:r w:rsidRPr="00D14765">
        <w:rPr>
          <w:i/>
          <w:iCs/>
          <w:color w:val="000000" w:themeColor="text1"/>
        </w:rPr>
        <w:t>availability</w:t>
      </w:r>
      <w:r w:rsidRPr="00D14765">
        <w:rPr>
          <w:i/>
          <w:iCs/>
          <w:color w:val="000000" w:themeColor="text1"/>
          <w:spacing w:val="-4"/>
        </w:rPr>
        <w:t xml:space="preserve"> </w:t>
      </w:r>
      <w:r w:rsidRPr="00D14765">
        <w:rPr>
          <w:i/>
          <w:iCs/>
          <w:color w:val="000000" w:themeColor="text1"/>
        </w:rPr>
        <w:t>is</w:t>
      </w:r>
      <w:r w:rsidRPr="00D14765">
        <w:rPr>
          <w:i/>
          <w:iCs/>
          <w:color w:val="000000" w:themeColor="text1"/>
          <w:spacing w:val="-4"/>
        </w:rPr>
        <w:t xml:space="preserve"> </w:t>
      </w:r>
      <w:r w:rsidRPr="00D14765">
        <w:rPr>
          <w:i/>
          <w:iCs/>
          <w:color w:val="000000" w:themeColor="text1"/>
        </w:rPr>
        <w:t xml:space="preserve">subject to department </w:t>
      </w:r>
      <w:r w:rsidR="00515FF6" w:rsidRPr="00D14765">
        <w:rPr>
          <w:i/>
          <w:iCs/>
          <w:color w:val="000000" w:themeColor="text1"/>
        </w:rPr>
        <w:t>scheduling</w:t>
      </w:r>
      <w:r w:rsidR="00213595" w:rsidRPr="00D14765">
        <w:rPr>
          <w:i/>
          <w:iCs/>
          <w:color w:val="000000" w:themeColor="text1"/>
        </w:rPr>
        <w:t>.</w:t>
      </w:r>
    </w:p>
    <w:p w14:paraId="101B6574" w14:textId="77777777" w:rsidR="00630E4E" w:rsidRPr="00D14765" w:rsidRDefault="00630E4E" w:rsidP="00630E4E">
      <w:pPr>
        <w:pStyle w:val="BodyText"/>
        <w:ind w:left="160" w:right="210"/>
        <w:rPr>
          <w:color w:val="000000" w:themeColor="text1"/>
        </w:rPr>
      </w:pPr>
    </w:p>
    <w:p w14:paraId="2994B660" w14:textId="77777777" w:rsidR="002965DE" w:rsidRPr="006631AD" w:rsidRDefault="002965DE" w:rsidP="002965DE">
      <w:pPr>
        <w:ind w:firstLine="160"/>
        <w:rPr>
          <w:color w:val="000000" w:themeColor="text1"/>
        </w:rPr>
      </w:pPr>
      <w:r w:rsidRPr="006631AD">
        <w:rPr>
          <w:b/>
          <w:bCs/>
          <w:color w:val="000000" w:themeColor="text1"/>
        </w:rPr>
        <w:t>First year, Fall</w:t>
      </w:r>
      <w:r w:rsidRPr="006631AD">
        <w:rPr>
          <w:color w:val="000000" w:themeColor="text1"/>
        </w:rPr>
        <w:t xml:space="preserve"> </w:t>
      </w:r>
    </w:p>
    <w:p w14:paraId="4925371F" w14:textId="77777777" w:rsidR="002965DE" w:rsidRPr="006631AD" w:rsidRDefault="002965DE" w:rsidP="002965DE">
      <w:pPr>
        <w:ind w:firstLine="160"/>
        <w:rPr>
          <w:color w:val="000000" w:themeColor="text1"/>
        </w:rPr>
      </w:pPr>
      <w:r w:rsidRPr="006631AD">
        <w:rPr>
          <w:color w:val="000000" w:themeColor="text1"/>
        </w:rPr>
        <w:t>PSY 421 Advanced Behavior Modification</w:t>
      </w:r>
    </w:p>
    <w:p w14:paraId="33C08D95" w14:textId="77777777" w:rsidR="002965DE" w:rsidRPr="006631AD" w:rsidRDefault="002965DE" w:rsidP="002965DE">
      <w:pPr>
        <w:ind w:firstLine="160"/>
        <w:rPr>
          <w:color w:val="000000" w:themeColor="text1"/>
        </w:rPr>
      </w:pPr>
      <w:r w:rsidRPr="006631AD">
        <w:rPr>
          <w:color w:val="000000" w:themeColor="text1"/>
        </w:rPr>
        <w:t>PSY 432 Theory and Practice of Cognitive Assessment</w:t>
      </w:r>
    </w:p>
    <w:p w14:paraId="7D04677D" w14:textId="77777777" w:rsidR="002965DE" w:rsidRPr="006631AD" w:rsidRDefault="002965DE" w:rsidP="002965DE">
      <w:pPr>
        <w:ind w:firstLine="160"/>
        <w:rPr>
          <w:color w:val="000000" w:themeColor="text1"/>
        </w:rPr>
      </w:pPr>
      <w:r w:rsidRPr="006631AD">
        <w:rPr>
          <w:color w:val="000000" w:themeColor="text1"/>
        </w:rPr>
        <w:t>PSY 440 Statistics: Data Analysis and Methodology</w:t>
      </w:r>
    </w:p>
    <w:p w14:paraId="2D0328DD" w14:textId="77777777" w:rsidR="002965DE" w:rsidRPr="006631AD" w:rsidRDefault="002965DE" w:rsidP="002965DE">
      <w:pPr>
        <w:ind w:firstLine="160"/>
        <w:rPr>
          <w:color w:val="000000" w:themeColor="text1"/>
        </w:rPr>
      </w:pPr>
      <w:r w:rsidRPr="006631AD">
        <w:rPr>
          <w:color w:val="000000" w:themeColor="text1"/>
        </w:rPr>
        <w:t>PSY 472 Legal, Ethical, and Professional Issues in School Psychology</w:t>
      </w:r>
    </w:p>
    <w:p w14:paraId="6D4362E6" w14:textId="77777777" w:rsidR="002965DE" w:rsidRPr="006631AD" w:rsidRDefault="002965DE" w:rsidP="002965DE">
      <w:pPr>
        <w:ind w:left="160"/>
        <w:rPr>
          <w:color w:val="000000" w:themeColor="text1"/>
        </w:rPr>
      </w:pPr>
      <w:r w:rsidRPr="006631AD">
        <w:rPr>
          <w:color w:val="000000" w:themeColor="text1"/>
        </w:rPr>
        <w:t>PSY 498A05 First Year Fieldwork in School Psychology (2 credits)</w:t>
      </w:r>
    </w:p>
    <w:p w14:paraId="4D360FBC" w14:textId="77777777" w:rsidR="002965DE" w:rsidRPr="006631AD" w:rsidRDefault="002965DE" w:rsidP="002965DE">
      <w:pPr>
        <w:ind w:firstLine="160"/>
        <w:rPr>
          <w:color w:val="000000" w:themeColor="text1"/>
        </w:rPr>
      </w:pPr>
      <w:r w:rsidRPr="006631AD">
        <w:rPr>
          <w:color w:val="000000" w:themeColor="text1"/>
        </w:rPr>
        <w:t>PSY 503 Doctoral Research Proseminar in School Psychology (.05 credit)</w:t>
      </w:r>
    </w:p>
    <w:p w14:paraId="2E0674A4" w14:textId="77777777" w:rsidR="002965DE" w:rsidRPr="006631AD" w:rsidRDefault="002965DE" w:rsidP="002965DE">
      <w:pPr>
        <w:rPr>
          <w:color w:val="000000" w:themeColor="text1"/>
        </w:rPr>
      </w:pPr>
    </w:p>
    <w:p w14:paraId="48B58D25" w14:textId="77777777" w:rsidR="002965DE" w:rsidRPr="006631AD" w:rsidRDefault="002965DE" w:rsidP="002965DE">
      <w:pPr>
        <w:ind w:firstLine="160"/>
        <w:rPr>
          <w:color w:val="000000" w:themeColor="text1"/>
        </w:rPr>
      </w:pPr>
      <w:r w:rsidRPr="006631AD">
        <w:rPr>
          <w:b/>
          <w:bCs/>
          <w:color w:val="000000" w:themeColor="text1"/>
        </w:rPr>
        <w:t>First year, Spring</w:t>
      </w:r>
    </w:p>
    <w:p w14:paraId="77F4AEE9" w14:textId="77777777" w:rsidR="002965DE" w:rsidRPr="006631AD" w:rsidRDefault="002965DE" w:rsidP="002965DE">
      <w:pPr>
        <w:ind w:firstLine="160"/>
        <w:rPr>
          <w:color w:val="000000" w:themeColor="text1"/>
        </w:rPr>
      </w:pPr>
      <w:r w:rsidRPr="006631AD">
        <w:rPr>
          <w:color w:val="000000" w:themeColor="text1"/>
        </w:rPr>
        <w:t>PSY 433 Social Emotional and Behavioral Assessment and Intervention</w:t>
      </w:r>
    </w:p>
    <w:p w14:paraId="00E7251F" w14:textId="77777777" w:rsidR="002965DE" w:rsidRPr="006631AD" w:rsidRDefault="002965DE" w:rsidP="002965DE">
      <w:pPr>
        <w:ind w:firstLine="160"/>
        <w:rPr>
          <w:color w:val="000000" w:themeColor="text1"/>
        </w:rPr>
      </w:pPr>
      <w:r w:rsidRPr="006631AD">
        <w:rPr>
          <w:color w:val="000000" w:themeColor="text1"/>
        </w:rPr>
        <w:t>PSY 435 Academic Assessment and Intervention</w:t>
      </w:r>
    </w:p>
    <w:p w14:paraId="3E87CF22" w14:textId="77777777" w:rsidR="002965DE" w:rsidRPr="006631AD" w:rsidRDefault="002965DE" w:rsidP="002965DE">
      <w:pPr>
        <w:ind w:firstLine="160"/>
        <w:rPr>
          <w:color w:val="000000" w:themeColor="text1"/>
        </w:rPr>
      </w:pPr>
      <w:r w:rsidRPr="006631AD">
        <w:rPr>
          <w:color w:val="000000" w:themeColor="text1"/>
        </w:rPr>
        <w:t>PSY 442 Test Theory</w:t>
      </w:r>
    </w:p>
    <w:p w14:paraId="7B222005" w14:textId="77777777" w:rsidR="002965DE" w:rsidRPr="006631AD" w:rsidRDefault="002965DE" w:rsidP="002965DE">
      <w:pPr>
        <w:ind w:firstLine="160"/>
        <w:rPr>
          <w:color w:val="000000" w:themeColor="text1"/>
        </w:rPr>
      </w:pPr>
      <w:r w:rsidRPr="006631AD">
        <w:rPr>
          <w:color w:val="000000" w:themeColor="text1"/>
        </w:rPr>
        <w:t>PSY 474 Theory and Practice of Mental Health Consultation in the Schools</w:t>
      </w:r>
    </w:p>
    <w:p w14:paraId="67334EDC" w14:textId="77777777" w:rsidR="002965DE" w:rsidRPr="006631AD" w:rsidRDefault="002965DE" w:rsidP="002965DE">
      <w:pPr>
        <w:ind w:firstLine="160"/>
        <w:rPr>
          <w:color w:val="000000" w:themeColor="text1"/>
        </w:rPr>
      </w:pPr>
      <w:r w:rsidRPr="006631AD">
        <w:rPr>
          <w:color w:val="000000" w:themeColor="text1"/>
        </w:rPr>
        <w:t>PSY 498A05 First Year Fieldwork in School Psychology (2 credits)</w:t>
      </w:r>
    </w:p>
    <w:p w14:paraId="36652F1B" w14:textId="77777777" w:rsidR="002965DE" w:rsidRPr="006631AD" w:rsidRDefault="002965DE" w:rsidP="002965DE">
      <w:pPr>
        <w:ind w:firstLine="160"/>
        <w:rPr>
          <w:color w:val="000000" w:themeColor="text1"/>
        </w:rPr>
      </w:pPr>
      <w:r w:rsidRPr="006631AD">
        <w:rPr>
          <w:color w:val="000000" w:themeColor="text1"/>
        </w:rPr>
        <w:t>PSY 503 Doctoral Research Proseminar in School Psychology (.05 credit)</w:t>
      </w:r>
    </w:p>
    <w:p w14:paraId="62CCE8D6" w14:textId="77777777" w:rsidR="002965DE" w:rsidRPr="006631AD" w:rsidRDefault="002965DE" w:rsidP="002965DE">
      <w:pPr>
        <w:rPr>
          <w:color w:val="000000" w:themeColor="text1"/>
        </w:rPr>
      </w:pPr>
    </w:p>
    <w:p w14:paraId="6A0D4543" w14:textId="77777777" w:rsidR="002965DE" w:rsidRPr="006631AD" w:rsidRDefault="002965DE" w:rsidP="002965DE">
      <w:pPr>
        <w:ind w:firstLine="160"/>
        <w:rPr>
          <w:color w:val="000000" w:themeColor="text1"/>
        </w:rPr>
      </w:pPr>
      <w:r w:rsidRPr="006631AD">
        <w:rPr>
          <w:b/>
          <w:bCs/>
          <w:color w:val="000000" w:themeColor="text1"/>
        </w:rPr>
        <w:t>First year, Summer</w:t>
      </w:r>
      <w:r w:rsidRPr="006631AD">
        <w:rPr>
          <w:color w:val="000000" w:themeColor="text1"/>
        </w:rPr>
        <w:t xml:space="preserve"> </w:t>
      </w:r>
    </w:p>
    <w:p w14:paraId="1A270E48" w14:textId="77777777" w:rsidR="002965DE" w:rsidRPr="006631AD" w:rsidRDefault="002965DE" w:rsidP="002965DE">
      <w:pPr>
        <w:ind w:firstLine="160"/>
        <w:rPr>
          <w:color w:val="000000" w:themeColor="text1"/>
        </w:rPr>
      </w:pPr>
      <w:r w:rsidRPr="006631AD">
        <w:rPr>
          <w:color w:val="000000" w:themeColor="text1"/>
        </w:rPr>
        <w:t xml:space="preserve">PSY </w:t>
      </w:r>
      <w:r>
        <w:rPr>
          <w:color w:val="000000" w:themeColor="text1"/>
        </w:rPr>
        <w:t>410</w:t>
      </w:r>
      <w:r w:rsidRPr="006631AD">
        <w:rPr>
          <w:color w:val="000000" w:themeColor="text1"/>
        </w:rPr>
        <w:t xml:space="preserve"> History of Psychology</w:t>
      </w:r>
    </w:p>
    <w:p w14:paraId="675BAC0E" w14:textId="77777777" w:rsidR="002965DE" w:rsidRPr="006631AD" w:rsidRDefault="002965DE" w:rsidP="002965DE">
      <w:pPr>
        <w:ind w:firstLine="160"/>
        <w:rPr>
          <w:color w:val="000000" w:themeColor="text1"/>
        </w:rPr>
      </w:pPr>
      <w:r w:rsidRPr="006631AD">
        <w:rPr>
          <w:color w:val="000000" w:themeColor="text1"/>
        </w:rPr>
        <w:t>PSY 473 Theories and Techniques of Counseling Children and Adolescents</w:t>
      </w:r>
    </w:p>
    <w:p w14:paraId="42E4955D" w14:textId="77777777" w:rsidR="002965DE" w:rsidRPr="006631AD" w:rsidRDefault="002965DE" w:rsidP="002965DE">
      <w:pPr>
        <w:ind w:firstLine="160"/>
        <w:rPr>
          <w:color w:val="000000" w:themeColor="text1"/>
        </w:rPr>
      </w:pPr>
      <w:r w:rsidRPr="006631AD">
        <w:rPr>
          <w:color w:val="000000" w:themeColor="text1"/>
        </w:rPr>
        <w:t>PSY 547 Advanced Child and Adolescent Psychopathology</w:t>
      </w:r>
    </w:p>
    <w:p w14:paraId="5642E96D" w14:textId="77777777" w:rsidR="002965DE" w:rsidRPr="006631AD" w:rsidRDefault="002965DE" w:rsidP="002965DE">
      <w:pPr>
        <w:rPr>
          <w:color w:val="000000" w:themeColor="text1"/>
        </w:rPr>
      </w:pPr>
    </w:p>
    <w:p w14:paraId="6001CFDD" w14:textId="77777777" w:rsidR="002965DE" w:rsidRPr="006631AD" w:rsidRDefault="002965DE" w:rsidP="002965DE">
      <w:pPr>
        <w:ind w:firstLine="160"/>
        <w:rPr>
          <w:b/>
          <w:bCs/>
          <w:color w:val="000000" w:themeColor="text1"/>
        </w:rPr>
      </w:pPr>
      <w:r w:rsidRPr="006631AD">
        <w:rPr>
          <w:b/>
          <w:bCs/>
          <w:color w:val="000000" w:themeColor="text1"/>
        </w:rPr>
        <w:t>Second year, Fall</w:t>
      </w:r>
      <w:r w:rsidRPr="006631AD">
        <w:rPr>
          <w:color w:val="000000" w:themeColor="text1"/>
        </w:rPr>
        <w:t xml:space="preserve"> </w:t>
      </w:r>
    </w:p>
    <w:p w14:paraId="40904640" w14:textId="77777777" w:rsidR="002965DE" w:rsidRPr="006631AD" w:rsidRDefault="002965DE" w:rsidP="002965DE">
      <w:pPr>
        <w:ind w:firstLine="160"/>
        <w:rPr>
          <w:color w:val="000000" w:themeColor="text1"/>
        </w:rPr>
      </w:pPr>
      <w:r w:rsidRPr="006631AD">
        <w:rPr>
          <w:color w:val="000000" w:themeColor="text1"/>
        </w:rPr>
        <w:t>PSY 436A04 Practicum: Psychoeducational Assessment and Intervention</w:t>
      </w:r>
    </w:p>
    <w:p w14:paraId="79E3CD7A" w14:textId="77777777" w:rsidR="002965DE" w:rsidRPr="006631AD" w:rsidRDefault="002965DE" w:rsidP="002965DE">
      <w:pPr>
        <w:ind w:firstLine="160"/>
        <w:rPr>
          <w:color w:val="000000" w:themeColor="text1"/>
        </w:rPr>
      </w:pPr>
      <w:r w:rsidRPr="006631AD">
        <w:rPr>
          <w:color w:val="000000" w:themeColor="text1"/>
        </w:rPr>
        <w:t>PSY 436A05 Practicum: Psychosocial Assessment and Intervention</w:t>
      </w:r>
    </w:p>
    <w:p w14:paraId="334EC56C" w14:textId="77777777" w:rsidR="002965DE" w:rsidRPr="006631AD" w:rsidRDefault="002965DE" w:rsidP="002965DE">
      <w:pPr>
        <w:ind w:firstLine="160"/>
        <w:rPr>
          <w:color w:val="000000" w:themeColor="text1"/>
        </w:rPr>
      </w:pPr>
      <w:r w:rsidRPr="006631AD">
        <w:rPr>
          <w:color w:val="000000" w:themeColor="text1"/>
        </w:rPr>
        <w:t>PSY 452 Seminar in Developmental Psychology</w:t>
      </w:r>
    </w:p>
    <w:p w14:paraId="6FF87CB3" w14:textId="77777777" w:rsidR="002965DE" w:rsidRPr="006631AD" w:rsidRDefault="002965DE" w:rsidP="002965DE">
      <w:pPr>
        <w:ind w:firstLine="160"/>
        <w:rPr>
          <w:color w:val="000000" w:themeColor="text1"/>
        </w:rPr>
      </w:pPr>
      <w:r w:rsidRPr="006631AD">
        <w:rPr>
          <w:color w:val="000000" w:themeColor="text1"/>
        </w:rPr>
        <w:t>PSY 499 Master's Thesis (</w:t>
      </w:r>
      <w:r>
        <w:rPr>
          <w:color w:val="000000" w:themeColor="text1"/>
        </w:rPr>
        <w:t>2</w:t>
      </w:r>
      <w:r w:rsidRPr="006631AD">
        <w:rPr>
          <w:color w:val="000000" w:themeColor="text1"/>
        </w:rPr>
        <w:t xml:space="preserve"> credit</w:t>
      </w:r>
      <w:r>
        <w:rPr>
          <w:color w:val="000000" w:themeColor="text1"/>
        </w:rPr>
        <w:t>s</w:t>
      </w:r>
      <w:r w:rsidRPr="006631AD">
        <w:rPr>
          <w:color w:val="000000" w:themeColor="text1"/>
        </w:rPr>
        <w:t>) or PSY 502 Research Apprenticeship (</w:t>
      </w:r>
      <w:r>
        <w:rPr>
          <w:color w:val="000000" w:themeColor="text1"/>
        </w:rPr>
        <w:t>3</w:t>
      </w:r>
      <w:r w:rsidRPr="006631AD">
        <w:rPr>
          <w:color w:val="000000" w:themeColor="text1"/>
        </w:rPr>
        <w:t xml:space="preserve"> credit</w:t>
      </w:r>
      <w:r>
        <w:rPr>
          <w:color w:val="000000" w:themeColor="text1"/>
        </w:rPr>
        <w:t>s</w:t>
      </w:r>
      <w:r w:rsidRPr="006631AD">
        <w:rPr>
          <w:color w:val="000000" w:themeColor="text1"/>
        </w:rPr>
        <w:t>)</w:t>
      </w:r>
    </w:p>
    <w:p w14:paraId="2AD4CF46" w14:textId="77777777" w:rsidR="002965DE" w:rsidRPr="006631AD" w:rsidRDefault="002965DE" w:rsidP="002965DE">
      <w:pPr>
        <w:rPr>
          <w:b/>
          <w:bCs/>
          <w:color w:val="000000" w:themeColor="text1"/>
        </w:rPr>
      </w:pPr>
    </w:p>
    <w:p w14:paraId="412067A7" w14:textId="77777777" w:rsidR="002965DE" w:rsidRPr="006631AD" w:rsidRDefault="002965DE" w:rsidP="002965DE">
      <w:pPr>
        <w:ind w:firstLine="160"/>
        <w:rPr>
          <w:color w:val="000000" w:themeColor="text1"/>
        </w:rPr>
      </w:pPr>
      <w:r w:rsidRPr="006631AD">
        <w:rPr>
          <w:b/>
          <w:bCs/>
          <w:color w:val="000000" w:themeColor="text1"/>
        </w:rPr>
        <w:t>Second year, Spring</w:t>
      </w:r>
      <w:r w:rsidRPr="006631AD">
        <w:rPr>
          <w:color w:val="000000" w:themeColor="text1"/>
        </w:rPr>
        <w:t xml:space="preserve"> </w:t>
      </w:r>
    </w:p>
    <w:p w14:paraId="1335467D" w14:textId="77777777" w:rsidR="002965DE" w:rsidRPr="006631AD" w:rsidRDefault="002965DE" w:rsidP="002965DE">
      <w:pPr>
        <w:ind w:firstLine="160"/>
        <w:rPr>
          <w:color w:val="000000" w:themeColor="text1"/>
        </w:rPr>
      </w:pPr>
      <w:r w:rsidRPr="006631AD">
        <w:rPr>
          <w:color w:val="000000" w:themeColor="text1"/>
        </w:rPr>
        <w:t>PSY 431 Theory and Research in Social Psychology</w:t>
      </w:r>
    </w:p>
    <w:p w14:paraId="7DDDF48F" w14:textId="77777777" w:rsidR="002965DE" w:rsidRPr="006631AD" w:rsidRDefault="002965DE" w:rsidP="002965DE">
      <w:pPr>
        <w:ind w:firstLine="160"/>
        <w:rPr>
          <w:color w:val="000000" w:themeColor="text1"/>
        </w:rPr>
      </w:pPr>
      <w:r w:rsidRPr="006631AD">
        <w:rPr>
          <w:color w:val="000000" w:themeColor="text1"/>
        </w:rPr>
        <w:t>PSY 43</w:t>
      </w:r>
      <w:r>
        <w:rPr>
          <w:color w:val="000000" w:themeColor="text1"/>
        </w:rPr>
        <w:t>6</w:t>
      </w:r>
      <w:r w:rsidRPr="006631AD">
        <w:rPr>
          <w:color w:val="000000" w:themeColor="text1"/>
        </w:rPr>
        <w:t>A04 Practicum: Psychoeducational Assessment and Intervention</w:t>
      </w:r>
    </w:p>
    <w:p w14:paraId="46FC1945" w14:textId="77777777" w:rsidR="002965DE" w:rsidRPr="006631AD" w:rsidRDefault="002965DE" w:rsidP="002965DE">
      <w:pPr>
        <w:ind w:firstLine="160"/>
        <w:rPr>
          <w:color w:val="000000" w:themeColor="text1"/>
        </w:rPr>
      </w:pPr>
      <w:r w:rsidRPr="006631AD">
        <w:rPr>
          <w:color w:val="000000" w:themeColor="text1"/>
        </w:rPr>
        <w:t>PSY 436A05 Practicum: Psychosocial Assessment and Intervention</w:t>
      </w:r>
    </w:p>
    <w:p w14:paraId="5062478E" w14:textId="77777777" w:rsidR="002965DE" w:rsidRPr="006631AD" w:rsidRDefault="002965DE" w:rsidP="002965DE">
      <w:pPr>
        <w:ind w:firstLine="160"/>
        <w:rPr>
          <w:color w:val="000000" w:themeColor="text1"/>
        </w:rPr>
      </w:pPr>
      <w:r w:rsidRPr="006631AD">
        <w:rPr>
          <w:color w:val="000000" w:themeColor="text1"/>
        </w:rPr>
        <w:t>PSY 499 Master's Thesis (</w:t>
      </w:r>
      <w:r>
        <w:rPr>
          <w:color w:val="000000" w:themeColor="text1"/>
        </w:rPr>
        <w:t>1</w:t>
      </w:r>
      <w:r w:rsidRPr="006631AD">
        <w:rPr>
          <w:color w:val="000000" w:themeColor="text1"/>
        </w:rPr>
        <w:t xml:space="preserve"> credit</w:t>
      </w:r>
      <w:r>
        <w:rPr>
          <w:color w:val="000000" w:themeColor="text1"/>
        </w:rPr>
        <w:t xml:space="preserve"> if ongoing; 2 credits if defending</w:t>
      </w:r>
      <w:r w:rsidRPr="006631AD">
        <w:rPr>
          <w:color w:val="000000" w:themeColor="text1"/>
        </w:rPr>
        <w:t>)</w:t>
      </w:r>
    </w:p>
    <w:p w14:paraId="655FE41B" w14:textId="77777777" w:rsidR="002965DE" w:rsidRPr="006631AD" w:rsidRDefault="002965DE" w:rsidP="002965DE">
      <w:pPr>
        <w:rPr>
          <w:color w:val="000000" w:themeColor="text1"/>
        </w:rPr>
      </w:pPr>
    </w:p>
    <w:p w14:paraId="2ABED1A0" w14:textId="77777777" w:rsidR="002965DE" w:rsidRPr="006631AD" w:rsidRDefault="002965DE" w:rsidP="002965DE">
      <w:pPr>
        <w:ind w:firstLine="160"/>
        <w:rPr>
          <w:b/>
          <w:bCs/>
          <w:color w:val="000000" w:themeColor="text1"/>
        </w:rPr>
      </w:pPr>
      <w:r w:rsidRPr="006631AD">
        <w:rPr>
          <w:b/>
          <w:bCs/>
          <w:color w:val="000000" w:themeColor="text1"/>
        </w:rPr>
        <w:t xml:space="preserve">Second year, Summer </w:t>
      </w:r>
    </w:p>
    <w:p w14:paraId="757CBD97" w14:textId="77777777" w:rsidR="002965DE" w:rsidRPr="006631AD" w:rsidRDefault="002965DE" w:rsidP="002965DE">
      <w:pPr>
        <w:ind w:firstLine="160"/>
        <w:rPr>
          <w:color w:val="000000" w:themeColor="text1"/>
        </w:rPr>
      </w:pPr>
      <w:r w:rsidRPr="006631AD">
        <w:rPr>
          <w:color w:val="000000" w:themeColor="text1"/>
        </w:rPr>
        <w:t>PSY 499 Master's Thesis (</w:t>
      </w:r>
      <w:r>
        <w:rPr>
          <w:color w:val="000000" w:themeColor="text1"/>
        </w:rPr>
        <w:t>1 credit if defending</w:t>
      </w:r>
      <w:r w:rsidRPr="006631AD">
        <w:rPr>
          <w:color w:val="000000" w:themeColor="text1"/>
        </w:rPr>
        <w:t>)</w:t>
      </w:r>
    </w:p>
    <w:p w14:paraId="4D823B39" w14:textId="77777777" w:rsidR="002965DE" w:rsidRPr="006631AD" w:rsidRDefault="002965DE" w:rsidP="002965DE">
      <w:pPr>
        <w:rPr>
          <w:color w:val="000000" w:themeColor="text1"/>
        </w:rPr>
      </w:pPr>
    </w:p>
    <w:p w14:paraId="1826CCCE" w14:textId="77777777" w:rsidR="002965DE" w:rsidRPr="00B80C90" w:rsidRDefault="002965DE" w:rsidP="002965DE">
      <w:pPr>
        <w:ind w:firstLine="160"/>
        <w:rPr>
          <w:b/>
          <w:bCs/>
          <w:color w:val="000000" w:themeColor="text1"/>
        </w:rPr>
      </w:pPr>
      <w:r w:rsidRPr="00B80C90">
        <w:rPr>
          <w:b/>
          <w:bCs/>
          <w:color w:val="000000" w:themeColor="text1"/>
        </w:rPr>
        <w:t xml:space="preserve">Third year, Fall </w:t>
      </w:r>
    </w:p>
    <w:p w14:paraId="238BBF2C" w14:textId="77777777" w:rsidR="002965DE" w:rsidRPr="006631AD" w:rsidRDefault="002965DE" w:rsidP="002965DE">
      <w:pPr>
        <w:ind w:firstLine="160"/>
        <w:rPr>
          <w:color w:val="000000" w:themeColor="text1"/>
        </w:rPr>
      </w:pPr>
      <w:r w:rsidRPr="006631AD">
        <w:rPr>
          <w:color w:val="000000" w:themeColor="text1"/>
        </w:rPr>
        <w:t>PSY 418 Learning and Cognition</w:t>
      </w:r>
    </w:p>
    <w:p w14:paraId="4331C7A3" w14:textId="77777777" w:rsidR="002965DE" w:rsidRPr="006631AD" w:rsidRDefault="002965DE" w:rsidP="002965DE">
      <w:pPr>
        <w:ind w:firstLine="160"/>
        <w:rPr>
          <w:color w:val="000000" w:themeColor="text1"/>
        </w:rPr>
      </w:pPr>
      <w:r w:rsidRPr="006631AD">
        <w:rPr>
          <w:color w:val="000000" w:themeColor="text1"/>
        </w:rPr>
        <w:t>PSY 420 Theories of Personality</w:t>
      </w:r>
    </w:p>
    <w:p w14:paraId="67C48B15" w14:textId="77777777" w:rsidR="002965DE" w:rsidRPr="006631AD" w:rsidRDefault="002965DE" w:rsidP="002965DE">
      <w:pPr>
        <w:ind w:firstLine="160"/>
        <w:rPr>
          <w:color w:val="000000" w:themeColor="text1"/>
        </w:rPr>
      </w:pPr>
      <w:r w:rsidRPr="006631AD">
        <w:rPr>
          <w:color w:val="000000" w:themeColor="text1"/>
        </w:rPr>
        <w:t>PSY 590A0x Advanced Practicum</w:t>
      </w:r>
      <w:r>
        <w:rPr>
          <w:color w:val="000000" w:themeColor="text1"/>
        </w:rPr>
        <w:t xml:space="preserve"> (3 credits)</w:t>
      </w:r>
    </w:p>
    <w:p w14:paraId="7A18A0C8" w14:textId="77777777" w:rsidR="002965DE" w:rsidRPr="006631AD" w:rsidRDefault="002965DE" w:rsidP="002965DE">
      <w:pPr>
        <w:ind w:firstLine="160"/>
        <w:rPr>
          <w:color w:val="000000" w:themeColor="text1"/>
        </w:rPr>
      </w:pPr>
      <w:r>
        <w:rPr>
          <w:color w:val="000000" w:themeColor="text1"/>
        </w:rPr>
        <w:t>PSY research e</w:t>
      </w:r>
      <w:r w:rsidRPr="006631AD">
        <w:rPr>
          <w:color w:val="000000" w:themeColor="text1"/>
        </w:rPr>
        <w:t>lective course</w:t>
      </w:r>
    </w:p>
    <w:p w14:paraId="1DDD1809" w14:textId="77777777" w:rsidR="002965DE" w:rsidRPr="006631AD" w:rsidRDefault="002965DE" w:rsidP="002965DE">
      <w:pPr>
        <w:rPr>
          <w:color w:val="000000" w:themeColor="text1"/>
        </w:rPr>
      </w:pPr>
    </w:p>
    <w:p w14:paraId="45EFE304" w14:textId="77777777" w:rsidR="002965DE" w:rsidRDefault="002965DE" w:rsidP="002965DE">
      <w:pPr>
        <w:rPr>
          <w:b/>
          <w:bCs/>
          <w:color w:val="000000" w:themeColor="text1"/>
        </w:rPr>
      </w:pPr>
      <w:r>
        <w:rPr>
          <w:b/>
          <w:bCs/>
          <w:color w:val="000000" w:themeColor="text1"/>
        </w:rPr>
        <w:br w:type="page"/>
      </w:r>
    </w:p>
    <w:p w14:paraId="1EE4F0D0" w14:textId="77777777" w:rsidR="002965DE" w:rsidRPr="006631AD" w:rsidRDefault="002965DE" w:rsidP="002965DE">
      <w:pPr>
        <w:ind w:firstLine="160"/>
        <w:rPr>
          <w:b/>
          <w:bCs/>
          <w:color w:val="000000" w:themeColor="text1"/>
        </w:rPr>
      </w:pPr>
      <w:r w:rsidRPr="006631AD">
        <w:rPr>
          <w:b/>
          <w:bCs/>
          <w:color w:val="000000" w:themeColor="text1"/>
        </w:rPr>
        <w:lastRenderedPageBreak/>
        <w:t xml:space="preserve">Third year, Spring </w:t>
      </w:r>
    </w:p>
    <w:p w14:paraId="4FF725AA" w14:textId="77777777" w:rsidR="002965DE" w:rsidRPr="006631AD" w:rsidRDefault="002965DE" w:rsidP="002965DE">
      <w:pPr>
        <w:ind w:firstLine="160"/>
        <w:rPr>
          <w:color w:val="000000" w:themeColor="text1"/>
        </w:rPr>
      </w:pPr>
      <w:r w:rsidRPr="006631AD">
        <w:rPr>
          <w:color w:val="000000" w:themeColor="text1"/>
        </w:rPr>
        <w:t>PSY 463 Brain and Behavior Relationships</w:t>
      </w:r>
    </w:p>
    <w:p w14:paraId="576CDD3F" w14:textId="77777777" w:rsidR="002965DE" w:rsidRPr="006631AD" w:rsidRDefault="002965DE" w:rsidP="002965DE">
      <w:pPr>
        <w:ind w:firstLine="160"/>
        <w:rPr>
          <w:color w:val="000000" w:themeColor="text1"/>
        </w:rPr>
      </w:pPr>
      <w:r w:rsidRPr="006631AD">
        <w:rPr>
          <w:color w:val="000000" w:themeColor="text1"/>
        </w:rPr>
        <w:t>PSY 477 School-based Prevention and Intervention Services</w:t>
      </w:r>
    </w:p>
    <w:p w14:paraId="0670A8B6" w14:textId="77777777" w:rsidR="002965DE" w:rsidRPr="006631AD" w:rsidRDefault="002965DE" w:rsidP="002965DE">
      <w:pPr>
        <w:ind w:firstLine="160"/>
        <w:rPr>
          <w:color w:val="000000" w:themeColor="text1"/>
        </w:rPr>
      </w:pPr>
      <w:r w:rsidRPr="006631AD">
        <w:rPr>
          <w:color w:val="000000" w:themeColor="text1"/>
        </w:rPr>
        <w:t>PSY 536 Seminar and Practicum in Supervision of School Psychological Services</w:t>
      </w:r>
    </w:p>
    <w:p w14:paraId="2B04F408" w14:textId="77777777" w:rsidR="002965DE" w:rsidRDefault="002965DE" w:rsidP="002965DE">
      <w:pPr>
        <w:ind w:firstLine="160"/>
        <w:rPr>
          <w:color w:val="000000" w:themeColor="text1"/>
        </w:rPr>
      </w:pPr>
      <w:r w:rsidRPr="006631AD">
        <w:rPr>
          <w:color w:val="000000" w:themeColor="text1"/>
        </w:rPr>
        <w:t>PSY 590A0x Advanced Practicum</w:t>
      </w:r>
    </w:p>
    <w:p w14:paraId="7812AD4C"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planning to propose</w:t>
      </w:r>
      <w:r w:rsidRPr="006631AD">
        <w:rPr>
          <w:color w:val="000000" w:themeColor="text1"/>
        </w:rPr>
        <w:t>)</w:t>
      </w:r>
    </w:p>
    <w:p w14:paraId="7F8F2701" w14:textId="77777777" w:rsidR="002965DE" w:rsidRPr="006631AD" w:rsidRDefault="002965DE" w:rsidP="002965DE">
      <w:pPr>
        <w:rPr>
          <w:color w:val="000000" w:themeColor="text1"/>
        </w:rPr>
      </w:pPr>
    </w:p>
    <w:p w14:paraId="31D84EDF" w14:textId="77777777" w:rsidR="002965DE" w:rsidRPr="006631AD" w:rsidRDefault="002965DE" w:rsidP="002965DE">
      <w:pPr>
        <w:ind w:firstLine="160"/>
        <w:rPr>
          <w:b/>
          <w:bCs/>
          <w:color w:val="000000" w:themeColor="text1"/>
        </w:rPr>
      </w:pPr>
      <w:r w:rsidRPr="006631AD">
        <w:rPr>
          <w:b/>
          <w:bCs/>
          <w:color w:val="000000" w:themeColor="text1"/>
        </w:rPr>
        <w:t>Third year, Summer</w:t>
      </w:r>
    </w:p>
    <w:p w14:paraId="52567E14"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planning to propose</w:t>
      </w:r>
      <w:r w:rsidRPr="006631AD">
        <w:rPr>
          <w:color w:val="000000" w:themeColor="text1"/>
        </w:rPr>
        <w:t>)</w:t>
      </w:r>
    </w:p>
    <w:p w14:paraId="5B2FA087" w14:textId="77777777" w:rsidR="002965DE" w:rsidRPr="006631AD" w:rsidRDefault="002965DE" w:rsidP="002965DE">
      <w:pPr>
        <w:rPr>
          <w:color w:val="000000" w:themeColor="text1"/>
        </w:rPr>
      </w:pPr>
    </w:p>
    <w:p w14:paraId="4D2E3E06" w14:textId="77777777" w:rsidR="002965DE" w:rsidRPr="006631AD" w:rsidRDefault="002965DE" w:rsidP="002965DE">
      <w:pPr>
        <w:ind w:firstLine="160"/>
        <w:rPr>
          <w:color w:val="000000" w:themeColor="text1"/>
        </w:rPr>
      </w:pPr>
      <w:r w:rsidRPr="006631AD">
        <w:rPr>
          <w:b/>
          <w:bCs/>
          <w:color w:val="000000" w:themeColor="text1"/>
        </w:rPr>
        <w:t>Fourth year, Fall</w:t>
      </w:r>
      <w:r w:rsidRPr="006631AD">
        <w:rPr>
          <w:color w:val="000000" w:themeColor="text1"/>
        </w:rPr>
        <w:t xml:space="preserve"> </w:t>
      </w:r>
    </w:p>
    <w:p w14:paraId="020E4400" w14:textId="77777777" w:rsidR="002965DE" w:rsidRPr="006631AD" w:rsidRDefault="002965DE" w:rsidP="002965DE">
      <w:pPr>
        <w:ind w:firstLine="160"/>
        <w:rPr>
          <w:color w:val="000000" w:themeColor="text1"/>
        </w:rPr>
      </w:pPr>
      <w:r w:rsidRPr="006631AD">
        <w:rPr>
          <w:color w:val="000000" w:themeColor="text1"/>
        </w:rPr>
        <w:t>PSY590A03 Advanced Practicum Supervision (1 credit)</w:t>
      </w:r>
    </w:p>
    <w:p w14:paraId="785362FA"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5 credits</w:t>
      </w:r>
      <w:r w:rsidRPr="006631AD">
        <w:rPr>
          <w:color w:val="000000" w:themeColor="text1"/>
        </w:rPr>
        <w:t xml:space="preserve">) </w:t>
      </w:r>
    </w:p>
    <w:p w14:paraId="32090CC1" w14:textId="77777777" w:rsidR="002965DE" w:rsidRPr="006631AD" w:rsidRDefault="002965DE" w:rsidP="002965DE">
      <w:pPr>
        <w:ind w:firstLine="160"/>
        <w:rPr>
          <w:color w:val="000000" w:themeColor="text1"/>
        </w:rPr>
      </w:pPr>
      <w:r>
        <w:rPr>
          <w:color w:val="000000" w:themeColor="text1"/>
        </w:rPr>
        <w:t>PSY e</w:t>
      </w:r>
      <w:r w:rsidRPr="006631AD">
        <w:rPr>
          <w:color w:val="000000" w:themeColor="text1"/>
        </w:rPr>
        <w:t>lective course</w:t>
      </w:r>
      <w:r>
        <w:rPr>
          <w:color w:val="000000" w:themeColor="text1"/>
        </w:rPr>
        <w:t xml:space="preserve"> or PSY 500/590 (3 credits)</w:t>
      </w:r>
    </w:p>
    <w:p w14:paraId="203B2327" w14:textId="77777777" w:rsidR="002965DE" w:rsidRPr="006631AD" w:rsidRDefault="002965DE" w:rsidP="002965DE">
      <w:pPr>
        <w:rPr>
          <w:color w:val="000000" w:themeColor="text1"/>
        </w:rPr>
      </w:pPr>
    </w:p>
    <w:p w14:paraId="17C05D3F" w14:textId="77777777" w:rsidR="002965DE" w:rsidRPr="006631AD" w:rsidRDefault="002965DE" w:rsidP="002965DE">
      <w:pPr>
        <w:ind w:firstLine="160"/>
        <w:rPr>
          <w:b/>
          <w:bCs/>
          <w:color w:val="000000" w:themeColor="text1"/>
        </w:rPr>
      </w:pPr>
      <w:r w:rsidRPr="006631AD">
        <w:rPr>
          <w:b/>
          <w:bCs/>
          <w:color w:val="000000" w:themeColor="text1"/>
        </w:rPr>
        <w:t>Fourth year, Spring</w:t>
      </w:r>
    </w:p>
    <w:p w14:paraId="49C5F7B4"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9 credits; reserve one credit if not ready to defend</w:t>
      </w:r>
      <w:r w:rsidRPr="006631AD">
        <w:rPr>
          <w:color w:val="000000" w:themeColor="text1"/>
        </w:rPr>
        <w:t>)</w:t>
      </w:r>
    </w:p>
    <w:p w14:paraId="4ABC889C" w14:textId="77777777" w:rsidR="002965DE" w:rsidRPr="006631AD" w:rsidRDefault="002965DE" w:rsidP="002965DE">
      <w:pPr>
        <w:rPr>
          <w:color w:val="000000" w:themeColor="text1"/>
        </w:rPr>
      </w:pPr>
    </w:p>
    <w:p w14:paraId="3DD1A8CE" w14:textId="77777777" w:rsidR="002965DE" w:rsidRPr="006631AD" w:rsidRDefault="002965DE" w:rsidP="002965DE">
      <w:pPr>
        <w:ind w:firstLine="160"/>
        <w:rPr>
          <w:b/>
          <w:bCs/>
          <w:color w:val="000000" w:themeColor="text1"/>
        </w:rPr>
      </w:pPr>
      <w:r w:rsidRPr="006631AD">
        <w:rPr>
          <w:b/>
          <w:bCs/>
          <w:color w:val="000000" w:themeColor="text1"/>
        </w:rPr>
        <w:t xml:space="preserve">Fourth year, Summer </w:t>
      </w:r>
    </w:p>
    <w:p w14:paraId="2F45C266" w14:textId="77777777" w:rsidR="002965DE" w:rsidRPr="006631AD" w:rsidRDefault="002965DE" w:rsidP="002965DE">
      <w:pPr>
        <w:ind w:left="160"/>
        <w:rPr>
          <w:color w:val="000000" w:themeColor="text1"/>
        </w:rPr>
      </w:pPr>
      <w:r w:rsidRPr="006631AD">
        <w:rPr>
          <w:color w:val="000000" w:themeColor="text1"/>
        </w:rPr>
        <w:t>PSY 598A90 Doctoral Internship in School Psychology Final Term (1 credit)</w:t>
      </w:r>
    </w:p>
    <w:p w14:paraId="223F9B8C"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not defended</w:t>
      </w:r>
      <w:r w:rsidRPr="006631AD">
        <w:rPr>
          <w:color w:val="000000" w:themeColor="text1"/>
        </w:rPr>
        <w:t>)</w:t>
      </w:r>
    </w:p>
    <w:p w14:paraId="7D3F1130" w14:textId="77777777" w:rsidR="002965DE" w:rsidRPr="006631AD" w:rsidRDefault="002965DE" w:rsidP="002965DE">
      <w:pPr>
        <w:rPr>
          <w:color w:val="000000" w:themeColor="text1"/>
        </w:rPr>
      </w:pPr>
    </w:p>
    <w:p w14:paraId="77835BA4" w14:textId="77777777" w:rsidR="002965DE" w:rsidRPr="006631AD" w:rsidRDefault="002965DE" w:rsidP="002965DE">
      <w:pPr>
        <w:ind w:firstLine="160"/>
        <w:rPr>
          <w:b/>
          <w:bCs/>
          <w:color w:val="000000" w:themeColor="text1"/>
        </w:rPr>
      </w:pPr>
      <w:r w:rsidRPr="006631AD">
        <w:rPr>
          <w:b/>
          <w:bCs/>
          <w:color w:val="000000" w:themeColor="text1"/>
        </w:rPr>
        <w:t>Fifth year, Fall</w:t>
      </w:r>
      <w:r w:rsidRPr="006631AD">
        <w:rPr>
          <w:color w:val="000000" w:themeColor="text1"/>
        </w:rPr>
        <w:t xml:space="preserve"> </w:t>
      </w:r>
    </w:p>
    <w:p w14:paraId="055F9080" w14:textId="77777777" w:rsidR="002965DE" w:rsidRPr="006631AD" w:rsidRDefault="002965DE" w:rsidP="002965DE">
      <w:pPr>
        <w:ind w:firstLine="160"/>
        <w:rPr>
          <w:color w:val="000000" w:themeColor="text1"/>
        </w:rPr>
      </w:pPr>
      <w:r w:rsidRPr="006631AD">
        <w:rPr>
          <w:color w:val="000000" w:themeColor="text1"/>
        </w:rPr>
        <w:t>PSY 598A90 Doctoral Internship in School Psychology Final Term (1 credit)</w:t>
      </w:r>
    </w:p>
    <w:p w14:paraId="3E3743F5"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not defended</w:t>
      </w:r>
      <w:r w:rsidRPr="006631AD" w:rsidDel="00515B5B">
        <w:rPr>
          <w:color w:val="000000" w:themeColor="text1"/>
        </w:rPr>
        <w:t xml:space="preserve"> </w:t>
      </w:r>
      <w:r w:rsidRPr="006631AD">
        <w:rPr>
          <w:color w:val="000000" w:themeColor="text1"/>
        </w:rPr>
        <w:t>)</w:t>
      </w:r>
    </w:p>
    <w:p w14:paraId="6936F674" w14:textId="77777777" w:rsidR="002965DE" w:rsidRPr="006631AD" w:rsidRDefault="002965DE" w:rsidP="002965DE">
      <w:pPr>
        <w:rPr>
          <w:color w:val="000000" w:themeColor="text1"/>
        </w:rPr>
      </w:pPr>
    </w:p>
    <w:p w14:paraId="7C99A1EB" w14:textId="77777777" w:rsidR="002965DE" w:rsidRPr="006631AD" w:rsidRDefault="002965DE" w:rsidP="002965DE">
      <w:pPr>
        <w:ind w:firstLine="160"/>
        <w:rPr>
          <w:b/>
          <w:bCs/>
          <w:color w:val="000000" w:themeColor="text1"/>
        </w:rPr>
      </w:pPr>
      <w:r w:rsidRPr="006631AD">
        <w:rPr>
          <w:b/>
          <w:bCs/>
          <w:color w:val="000000" w:themeColor="text1"/>
        </w:rPr>
        <w:t xml:space="preserve">Fifth year, SPRING </w:t>
      </w:r>
    </w:p>
    <w:p w14:paraId="2CE5B626" w14:textId="77777777" w:rsidR="002965DE" w:rsidRPr="006631AD" w:rsidRDefault="002965DE" w:rsidP="002965DE">
      <w:pPr>
        <w:ind w:firstLine="160"/>
        <w:rPr>
          <w:color w:val="000000" w:themeColor="text1"/>
        </w:rPr>
      </w:pPr>
      <w:r w:rsidRPr="006631AD">
        <w:rPr>
          <w:color w:val="000000" w:themeColor="text1"/>
        </w:rPr>
        <w:t>PSY 598A90 Doctoral Internship in School Psychology Final Term (1 credit)</w:t>
      </w:r>
    </w:p>
    <w:p w14:paraId="03899A5D"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not defended</w:t>
      </w:r>
      <w:r w:rsidRPr="006631AD" w:rsidDel="00515B5B">
        <w:rPr>
          <w:color w:val="000000" w:themeColor="text1"/>
        </w:rPr>
        <w:t xml:space="preserve"> </w:t>
      </w:r>
      <w:r w:rsidRPr="006631AD">
        <w:rPr>
          <w:color w:val="000000" w:themeColor="text1"/>
        </w:rPr>
        <w:t>)</w:t>
      </w:r>
    </w:p>
    <w:p w14:paraId="50F38AFF" w14:textId="77777777" w:rsidR="002965DE" w:rsidRPr="006631AD" w:rsidRDefault="002965DE" w:rsidP="002965DE">
      <w:pPr>
        <w:rPr>
          <w:color w:val="000000" w:themeColor="text1"/>
        </w:rPr>
      </w:pPr>
    </w:p>
    <w:p w14:paraId="2A282EBB" w14:textId="77777777" w:rsidR="002965DE" w:rsidRPr="006631AD" w:rsidRDefault="002965DE" w:rsidP="002965DE">
      <w:pPr>
        <w:ind w:firstLine="160"/>
        <w:rPr>
          <w:b/>
          <w:bCs/>
          <w:color w:val="000000" w:themeColor="text1"/>
        </w:rPr>
      </w:pPr>
      <w:r w:rsidRPr="006631AD">
        <w:rPr>
          <w:b/>
          <w:bCs/>
          <w:color w:val="000000" w:themeColor="text1"/>
        </w:rPr>
        <w:t xml:space="preserve">Fifth year, SUMMER </w:t>
      </w:r>
    </w:p>
    <w:p w14:paraId="62958A75" w14:textId="77777777" w:rsidR="002965DE" w:rsidRPr="006631AD" w:rsidRDefault="002965DE" w:rsidP="002965DE">
      <w:pPr>
        <w:ind w:left="160"/>
        <w:rPr>
          <w:color w:val="000000" w:themeColor="text1"/>
        </w:rPr>
      </w:pPr>
      <w:r w:rsidRPr="006631AD">
        <w:rPr>
          <w:color w:val="000000" w:themeColor="text1"/>
        </w:rPr>
        <w:t>PSY 598A90 Doctoral Internship in School Psychology Final Term (1 credit)</w:t>
      </w:r>
    </w:p>
    <w:p w14:paraId="1DED9222" w14:textId="77777777" w:rsidR="002965DE" w:rsidRPr="006631AD" w:rsidRDefault="002965DE" w:rsidP="002965DE">
      <w:pPr>
        <w:ind w:firstLine="160"/>
        <w:rPr>
          <w:color w:val="000000" w:themeColor="text1"/>
        </w:rPr>
      </w:pPr>
      <w:r w:rsidRPr="006631AD">
        <w:rPr>
          <w:color w:val="000000" w:themeColor="text1"/>
        </w:rPr>
        <w:t>PSY 599 Doctoral Research (</w:t>
      </w:r>
      <w:r>
        <w:rPr>
          <w:color w:val="000000" w:themeColor="text1"/>
        </w:rPr>
        <w:t>1 credit if not defended</w:t>
      </w:r>
      <w:r w:rsidRPr="006631AD" w:rsidDel="00515B5B">
        <w:rPr>
          <w:color w:val="000000" w:themeColor="text1"/>
        </w:rPr>
        <w:t xml:space="preserve"> </w:t>
      </w:r>
      <w:r w:rsidRPr="006631AD">
        <w:rPr>
          <w:color w:val="000000" w:themeColor="text1"/>
        </w:rPr>
        <w:t>)</w:t>
      </w:r>
    </w:p>
    <w:p w14:paraId="3E0BDDD8" w14:textId="77777777" w:rsidR="002965DE" w:rsidRPr="006631AD" w:rsidRDefault="002965DE" w:rsidP="002965DE">
      <w:pPr>
        <w:rPr>
          <w:color w:val="000000" w:themeColor="text1"/>
        </w:rPr>
      </w:pPr>
    </w:p>
    <w:p w14:paraId="684A89D9" w14:textId="77777777" w:rsidR="002965DE" w:rsidRDefault="002965DE" w:rsidP="002965DE">
      <w:pPr>
        <w:ind w:left="160"/>
        <w:rPr>
          <w:color w:val="000000" w:themeColor="text1"/>
          <w:spacing w:val="-2"/>
        </w:rPr>
      </w:pPr>
      <w:r w:rsidRPr="006631AD">
        <w:rPr>
          <w:color w:val="000000" w:themeColor="text1"/>
          <w:spacing w:val="-2"/>
        </w:rPr>
        <w:t>Note</w:t>
      </w:r>
      <w:r>
        <w:rPr>
          <w:color w:val="000000" w:themeColor="text1"/>
          <w:spacing w:val="-2"/>
        </w:rPr>
        <w:t>s</w:t>
      </w:r>
      <w:r w:rsidRPr="006631AD">
        <w:rPr>
          <w:color w:val="000000" w:themeColor="text1"/>
          <w:spacing w:val="-2"/>
        </w:rPr>
        <w:t>:</w:t>
      </w:r>
      <w:r>
        <w:rPr>
          <w:color w:val="000000" w:themeColor="text1"/>
          <w:spacing w:val="-2"/>
        </w:rPr>
        <w:t xml:space="preserve"> </w:t>
      </w:r>
    </w:p>
    <w:p w14:paraId="0E9736A2" w14:textId="77777777" w:rsidR="002965DE" w:rsidRDefault="002965DE" w:rsidP="002965DE">
      <w:pPr>
        <w:pStyle w:val="ListParagraph"/>
        <w:numPr>
          <w:ilvl w:val="0"/>
          <w:numId w:val="36"/>
        </w:numPr>
        <w:rPr>
          <w:color w:val="000000" w:themeColor="text1"/>
        </w:rPr>
      </w:pPr>
      <w:r>
        <w:rPr>
          <w:color w:val="000000" w:themeColor="text1"/>
        </w:rPr>
        <w:t>Minimum of 4</w:t>
      </w:r>
      <w:r w:rsidRPr="00200F42">
        <w:rPr>
          <w:color w:val="000000" w:themeColor="text1"/>
        </w:rPr>
        <w:t xml:space="preserve"> PSY 499 </w:t>
      </w:r>
      <w:r>
        <w:rPr>
          <w:color w:val="000000" w:themeColor="text1"/>
        </w:rPr>
        <w:t>M</w:t>
      </w:r>
      <w:r w:rsidRPr="00200F42">
        <w:rPr>
          <w:color w:val="000000" w:themeColor="text1"/>
        </w:rPr>
        <w:t xml:space="preserve">aster’s Thesis credits or </w:t>
      </w:r>
      <w:r>
        <w:rPr>
          <w:color w:val="000000" w:themeColor="text1"/>
        </w:rPr>
        <w:t>3</w:t>
      </w:r>
      <w:r w:rsidRPr="00200F42">
        <w:rPr>
          <w:color w:val="000000" w:themeColor="text1"/>
        </w:rPr>
        <w:t xml:space="preserve"> PSY 502 Research Apprenticeship credits are required.</w:t>
      </w:r>
    </w:p>
    <w:p w14:paraId="5A178E6F" w14:textId="77777777" w:rsidR="002965DE" w:rsidRDefault="002965DE" w:rsidP="002965DE">
      <w:pPr>
        <w:pStyle w:val="ListParagraph"/>
        <w:numPr>
          <w:ilvl w:val="0"/>
          <w:numId w:val="36"/>
        </w:numPr>
        <w:rPr>
          <w:color w:val="000000" w:themeColor="text1"/>
        </w:rPr>
      </w:pPr>
      <w:r>
        <w:rPr>
          <w:color w:val="000000" w:themeColor="text1"/>
        </w:rPr>
        <w:t>Minimum of 15 PSY 599 Dissertation credits are required.</w:t>
      </w:r>
    </w:p>
    <w:p w14:paraId="54C03142" w14:textId="77777777" w:rsidR="002965DE" w:rsidRPr="00753F67" w:rsidRDefault="002965DE" w:rsidP="002965DE">
      <w:pPr>
        <w:pStyle w:val="ListParagraph"/>
        <w:numPr>
          <w:ilvl w:val="0"/>
          <w:numId w:val="36"/>
        </w:numPr>
        <w:rPr>
          <w:color w:val="000000" w:themeColor="text1"/>
        </w:rPr>
      </w:pPr>
      <w:r>
        <w:rPr>
          <w:color w:val="000000" w:themeColor="text1"/>
        </w:rPr>
        <w:t>More than 6 M</w:t>
      </w:r>
      <w:r w:rsidRPr="00200F42">
        <w:rPr>
          <w:color w:val="000000" w:themeColor="text1"/>
        </w:rPr>
        <w:t>aster’s Thesis credits</w:t>
      </w:r>
      <w:r>
        <w:rPr>
          <w:color w:val="000000" w:themeColor="text1"/>
        </w:rPr>
        <w:t xml:space="preserve"> or </w:t>
      </w:r>
      <w:r w:rsidRPr="00753F67">
        <w:rPr>
          <w:color w:val="000000" w:themeColor="text1"/>
        </w:rPr>
        <w:t>15</w:t>
      </w:r>
      <w:r>
        <w:rPr>
          <w:color w:val="000000" w:themeColor="text1"/>
        </w:rPr>
        <w:t xml:space="preserve"> PSY 599</w:t>
      </w:r>
      <w:r w:rsidRPr="00753F67">
        <w:rPr>
          <w:color w:val="000000" w:themeColor="text1"/>
          <w:spacing w:val="-2"/>
        </w:rPr>
        <w:t xml:space="preserve"> </w:t>
      </w:r>
      <w:r>
        <w:rPr>
          <w:color w:val="000000" w:themeColor="text1"/>
        </w:rPr>
        <w:t>D</w:t>
      </w:r>
      <w:r w:rsidRPr="00753F67">
        <w:rPr>
          <w:color w:val="000000" w:themeColor="text1"/>
        </w:rPr>
        <w:t>octoral</w:t>
      </w:r>
      <w:r>
        <w:rPr>
          <w:color w:val="000000" w:themeColor="text1"/>
        </w:rPr>
        <w:t xml:space="preserve"> Research in Psychology credits will </w:t>
      </w:r>
      <w:r w:rsidRPr="00753F67">
        <w:rPr>
          <w:color w:val="000000" w:themeColor="text1"/>
        </w:rPr>
        <w:t>not count</w:t>
      </w:r>
      <w:r w:rsidRPr="00753F67">
        <w:rPr>
          <w:color w:val="000000" w:themeColor="text1"/>
          <w:spacing w:val="-4"/>
        </w:rPr>
        <w:t xml:space="preserve"> </w:t>
      </w:r>
      <w:r>
        <w:rPr>
          <w:color w:val="000000" w:themeColor="text1"/>
        </w:rPr>
        <w:t>toward</w:t>
      </w:r>
      <w:r w:rsidRPr="00753F67">
        <w:rPr>
          <w:color w:val="000000" w:themeColor="text1"/>
          <w:spacing w:val="-5"/>
        </w:rPr>
        <w:t xml:space="preserve"> </w:t>
      </w:r>
      <w:r w:rsidRPr="00753F67">
        <w:rPr>
          <w:color w:val="000000" w:themeColor="text1"/>
        </w:rPr>
        <w:t>the</w:t>
      </w:r>
      <w:r w:rsidRPr="00753F67">
        <w:rPr>
          <w:color w:val="000000" w:themeColor="text1"/>
          <w:spacing w:val="-2"/>
        </w:rPr>
        <w:t xml:space="preserve"> </w:t>
      </w:r>
      <w:r w:rsidRPr="00753F67">
        <w:rPr>
          <w:color w:val="000000" w:themeColor="text1"/>
        </w:rPr>
        <w:t>GPA</w:t>
      </w:r>
      <w:r w:rsidRPr="00753F67">
        <w:rPr>
          <w:color w:val="000000" w:themeColor="text1"/>
          <w:spacing w:val="-3"/>
        </w:rPr>
        <w:t xml:space="preserve"> </w:t>
      </w:r>
      <w:r w:rsidRPr="00753F67">
        <w:rPr>
          <w:color w:val="000000" w:themeColor="text1"/>
        </w:rPr>
        <w:t>or</w:t>
      </w:r>
      <w:r w:rsidRPr="00753F67">
        <w:rPr>
          <w:color w:val="000000" w:themeColor="text1"/>
          <w:spacing w:val="-1"/>
        </w:rPr>
        <w:t xml:space="preserve"> </w:t>
      </w:r>
      <w:r w:rsidRPr="00753F67">
        <w:rPr>
          <w:color w:val="000000" w:themeColor="text1"/>
        </w:rPr>
        <w:t>graduation and</w:t>
      </w:r>
      <w:r w:rsidRPr="00753F67">
        <w:rPr>
          <w:color w:val="000000" w:themeColor="text1"/>
          <w:spacing w:val="-2"/>
        </w:rPr>
        <w:t xml:space="preserve"> </w:t>
      </w:r>
      <w:r w:rsidRPr="00753F67">
        <w:rPr>
          <w:color w:val="000000" w:themeColor="text1"/>
        </w:rPr>
        <w:t>should</w:t>
      </w:r>
      <w:r w:rsidRPr="00753F67">
        <w:rPr>
          <w:color w:val="000000" w:themeColor="text1"/>
          <w:spacing w:val="-2"/>
        </w:rPr>
        <w:t xml:space="preserve"> </w:t>
      </w:r>
      <w:r w:rsidRPr="00753F67">
        <w:rPr>
          <w:color w:val="000000" w:themeColor="text1"/>
        </w:rPr>
        <w:t>not</w:t>
      </w:r>
      <w:r w:rsidRPr="00753F67">
        <w:rPr>
          <w:color w:val="000000" w:themeColor="text1"/>
          <w:spacing w:val="-1"/>
        </w:rPr>
        <w:t xml:space="preserve"> </w:t>
      </w:r>
      <w:r w:rsidRPr="00753F67">
        <w:rPr>
          <w:color w:val="000000" w:themeColor="text1"/>
        </w:rPr>
        <w:t>be</w:t>
      </w:r>
      <w:r w:rsidRPr="00753F67">
        <w:rPr>
          <w:color w:val="000000" w:themeColor="text1"/>
          <w:spacing w:val="-2"/>
        </w:rPr>
        <w:t xml:space="preserve"> </w:t>
      </w:r>
      <w:r w:rsidRPr="00753F67">
        <w:rPr>
          <w:color w:val="000000" w:themeColor="text1"/>
        </w:rPr>
        <w:t>included</w:t>
      </w:r>
      <w:r w:rsidRPr="00753F67">
        <w:rPr>
          <w:color w:val="000000" w:themeColor="text1"/>
          <w:spacing w:val="-4"/>
        </w:rPr>
        <w:t xml:space="preserve"> </w:t>
      </w:r>
      <w:r w:rsidRPr="00753F67">
        <w:rPr>
          <w:color w:val="000000" w:themeColor="text1"/>
        </w:rPr>
        <w:t>in</w:t>
      </w:r>
      <w:r w:rsidRPr="00753F67">
        <w:rPr>
          <w:color w:val="000000" w:themeColor="text1"/>
          <w:spacing w:val="-2"/>
        </w:rPr>
        <w:t xml:space="preserve"> </w:t>
      </w:r>
      <w:r w:rsidRPr="00753F67">
        <w:rPr>
          <w:color w:val="000000" w:themeColor="text1"/>
        </w:rPr>
        <w:t>the</w:t>
      </w:r>
      <w:r w:rsidRPr="00753F67">
        <w:rPr>
          <w:color w:val="000000" w:themeColor="text1"/>
          <w:spacing w:val="-2"/>
        </w:rPr>
        <w:t xml:space="preserve"> </w:t>
      </w:r>
      <w:r>
        <w:rPr>
          <w:color w:val="000000" w:themeColor="text1"/>
        </w:rPr>
        <w:t>M</w:t>
      </w:r>
      <w:r w:rsidRPr="00753F67">
        <w:rPr>
          <w:color w:val="000000" w:themeColor="text1"/>
        </w:rPr>
        <w:t>aster’s</w:t>
      </w:r>
      <w:r>
        <w:rPr>
          <w:color w:val="000000" w:themeColor="text1"/>
        </w:rPr>
        <w:t xml:space="preserve"> or Doctoral</w:t>
      </w:r>
      <w:r w:rsidRPr="00753F67">
        <w:rPr>
          <w:color w:val="000000" w:themeColor="text1"/>
        </w:rPr>
        <w:t xml:space="preserve"> </w:t>
      </w:r>
      <w:r>
        <w:rPr>
          <w:color w:val="000000" w:themeColor="text1"/>
        </w:rPr>
        <w:t>D</w:t>
      </w:r>
      <w:r w:rsidRPr="00753F67">
        <w:rPr>
          <w:color w:val="000000" w:themeColor="text1"/>
        </w:rPr>
        <w:t xml:space="preserve">egree </w:t>
      </w:r>
      <w:r>
        <w:rPr>
          <w:color w:val="000000" w:themeColor="text1"/>
        </w:rPr>
        <w:t>A</w:t>
      </w:r>
      <w:r w:rsidRPr="00753F67">
        <w:rPr>
          <w:color w:val="000000" w:themeColor="text1"/>
          <w:spacing w:val="-2"/>
        </w:rPr>
        <w:t>udit</w:t>
      </w:r>
      <w:r>
        <w:rPr>
          <w:color w:val="000000" w:themeColor="text1"/>
          <w:spacing w:val="-2"/>
        </w:rPr>
        <w:t>s</w:t>
      </w:r>
      <w:r w:rsidRPr="00753F67">
        <w:rPr>
          <w:color w:val="000000" w:themeColor="text1"/>
          <w:spacing w:val="-2"/>
        </w:rPr>
        <w:t>.</w:t>
      </w:r>
    </w:p>
    <w:p w14:paraId="6C2E9142" w14:textId="77777777" w:rsidR="002965DE" w:rsidRPr="00753F67" w:rsidRDefault="002965DE" w:rsidP="002965DE">
      <w:pPr>
        <w:pStyle w:val="ListParagraph"/>
        <w:numPr>
          <w:ilvl w:val="0"/>
          <w:numId w:val="36"/>
        </w:numPr>
        <w:rPr>
          <w:color w:val="000000" w:themeColor="text1"/>
        </w:rPr>
      </w:pPr>
      <w:r>
        <w:rPr>
          <w:color w:val="000000" w:themeColor="text1"/>
          <w:spacing w:val="-2"/>
        </w:rPr>
        <w:t xml:space="preserve">1 </w:t>
      </w:r>
      <w:r w:rsidRPr="00753F67">
        <w:rPr>
          <w:color w:val="000000" w:themeColor="text1"/>
          <w:spacing w:val="-2"/>
        </w:rPr>
        <w:t xml:space="preserve">598A90 </w:t>
      </w:r>
      <w:r>
        <w:rPr>
          <w:color w:val="000000" w:themeColor="text1"/>
          <w:spacing w:val="-2"/>
        </w:rPr>
        <w:t>Doctoral Internship credit is</w:t>
      </w:r>
      <w:r w:rsidRPr="00753F67">
        <w:rPr>
          <w:color w:val="000000" w:themeColor="text1"/>
          <w:spacing w:val="-2"/>
        </w:rPr>
        <w:t xml:space="preserve"> considered full-time </w:t>
      </w:r>
    </w:p>
    <w:p w14:paraId="51877A7A" w14:textId="77777777" w:rsidR="002965DE" w:rsidRPr="006631AD" w:rsidRDefault="002965DE" w:rsidP="002965DE">
      <w:pPr>
        <w:rPr>
          <w:color w:val="000000" w:themeColor="text1"/>
        </w:rPr>
      </w:pPr>
    </w:p>
    <w:p w14:paraId="5343FA95" w14:textId="77777777" w:rsidR="00630E4E" w:rsidRPr="00D14765" w:rsidRDefault="00630E4E" w:rsidP="00630E4E">
      <w:pPr>
        <w:rPr>
          <w:color w:val="000000" w:themeColor="text1"/>
        </w:rPr>
        <w:sectPr w:rsidR="00630E4E" w:rsidRPr="00D14765" w:rsidSect="00773E26">
          <w:pgSz w:w="12240" w:h="15840"/>
          <w:pgMar w:top="1360" w:right="1280" w:bottom="280" w:left="128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sectPr>
      </w:pPr>
    </w:p>
    <w:p w14:paraId="71F11339" w14:textId="0290CF70" w:rsidR="00630E4E" w:rsidRPr="00D14765" w:rsidRDefault="00764FDE" w:rsidP="00630E4E">
      <w:pPr>
        <w:pStyle w:val="Heading2"/>
        <w:ind w:left="181" w:right="181"/>
        <w:jc w:val="center"/>
        <w:rPr>
          <w:color w:val="000000" w:themeColor="text1"/>
        </w:rPr>
      </w:pPr>
      <w:r w:rsidRPr="00D14765">
        <w:rPr>
          <w:color w:val="000000" w:themeColor="text1"/>
        </w:rPr>
        <w:lastRenderedPageBreak/>
        <w:t>APPENDIX</w:t>
      </w:r>
      <w:r w:rsidRPr="00D14765">
        <w:rPr>
          <w:color w:val="000000" w:themeColor="text1"/>
          <w:spacing w:val="-4"/>
        </w:rPr>
        <w:t xml:space="preserve"> </w:t>
      </w:r>
      <w:r w:rsidRPr="00D14765">
        <w:rPr>
          <w:color w:val="000000" w:themeColor="text1"/>
        </w:rPr>
        <w:t>C:</w:t>
      </w:r>
      <w:r w:rsidRPr="00D14765">
        <w:rPr>
          <w:color w:val="000000" w:themeColor="text1"/>
          <w:spacing w:val="-4"/>
        </w:rPr>
        <w:t xml:space="preserve"> </w:t>
      </w:r>
      <w:r w:rsidRPr="00D14765">
        <w:rPr>
          <w:color w:val="000000" w:themeColor="text1"/>
        </w:rPr>
        <w:t>CHECKLIST</w:t>
      </w:r>
      <w:r w:rsidRPr="00D14765">
        <w:rPr>
          <w:color w:val="000000" w:themeColor="text1"/>
          <w:spacing w:val="-3"/>
        </w:rPr>
        <w:t xml:space="preserve"> </w:t>
      </w:r>
      <w:r w:rsidRPr="00D14765">
        <w:rPr>
          <w:color w:val="000000" w:themeColor="text1"/>
        </w:rPr>
        <w:t>OF</w:t>
      </w:r>
      <w:r w:rsidRPr="00D14765">
        <w:rPr>
          <w:color w:val="000000" w:themeColor="text1"/>
          <w:spacing w:val="-6"/>
        </w:rPr>
        <w:t xml:space="preserve"> </w:t>
      </w:r>
      <w:r w:rsidRPr="00D14765">
        <w:rPr>
          <w:color w:val="000000" w:themeColor="text1"/>
        </w:rPr>
        <w:t>IMPORTANT</w:t>
      </w:r>
      <w:r w:rsidRPr="00D14765">
        <w:rPr>
          <w:color w:val="000000" w:themeColor="text1"/>
          <w:spacing w:val="-3"/>
        </w:rPr>
        <w:t xml:space="preserve"> </w:t>
      </w:r>
      <w:r w:rsidRPr="00D14765">
        <w:rPr>
          <w:color w:val="000000" w:themeColor="text1"/>
          <w:spacing w:val="-4"/>
        </w:rPr>
        <w:t>DATES</w:t>
      </w:r>
    </w:p>
    <w:p w14:paraId="487B5D87" w14:textId="77777777" w:rsidR="00630E4E" w:rsidRPr="00D14765" w:rsidRDefault="00630E4E" w:rsidP="00630E4E">
      <w:pPr>
        <w:pStyle w:val="BodyText"/>
        <w:ind w:left="0"/>
        <w:rPr>
          <w:b/>
          <w:color w:val="000000" w:themeColor="text1"/>
        </w:rPr>
      </w:pPr>
    </w:p>
    <w:p w14:paraId="3FBFEC91" w14:textId="77777777" w:rsidR="00630E4E" w:rsidRPr="00D14765" w:rsidRDefault="00630E4E" w:rsidP="00630E4E">
      <w:pPr>
        <w:ind w:left="160"/>
        <w:rPr>
          <w:b/>
          <w:color w:val="000000" w:themeColor="text1"/>
        </w:rPr>
      </w:pPr>
      <w:r w:rsidRPr="00D14765">
        <w:rPr>
          <w:b/>
          <w:color w:val="000000" w:themeColor="text1"/>
        </w:rPr>
        <w:t>First</w:t>
      </w:r>
      <w:r w:rsidRPr="00D14765">
        <w:rPr>
          <w:b/>
          <w:color w:val="000000" w:themeColor="text1"/>
          <w:spacing w:val="-2"/>
        </w:rPr>
        <w:t xml:space="preserve"> </w:t>
      </w:r>
      <w:r w:rsidRPr="00D14765">
        <w:rPr>
          <w:b/>
          <w:color w:val="000000" w:themeColor="text1"/>
          <w:spacing w:val="-4"/>
        </w:rPr>
        <w:t>Year</w:t>
      </w:r>
    </w:p>
    <w:p w14:paraId="40E35F6D" w14:textId="066565F3" w:rsidR="00630E4E" w:rsidRPr="00D14765" w:rsidRDefault="00B05FEB" w:rsidP="00630E4E">
      <w:pPr>
        <w:pStyle w:val="ListParagraph"/>
        <w:numPr>
          <w:ilvl w:val="1"/>
          <w:numId w:val="1"/>
        </w:numPr>
        <w:tabs>
          <w:tab w:val="left" w:pos="880"/>
          <w:tab w:val="left" w:pos="881"/>
        </w:tabs>
        <w:spacing w:line="240" w:lineRule="auto"/>
        <w:ind w:right="296"/>
        <w:rPr>
          <w:color w:val="000000" w:themeColor="text1"/>
        </w:rPr>
      </w:pPr>
      <w:r w:rsidRPr="00D14765">
        <w:rPr>
          <w:color w:val="000000" w:themeColor="text1"/>
        </w:rPr>
        <w:t>B</w:t>
      </w:r>
      <w:r w:rsidR="00630E4E" w:rsidRPr="00D14765">
        <w:rPr>
          <w:color w:val="000000" w:themeColor="text1"/>
        </w:rPr>
        <w:t>efore</w:t>
      </w:r>
      <w:r w:rsidR="00630E4E" w:rsidRPr="00D14765">
        <w:rPr>
          <w:color w:val="000000" w:themeColor="text1"/>
          <w:spacing w:val="-3"/>
        </w:rPr>
        <w:t xml:space="preserve"> </w:t>
      </w:r>
      <w:r w:rsidR="00630E4E" w:rsidRPr="00D14765">
        <w:rPr>
          <w:color w:val="000000" w:themeColor="text1"/>
        </w:rPr>
        <w:t>the</w:t>
      </w:r>
      <w:r w:rsidR="00630E4E" w:rsidRPr="00D14765">
        <w:rPr>
          <w:color w:val="000000" w:themeColor="text1"/>
          <w:spacing w:val="-3"/>
        </w:rPr>
        <w:t xml:space="preserve"> </w:t>
      </w:r>
      <w:r w:rsidR="00630E4E" w:rsidRPr="00D14765">
        <w:rPr>
          <w:color w:val="000000" w:themeColor="text1"/>
        </w:rPr>
        <w:t>start</w:t>
      </w:r>
      <w:r w:rsidR="00630E4E" w:rsidRPr="00D14765">
        <w:rPr>
          <w:color w:val="000000" w:themeColor="text1"/>
          <w:spacing w:val="-2"/>
        </w:rPr>
        <w:t xml:space="preserve"> </w:t>
      </w:r>
      <w:r w:rsidR="00630E4E" w:rsidRPr="00D14765">
        <w:rPr>
          <w:color w:val="000000" w:themeColor="text1"/>
        </w:rPr>
        <w:t>of</w:t>
      </w:r>
      <w:r w:rsidR="00630E4E" w:rsidRPr="00D14765">
        <w:rPr>
          <w:color w:val="000000" w:themeColor="text1"/>
          <w:spacing w:val="-3"/>
        </w:rPr>
        <w:t xml:space="preserve"> </w:t>
      </w:r>
      <w:r w:rsidR="00630E4E" w:rsidRPr="00D14765">
        <w:rPr>
          <w:color w:val="000000" w:themeColor="text1"/>
        </w:rPr>
        <w:t>the</w:t>
      </w:r>
      <w:r w:rsidR="00630E4E" w:rsidRPr="00D14765">
        <w:rPr>
          <w:color w:val="000000" w:themeColor="text1"/>
          <w:spacing w:val="-3"/>
        </w:rPr>
        <w:t xml:space="preserve"> </w:t>
      </w:r>
      <w:r w:rsidR="00630E4E" w:rsidRPr="00D14765">
        <w:rPr>
          <w:color w:val="000000" w:themeColor="text1"/>
        </w:rPr>
        <w:t>fall</w:t>
      </w:r>
      <w:r w:rsidR="00630E4E" w:rsidRPr="00D14765">
        <w:rPr>
          <w:color w:val="000000" w:themeColor="text1"/>
          <w:spacing w:val="-2"/>
        </w:rPr>
        <w:t xml:space="preserve"> </w:t>
      </w:r>
      <w:r w:rsidR="00630E4E" w:rsidRPr="00D14765">
        <w:rPr>
          <w:color w:val="000000" w:themeColor="text1"/>
        </w:rPr>
        <w:t>semester,</w:t>
      </w:r>
      <w:r w:rsidR="00630E4E" w:rsidRPr="00D14765">
        <w:rPr>
          <w:color w:val="000000" w:themeColor="text1"/>
          <w:spacing w:val="-3"/>
        </w:rPr>
        <w:t xml:space="preserve"> </w:t>
      </w:r>
      <w:r w:rsidR="00630E4E" w:rsidRPr="00D14765">
        <w:rPr>
          <w:color w:val="000000" w:themeColor="text1"/>
        </w:rPr>
        <w:t>complete</w:t>
      </w:r>
      <w:r w:rsidR="00630E4E" w:rsidRPr="00D14765">
        <w:rPr>
          <w:color w:val="000000" w:themeColor="text1"/>
          <w:spacing w:val="-5"/>
        </w:rPr>
        <w:t xml:space="preserve"> </w:t>
      </w:r>
      <w:r w:rsidR="0099062D" w:rsidRPr="00D14765">
        <w:rPr>
          <w:color w:val="000000" w:themeColor="text1"/>
        </w:rPr>
        <w:t>health exams</w:t>
      </w:r>
      <w:r w:rsidR="00D06A62" w:rsidRPr="00D14765">
        <w:rPr>
          <w:color w:val="000000" w:themeColor="text1"/>
        </w:rPr>
        <w:t xml:space="preserve">, </w:t>
      </w:r>
      <w:r w:rsidR="00630E4E" w:rsidRPr="00D14765">
        <w:rPr>
          <w:color w:val="000000" w:themeColor="text1"/>
        </w:rPr>
        <w:t>background check</w:t>
      </w:r>
      <w:r w:rsidR="0099062D" w:rsidRPr="00D14765">
        <w:rPr>
          <w:color w:val="000000" w:themeColor="text1"/>
        </w:rPr>
        <w:t>s</w:t>
      </w:r>
      <w:r w:rsidR="00D06A62" w:rsidRPr="00D14765">
        <w:rPr>
          <w:color w:val="000000" w:themeColor="text1"/>
        </w:rPr>
        <w:t>,</w:t>
      </w:r>
      <w:r w:rsidR="0099062D" w:rsidRPr="00D14765">
        <w:rPr>
          <w:color w:val="000000" w:themeColor="text1"/>
        </w:rPr>
        <w:t xml:space="preserve"> </w:t>
      </w:r>
      <w:r w:rsidR="00D06A62" w:rsidRPr="00D14765">
        <w:rPr>
          <w:color w:val="000000" w:themeColor="text1"/>
        </w:rPr>
        <w:t xml:space="preserve">fingerprinting </w:t>
      </w:r>
      <w:r w:rsidR="0099062D" w:rsidRPr="00D14765">
        <w:rPr>
          <w:color w:val="000000" w:themeColor="text1"/>
        </w:rPr>
        <w:t xml:space="preserve">required by the university and </w:t>
      </w:r>
      <w:r w:rsidR="00D06A62" w:rsidRPr="00D14765">
        <w:rPr>
          <w:color w:val="000000" w:themeColor="text1"/>
        </w:rPr>
        <w:t>assigned districts/cooperatives. S</w:t>
      </w:r>
      <w:r w:rsidR="00630E4E" w:rsidRPr="00D14765">
        <w:rPr>
          <w:color w:val="000000" w:themeColor="text1"/>
        </w:rPr>
        <w:t xml:space="preserve">ubmit results to the </w:t>
      </w:r>
      <w:r w:rsidR="00D06A62" w:rsidRPr="00D14765">
        <w:rPr>
          <w:color w:val="000000" w:themeColor="text1"/>
        </w:rPr>
        <w:t xml:space="preserve">fieldwork </w:t>
      </w:r>
      <w:r w:rsidR="00610C72" w:rsidRPr="00D14765">
        <w:rPr>
          <w:color w:val="000000" w:themeColor="text1"/>
        </w:rPr>
        <w:t>university supervisor</w:t>
      </w:r>
      <w:r w:rsidR="0011523F" w:rsidRPr="00D14765">
        <w:rPr>
          <w:color w:val="000000" w:themeColor="text1"/>
        </w:rPr>
        <w:t>.</w:t>
      </w:r>
      <w:r w:rsidR="00610C72" w:rsidRPr="00D14765">
        <w:rPr>
          <w:color w:val="000000" w:themeColor="text1"/>
        </w:rPr>
        <w:t xml:space="preserve"> </w:t>
      </w:r>
    </w:p>
    <w:p w14:paraId="6803795D" w14:textId="2C9E701A" w:rsidR="0099346F" w:rsidRPr="00D14765" w:rsidRDefault="0099346F" w:rsidP="0099346F">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September</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Pr="00D14765">
        <w:rPr>
          <w:color w:val="000000" w:themeColor="text1"/>
        </w:rPr>
        <w:t>and</w:t>
      </w:r>
      <w:r w:rsidRPr="00D14765">
        <w:rPr>
          <w:color w:val="000000" w:themeColor="text1"/>
          <w:spacing w:val="-3"/>
        </w:rPr>
        <w:t xml:space="preserve"> </w:t>
      </w:r>
      <w:r w:rsidRPr="00D14765">
        <w:rPr>
          <w:color w:val="000000" w:themeColor="text1"/>
        </w:rPr>
        <w:t>submit</w:t>
      </w:r>
      <w:r w:rsidRPr="00D14765">
        <w:rPr>
          <w:color w:val="000000" w:themeColor="text1"/>
          <w:spacing w:val="-2"/>
        </w:rPr>
        <w:t xml:space="preserve"> </w:t>
      </w:r>
      <w:r w:rsidRPr="00D14765">
        <w:rPr>
          <w:color w:val="000000" w:themeColor="text1"/>
        </w:rPr>
        <w:t>the form</w:t>
      </w:r>
      <w:r w:rsidR="00466719" w:rsidRPr="00D14765">
        <w:rPr>
          <w:color w:val="000000" w:themeColor="text1"/>
        </w:rPr>
        <w:t>s</w:t>
      </w:r>
      <w:r w:rsidRPr="00D14765">
        <w:rPr>
          <w:color w:val="000000" w:themeColor="text1"/>
        </w:rPr>
        <w:t xml:space="preserve"> to the Graduate Programs Office</w:t>
      </w:r>
      <w:r w:rsidR="0011523F" w:rsidRPr="00D14765">
        <w:rPr>
          <w:color w:val="000000" w:themeColor="text1"/>
        </w:rPr>
        <w:t>.</w:t>
      </w:r>
    </w:p>
    <w:p w14:paraId="68D590F7" w14:textId="34B9BB2F" w:rsidR="00630E4E" w:rsidRPr="00D14765" w:rsidRDefault="00630E4E" w:rsidP="00630E4E">
      <w:pPr>
        <w:pStyle w:val="ListParagraph"/>
        <w:numPr>
          <w:ilvl w:val="1"/>
          <w:numId w:val="1"/>
        </w:numPr>
        <w:tabs>
          <w:tab w:val="left" w:pos="880"/>
          <w:tab w:val="left" w:pos="881"/>
        </w:tabs>
        <w:spacing w:line="240" w:lineRule="auto"/>
        <w:ind w:right="490"/>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October</w:t>
      </w:r>
      <w:r w:rsidRPr="00D14765">
        <w:rPr>
          <w:color w:val="000000" w:themeColor="text1"/>
          <w:spacing w:val="-3"/>
        </w:rPr>
        <w:t xml:space="preserve"> </w:t>
      </w:r>
      <w:r w:rsidRPr="00D14765">
        <w:rPr>
          <w:color w:val="000000" w:themeColor="text1"/>
        </w:rPr>
        <w:t>30,</w:t>
      </w:r>
      <w:r w:rsidRPr="00D14765">
        <w:rPr>
          <w:color w:val="000000" w:themeColor="text1"/>
          <w:spacing w:val="-6"/>
        </w:rPr>
        <w:t xml:space="preserve"> </w:t>
      </w:r>
      <w:r w:rsidR="00C92CA9" w:rsidRPr="00D14765">
        <w:rPr>
          <w:color w:val="000000" w:themeColor="text1"/>
        </w:rPr>
        <w:t>GTAs</w:t>
      </w:r>
      <w:r w:rsidRPr="00D14765">
        <w:rPr>
          <w:color w:val="000000" w:themeColor="text1"/>
          <w:spacing w:val="-5"/>
        </w:rPr>
        <w:t xml:space="preserve"> </w:t>
      </w:r>
      <w:r w:rsidRPr="00D14765">
        <w:rPr>
          <w:color w:val="000000" w:themeColor="text1"/>
        </w:rPr>
        <w:t>must</w:t>
      </w:r>
      <w:r w:rsidRPr="00D14765">
        <w:rPr>
          <w:color w:val="000000" w:themeColor="text1"/>
          <w:spacing w:val="-2"/>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i/>
          <w:iCs/>
          <w:color w:val="000000" w:themeColor="text1"/>
        </w:rPr>
        <w:t>Mandatory</w:t>
      </w:r>
      <w:r w:rsidRPr="00D14765">
        <w:rPr>
          <w:i/>
          <w:iCs/>
          <w:color w:val="000000" w:themeColor="text1"/>
          <w:spacing w:val="-3"/>
        </w:rPr>
        <w:t xml:space="preserve"> </w:t>
      </w:r>
      <w:r w:rsidRPr="00D14765">
        <w:rPr>
          <w:i/>
          <w:iCs/>
          <w:color w:val="000000" w:themeColor="text1"/>
        </w:rPr>
        <w:t>Governmental</w:t>
      </w:r>
      <w:r w:rsidRPr="00D14765">
        <w:rPr>
          <w:i/>
          <w:iCs/>
          <w:color w:val="000000" w:themeColor="text1"/>
          <w:spacing w:val="-7"/>
        </w:rPr>
        <w:t xml:space="preserve"> </w:t>
      </w:r>
      <w:r w:rsidRPr="00D14765">
        <w:rPr>
          <w:i/>
          <w:iCs/>
          <w:color w:val="000000" w:themeColor="text1"/>
        </w:rPr>
        <w:t>Ethics</w:t>
      </w:r>
      <w:r w:rsidRPr="00D14765">
        <w:rPr>
          <w:i/>
          <w:iCs/>
          <w:color w:val="000000" w:themeColor="text1"/>
          <w:spacing w:val="-3"/>
        </w:rPr>
        <w:t xml:space="preserve"> </w:t>
      </w:r>
      <w:r w:rsidRPr="00D14765">
        <w:rPr>
          <w:i/>
          <w:iCs/>
          <w:color w:val="000000" w:themeColor="text1"/>
        </w:rPr>
        <w:t xml:space="preserve">Online </w:t>
      </w:r>
      <w:r w:rsidRPr="00D14765">
        <w:rPr>
          <w:i/>
          <w:iCs/>
          <w:color w:val="000000" w:themeColor="text1"/>
          <w:spacing w:val="-2"/>
        </w:rPr>
        <w:t>Training</w:t>
      </w:r>
    </w:p>
    <w:p w14:paraId="64275175" w14:textId="37EC4191" w:rsidR="00630E4E" w:rsidRPr="00D14765" w:rsidRDefault="00630E4E" w:rsidP="00630E4E">
      <w:pPr>
        <w:pStyle w:val="ListParagraph"/>
        <w:numPr>
          <w:ilvl w:val="1"/>
          <w:numId w:val="1"/>
        </w:numPr>
        <w:tabs>
          <w:tab w:val="left" w:pos="880"/>
          <w:tab w:val="left" w:pos="881"/>
        </w:tabs>
        <w:spacing w:line="240" w:lineRule="auto"/>
        <w:ind w:right="240"/>
        <w:rPr>
          <w:color w:val="000000" w:themeColor="text1"/>
        </w:rPr>
      </w:pPr>
      <w:r w:rsidRPr="00D14765">
        <w:rPr>
          <w:color w:val="000000" w:themeColor="text1"/>
        </w:rPr>
        <w:t>Before</w:t>
      </w:r>
      <w:r w:rsidRPr="00D14765">
        <w:rPr>
          <w:color w:val="000000" w:themeColor="text1"/>
          <w:spacing w:val="-2"/>
        </w:rPr>
        <w:t xml:space="preserve"> </w:t>
      </w:r>
      <w:r w:rsidRPr="00D14765">
        <w:rPr>
          <w:color w:val="000000" w:themeColor="text1"/>
        </w:rPr>
        <w:t>the</w:t>
      </w:r>
      <w:r w:rsidRPr="00D14765">
        <w:rPr>
          <w:color w:val="000000" w:themeColor="text1"/>
          <w:spacing w:val="-1"/>
        </w:rPr>
        <w:t xml:space="preserve"> </w:t>
      </w:r>
      <w:r w:rsidRPr="00D14765">
        <w:rPr>
          <w:color w:val="000000" w:themeColor="text1"/>
        </w:rPr>
        <w:t>end</w:t>
      </w:r>
      <w:r w:rsidRPr="00D14765">
        <w:rPr>
          <w:color w:val="000000" w:themeColor="text1"/>
          <w:spacing w:val="-4"/>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fall</w:t>
      </w:r>
      <w:r w:rsidRPr="00D14765">
        <w:rPr>
          <w:color w:val="000000" w:themeColor="text1"/>
          <w:spacing w:val="-4"/>
        </w:rPr>
        <w:t xml:space="preserve"> </w:t>
      </w:r>
      <w:r w:rsidRPr="00D14765">
        <w:rPr>
          <w:color w:val="000000" w:themeColor="text1"/>
        </w:rPr>
        <w:t>semester,</w:t>
      </w:r>
      <w:r w:rsidRPr="00D14765">
        <w:rPr>
          <w:color w:val="000000" w:themeColor="text1"/>
          <w:spacing w:val="-2"/>
        </w:rPr>
        <w:t xml:space="preserve"> </w:t>
      </w:r>
      <w:r w:rsidRPr="00D14765">
        <w:rPr>
          <w:color w:val="000000" w:themeColor="text1"/>
        </w:rPr>
        <w:t>select</w:t>
      </w:r>
      <w:r w:rsidRPr="00D14765">
        <w:rPr>
          <w:color w:val="000000" w:themeColor="text1"/>
          <w:spacing w:val="-1"/>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apprenticeship</w:t>
      </w:r>
      <w:r w:rsidRPr="00D14765">
        <w:rPr>
          <w:color w:val="000000" w:themeColor="text1"/>
          <w:spacing w:val="-5"/>
        </w:rPr>
        <w:t xml:space="preserve"> </w:t>
      </w:r>
      <w:r w:rsidRPr="00D14765">
        <w:rPr>
          <w:color w:val="000000" w:themeColor="text1"/>
        </w:rPr>
        <w:t>project</w:t>
      </w:r>
      <w:r w:rsidRPr="00D14765">
        <w:rPr>
          <w:color w:val="000000" w:themeColor="text1"/>
          <w:spacing w:val="-1"/>
        </w:rPr>
        <w:t xml:space="preserve"> </w:t>
      </w:r>
      <w:r w:rsidRPr="00D14765">
        <w:rPr>
          <w:color w:val="000000" w:themeColor="text1"/>
        </w:rPr>
        <w:t>or</w:t>
      </w:r>
      <w:r w:rsidRPr="00D14765">
        <w:rPr>
          <w:color w:val="000000" w:themeColor="text1"/>
          <w:spacing w:val="-3"/>
        </w:rPr>
        <w:t xml:space="preserve"> </w:t>
      </w:r>
      <w:r w:rsidRPr="00D14765">
        <w:rPr>
          <w:color w:val="000000" w:themeColor="text1"/>
        </w:rPr>
        <w:t>master’s</w:t>
      </w:r>
      <w:r w:rsidRPr="00D14765">
        <w:rPr>
          <w:color w:val="000000" w:themeColor="text1"/>
          <w:spacing w:val="-4"/>
        </w:rPr>
        <w:t xml:space="preserve"> </w:t>
      </w:r>
      <w:r w:rsidRPr="00D14765">
        <w:rPr>
          <w:color w:val="000000" w:themeColor="text1"/>
        </w:rPr>
        <w:t>thesis</w:t>
      </w:r>
      <w:r w:rsidRPr="00D14765">
        <w:rPr>
          <w:color w:val="000000" w:themeColor="text1"/>
          <w:spacing w:val="-4"/>
        </w:rPr>
        <w:t xml:space="preserve"> </w:t>
      </w:r>
      <w:r w:rsidRPr="00D14765">
        <w:rPr>
          <w:color w:val="000000" w:themeColor="text1"/>
        </w:rPr>
        <w:t>option</w:t>
      </w:r>
      <w:r w:rsidRPr="00D14765">
        <w:rPr>
          <w:color w:val="000000" w:themeColor="text1"/>
          <w:spacing w:val="-4"/>
        </w:rPr>
        <w:t xml:space="preserve"> </w:t>
      </w:r>
      <w:r w:rsidRPr="00D14765">
        <w:rPr>
          <w:color w:val="000000" w:themeColor="text1"/>
        </w:rPr>
        <w:t xml:space="preserve">and complete the </w:t>
      </w:r>
      <w:r w:rsidRPr="00D14765">
        <w:rPr>
          <w:i/>
          <w:iCs/>
          <w:color w:val="000000" w:themeColor="text1"/>
        </w:rPr>
        <w:t>PSY 502 Research Apprenticeship</w:t>
      </w:r>
      <w:r w:rsidRPr="00D14765">
        <w:rPr>
          <w:color w:val="000000" w:themeColor="text1"/>
        </w:rPr>
        <w:t xml:space="preserve"> </w:t>
      </w:r>
      <w:r w:rsidR="0011523F" w:rsidRPr="00D14765">
        <w:rPr>
          <w:i/>
          <w:iCs/>
          <w:color w:val="000000" w:themeColor="text1"/>
        </w:rPr>
        <w:t xml:space="preserve">form </w:t>
      </w:r>
      <w:r w:rsidRPr="00D14765">
        <w:rPr>
          <w:color w:val="000000" w:themeColor="text1"/>
        </w:rPr>
        <w:t xml:space="preserve">or </w:t>
      </w:r>
      <w:r w:rsidRPr="00D14765">
        <w:rPr>
          <w:i/>
          <w:iCs/>
          <w:color w:val="000000" w:themeColor="text1"/>
        </w:rPr>
        <w:t>Department Approval of Thesis Chair form</w:t>
      </w:r>
      <w:r w:rsidRPr="00D14765">
        <w:rPr>
          <w:color w:val="000000" w:themeColor="text1"/>
        </w:rPr>
        <w:t>, when your faculty supervisor or thesis chair is selected</w:t>
      </w:r>
    </w:p>
    <w:p w14:paraId="1635D807" w14:textId="57C1B3A0" w:rsidR="00C85CD3" w:rsidRPr="00D14765" w:rsidRDefault="00C85CD3" w:rsidP="00C85CD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January</w:t>
      </w:r>
      <w:r w:rsidRPr="00D14765">
        <w:rPr>
          <w:color w:val="000000" w:themeColor="text1"/>
          <w:spacing w:val="-2"/>
        </w:rPr>
        <w:t xml:space="preserve"> 3</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79AB4093" w14:textId="654CD1CA" w:rsidR="00630E4E" w:rsidRPr="00D14765" w:rsidRDefault="00630E4E" w:rsidP="00630E4E">
      <w:pPr>
        <w:pStyle w:val="ListParagraph"/>
        <w:numPr>
          <w:ilvl w:val="1"/>
          <w:numId w:val="1"/>
        </w:numPr>
        <w:tabs>
          <w:tab w:val="left" w:pos="880"/>
          <w:tab w:val="left" w:pos="881"/>
        </w:tabs>
        <w:spacing w:line="240" w:lineRule="auto"/>
        <w:ind w:right="211"/>
        <w:rPr>
          <w:color w:val="000000" w:themeColor="text1"/>
        </w:rPr>
      </w:pPr>
      <w:r w:rsidRPr="00D14765">
        <w:rPr>
          <w:color w:val="000000" w:themeColor="text1"/>
        </w:rPr>
        <w:t>By April 1, submit</w:t>
      </w:r>
      <w:r w:rsidRPr="00D14765">
        <w:rPr>
          <w:color w:val="000000" w:themeColor="text1"/>
          <w:spacing w:val="-5"/>
        </w:rPr>
        <w:t xml:space="preserve"> </w:t>
      </w:r>
      <w:r w:rsidRPr="00D14765">
        <w:rPr>
          <w:color w:val="000000" w:themeColor="text1"/>
        </w:rPr>
        <w:t>an</w:t>
      </w:r>
      <w:r w:rsidRPr="00D14765">
        <w:rPr>
          <w:color w:val="000000" w:themeColor="text1"/>
          <w:spacing w:val="-6"/>
        </w:rPr>
        <w:t xml:space="preserve"> </w:t>
      </w:r>
      <w:r w:rsidRPr="00D14765">
        <w:rPr>
          <w:color w:val="000000" w:themeColor="text1"/>
        </w:rPr>
        <w:t>updated</w:t>
      </w:r>
      <w:r w:rsidRPr="00D14765">
        <w:rPr>
          <w:color w:val="000000" w:themeColor="text1"/>
          <w:spacing w:val="-3"/>
        </w:rPr>
        <w:t xml:space="preserve"> </w:t>
      </w:r>
      <w:r w:rsidRPr="00D14765">
        <w:rPr>
          <w:color w:val="000000" w:themeColor="text1"/>
        </w:rPr>
        <w:t>curriculum vitae to the Graduate Programs Office</w:t>
      </w:r>
    </w:p>
    <w:p w14:paraId="54A27002" w14:textId="5372BCA2" w:rsidR="00C85CD3" w:rsidRPr="00D14765" w:rsidRDefault="00C85CD3" w:rsidP="00C85CD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June</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5DAB8D5A" w14:textId="1FF72AB7" w:rsidR="00630E4E" w:rsidRPr="00D14765" w:rsidRDefault="00630E4E" w:rsidP="00630E4E">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Pr="00D14765">
        <w:rPr>
          <w:color w:val="000000" w:themeColor="text1"/>
          <w:spacing w:val="-6"/>
        </w:rPr>
        <w:t xml:space="preserve"> </w:t>
      </w:r>
      <w:r w:rsidRPr="00D14765">
        <w:rPr>
          <w:color w:val="000000" w:themeColor="text1"/>
        </w:rPr>
        <w:t>August</w:t>
      </w:r>
      <w:r w:rsidRPr="00D14765">
        <w:rPr>
          <w:color w:val="000000" w:themeColor="text1"/>
          <w:spacing w:val="-2"/>
        </w:rPr>
        <w:t xml:space="preserve"> </w:t>
      </w:r>
      <w:r w:rsidRPr="00D14765">
        <w:rPr>
          <w:color w:val="000000" w:themeColor="text1"/>
        </w:rPr>
        <w:t>1,</w:t>
      </w:r>
      <w:r w:rsidRPr="00D14765">
        <w:rPr>
          <w:color w:val="000000" w:themeColor="text1"/>
          <w:spacing w:val="-4"/>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5"/>
        </w:rPr>
        <w:t xml:space="preserve"> </w:t>
      </w:r>
      <w:r w:rsidR="00403ACE" w:rsidRPr="00D14765">
        <w:rPr>
          <w:color w:val="000000" w:themeColor="text1"/>
          <w:spacing w:val="-5"/>
        </w:rPr>
        <w:t xml:space="preserve">ARO </w:t>
      </w:r>
      <w:r w:rsidRPr="00D14765">
        <w:rPr>
          <w:color w:val="000000" w:themeColor="text1"/>
        </w:rPr>
        <w:t>survey</w:t>
      </w:r>
      <w:r w:rsidRPr="00D14765">
        <w:rPr>
          <w:color w:val="000000" w:themeColor="text1"/>
          <w:spacing w:val="-4"/>
        </w:rPr>
        <w:t xml:space="preserve"> </w:t>
      </w:r>
      <w:r w:rsidR="00F77039" w:rsidRPr="00D14765">
        <w:rPr>
          <w:color w:val="000000" w:themeColor="text1"/>
          <w:spacing w:val="-4"/>
        </w:rPr>
        <w:t>sent by the Graduate Programs Office</w:t>
      </w:r>
    </w:p>
    <w:p w14:paraId="195AA57E" w14:textId="77777777" w:rsidR="00630E4E" w:rsidRPr="00D14765" w:rsidRDefault="00630E4E" w:rsidP="00630E4E">
      <w:pPr>
        <w:pStyle w:val="BodyText"/>
        <w:ind w:left="0"/>
        <w:rPr>
          <w:color w:val="000000" w:themeColor="text1"/>
        </w:rPr>
      </w:pPr>
    </w:p>
    <w:p w14:paraId="458B868D" w14:textId="77777777" w:rsidR="00630E4E" w:rsidRPr="00D14765" w:rsidRDefault="00630E4E" w:rsidP="00630E4E">
      <w:pPr>
        <w:pStyle w:val="Heading2"/>
        <w:rPr>
          <w:color w:val="000000" w:themeColor="text1"/>
        </w:rPr>
      </w:pPr>
      <w:r w:rsidRPr="00D14765">
        <w:rPr>
          <w:color w:val="000000" w:themeColor="text1"/>
        </w:rPr>
        <w:t>Second</w:t>
      </w:r>
      <w:r w:rsidRPr="00D14765">
        <w:rPr>
          <w:color w:val="000000" w:themeColor="text1"/>
          <w:spacing w:val="-2"/>
        </w:rPr>
        <w:t xml:space="preserve"> </w:t>
      </w:r>
      <w:r w:rsidRPr="00D14765">
        <w:rPr>
          <w:color w:val="000000" w:themeColor="text1"/>
          <w:spacing w:val="-4"/>
        </w:rPr>
        <w:t>Year</w:t>
      </w:r>
    </w:p>
    <w:p w14:paraId="396A84D6" w14:textId="4EB7C730" w:rsidR="0011523F" w:rsidRPr="00D14765" w:rsidRDefault="0011523F" w:rsidP="0011523F">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September</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r w:rsidRPr="00D14765">
        <w:rPr>
          <w:color w:val="000000" w:themeColor="text1"/>
        </w:rPr>
        <w:t>.</w:t>
      </w:r>
    </w:p>
    <w:p w14:paraId="4676D517" w14:textId="77777777" w:rsidR="0011523F" w:rsidRPr="00D14765" w:rsidRDefault="0011523F" w:rsidP="0011523F">
      <w:pPr>
        <w:pStyle w:val="ListParagraph"/>
        <w:numPr>
          <w:ilvl w:val="1"/>
          <w:numId w:val="1"/>
        </w:numPr>
        <w:tabs>
          <w:tab w:val="left" w:pos="880"/>
          <w:tab w:val="left" w:pos="881"/>
        </w:tabs>
        <w:spacing w:line="240" w:lineRule="auto"/>
        <w:ind w:right="490"/>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October</w:t>
      </w:r>
      <w:r w:rsidRPr="00D14765">
        <w:rPr>
          <w:color w:val="000000" w:themeColor="text1"/>
          <w:spacing w:val="-3"/>
        </w:rPr>
        <w:t xml:space="preserve"> </w:t>
      </w:r>
      <w:r w:rsidRPr="00D14765">
        <w:rPr>
          <w:color w:val="000000" w:themeColor="text1"/>
        </w:rPr>
        <w:t>30,</w:t>
      </w:r>
      <w:r w:rsidRPr="00D14765">
        <w:rPr>
          <w:color w:val="000000" w:themeColor="text1"/>
          <w:spacing w:val="-6"/>
        </w:rPr>
        <w:t xml:space="preserve"> </w:t>
      </w:r>
      <w:r w:rsidRPr="00D14765">
        <w:rPr>
          <w:color w:val="000000" w:themeColor="text1"/>
        </w:rPr>
        <w:t>GTAs</w:t>
      </w:r>
      <w:r w:rsidRPr="00D14765">
        <w:rPr>
          <w:color w:val="000000" w:themeColor="text1"/>
          <w:spacing w:val="-5"/>
        </w:rPr>
        <w:t xml:space="preserve"> </w:t>
      </w:r>
      <w:r w:rsidRPr="00D14765">
        <w:rPr>
          <w:color w:val="000000" w:themeColor="text1"/>
        </w:rPr>
        <w:t>must</w:t>
      </w:r>
      <w:r w:rsidRPr="00D14765">
        <w:rPr>
          <w:color w:val="000000" w:themeColor="text1"/>
          <w:spacing w:val="-2"/>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i/>
          <w:iCs/>
          <w:color w:val="000000" w:themeColor="text1"/>
        </w:rPr>
        <w:t>Mandatory</w:t>
      </w:r>
      <w:r w:rsidRPr="00D14765">
        <w:rPr>
          <w:i/>
          <w:iCs/>
          <w:color w:val="000000" w:themeColor="text1"/>
          <w:spacing w:val="-3"/>
        </w:rPr>
        <w:t xml:space="preserve"> </w:t>
      </w:r>
      <w:r w:rsidRPr="00D14765">
        <w:rPr>
          <w:i/>
          <w:iCs/>
          <w:color w:val="000000" w:themeColor="text1"/>
        </w:rPr>
        <w:t>Governmental</w:t>
      </w:r>
      <w:r w:rsidRPr="00D14765">
        <w:rPr>
          <w:i/>
          <w:iCs/>
          <w:color w:val="000000" w:themeColor="text1"/>
          <w:spacing w:val="-7"/>
        </w:rPr>
        <w:t xml:space="preserve"> </w:t>
      </w:r>
      <w:r w:rsidRPr="00D14765">
        <w:rPr>
          <w:i/>
          <w:iCs/>
          <w:color w:val="000000" w:themeColor="text1"/>
        </w:rPr>
        <w:t>Ethics</w:t>
      </w:r>
      <w:r w:rsidRPr="00D14765">
        <w:rPr>
          <w:i/>
          <w:iCs/>
          <w:color w:val="000000" w:themeColor="text1"/>
          <w:spacing w:val="-3"/>
        </w:rPr>
        <w:t xml:space="preserve"> </w:t>
      </w:r>
      <w:r w:rsidRPr="00D14765">
        <w:rPr>
          <w:i/>
          <w:iCs/>
          <w:color w:val="000000" w:themeColor="text1"/>
        </w:rPr>
        <w:t xml:space="preserve">Online </w:t>
      </w:r>
      <w:r w:rsidRPr="00D14765">
        <w:rPr>
          <w:i/>
          <w:iCs/>
          <w:color w:val="000000" w:themeColor="text1"/>
          <w:spacing w:val="-2"/>
        </w:rPr>
        <w:t>Training</w:t>
      </w:r>
    </w:p>
    <w:p w14:paraId="56E4312B" w14:textId="18F1897A" w:rsidR="0011523F" w:rsidRPr="00D14765" w:rsidRDefault="0011523F" w:rsidP="0011523F">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January</w:t>
      </w:r>
      <w:r w:rsidRPr="00D14765">
        <w:rPr>
          <w:color w:val="000000" w:themeColor="text1"/>
          <w:spacing w:val="-2"/>
        </w:rPr>
        <w:t xml:space="preserve"> 3</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0B3F2520" w14:textId="77777777" w:rsidR="0011523F" w:rsidRPr="00D14765" w:rsidRDefault="0011523F" w:rsidP="0011523F">
      <w:pPr>
        <w:pStyle w:val="ListParagraph"/>
        <w:numPr>
          <w:ilvl w:val="1"/>
          <w:numId w:val="1"/>
        </w:numPr>
        <w:tabs>
          <w:tab w:val="left" w:pos="880"/>
          <w:tab w:val="left" w:pos="881"/>
        </w:tabs>
        <w:spacing w:line="240" w:lineRule="auto"/>
        <w:ind w:right="211"/>
        <w:rPr>
          <w:color w:val="000000" w:themeColor="text1"/>
        </w:rPr>
      </w:pPr>
      <w:r w:rsidRPr="00D14765">
        <w:rPr>
          <w:color w:val="000000" w:themeColor="text1"/>
        </w:rPr>
        <w:t>By April 1, submit</w:t>
      </w:r>
      <w:r w:rsidRPr="00D14765">
        <w:rPr>
          <w:color w:val="000000" w:themeColor="text1"/>
          <w:spacing w:val="-5"/>
        </w:rPr>
        <w:t xml:space="preserve"> </w:t>
      </w:r>
      <w:r w:rsidRPr="00D14765">
        <w:rPr>
          <w:color w:val="000000" w:themeColor="text1"/>
        </w:rPr>
        <w:t>an</w:t>
      </w:r>
      <w:r w:rsidRPr="00D14765">
        <w:rPr>
          <w:color w:val="000000" w:themeColor="text1"/>
          <w:spacing w:val="-6"/>
        </w:rPr>
        <w:t xml:space="preserve"> </w:t>
      </w:r>
      <w:r w:rsidRPr="00D14765">
        <w:rPr>
          <w:color w:val="000000" w:themeColor="text1"/>
        </w:rPr>
        <w:t>updated</w:t>
      </w:r>
      <w:r w:rsidRPr="00D14765">
        <w:rPr>
          <w:color w:val="000000" w:themeColor="text1"/>
          <w:spacing w:val="-3"/>
        </w:rPr>
        <w:t xml:space="preserve"> </w:t>
      </w:r>
      <w:r w:rsidRPr="00D14765">
        <w:rPr>
          <w:color w:val="000000" w:themeColor="text1"/>
        </w:rPr>
        <w:t>curriculum vitae to the Graduate Programs Office</w:t>
      </w:r>
    </w:p>
    <w:p w14:paraId="4232C123" w14:textId="23EC3578" w:rsidR="0011523F" w:rsidRPr="00D14765" w:rsidRDefault="0011523F" w:rsidP="0011523F">
      <w:pPr>
        <w:pStyle w:val="ListParagraph"/>
        <w:numPr>
          <w:ilvl w:val="1"/>
          <w:numId w:val="1"/>
        </w:numPr>
        <w:tabs>
          <w:tab w:val="left" w:pos="880"/>
          <w:tab w:val="left" w:pos="881"/>
        </w:tabs>
        <w:spacing w:line="240" w:lineRule="auto"/>
        <w:ind w:right="643"/>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April</w:t>
      </w:r>
      <w:r w:rsidRPr="00D14765">
        <w:rPr>
          <w:color w:val="000000" w:themeColor="text1"/>
          <w:spacing w:val="-2"/>
        </w:rPr>
        <w:t xml:space="preserve"> </w:t>
      </w:r>
      <w:r w:rsidRPr="00D14765">
        <w:rPr>
          <w:color w:val="000000" w:themeColor="text1"/>
        </w:rPr>
        <w:t>15,</w:t>
      </w:r>
      <w:r w:rsidRPr="00D14765">
        <w:rPr>
          <w:color w:val="000000" w:themeColor="text1"/>
          <w:spacing w:val="-3"/>
        </w:rPr>
        <w:t xml:space="preserve"> </w:t>
      </w:r>
      <w:r w:rsidRPr="00D14765">
        <w:rPr>
          <w:color w:val="000000" w:themeColor="text1"/>
        </w:rPr>
        <w:t>complete</w:t>
      </w:r>
      <w:r w:rsidRPr="00D14765">
        <w:rPr>
          <w:color w:val="000000" w:themeColor="text1"/>
          <w:spacing w:val="-4"/>
        </w:rPr>
        <w:t xml:space="preserve"> </w:t>
      </w:r>
      <w:r w:rsidRPr="00D14765">
        <w:rPr>
          <w:color w:val="000000" w:themeColor="text1"/>
        </w:rPr>
        <w:t>the</w:t>
      </w:r>
      <w:r w:rsidRPr="00D14765">
        <w:rPr>
          <w:color w:val="000000" w:themeColor="text1"/>
          <w:spacing w:val="-5"/>
        </w:rPr>
        <w:t xml:space="preserve"> (</w:t>
      </w:r>
      <w:r w:rsidRPr="00D14765">
        <w:rPr>
          <w:i/>
          <w:iCs/>
          <w:color w:val="000000" w:themeColor="text1"/>
          <w:spacing w:val="-5"/>
        </w:rPr>
        <w:t xml:space="preserve">Unofficial ) </w:t>
      </w:r>
      <w:r w:rsidRPr="00D14765">
        <w:rPr>
          <w:i/>
          <w:iCs/>
          <w:color w:val="000000" w:themeColor="text1"/>
        </w:rPr>
        <w:t>Doctoral</w:t>
      </w:r>
      <w:r w:rsidRPr="00D14765">
        <w:rPr>
          <w:i/>
          <w:iCs/>
          <w:color w:val="000000" w:themeColor="text1"/>
          <w:spacing w:val="-2"/>
        </w:rPr>
        <w:t xml:space="preserve"> </w:t>
      </w:r>
      <w:r w:rsidRPr="00D14765">
        <w:rPr>
          <w:i/>
          <w:iCs/>
          <w:color w:val="000000" w:themeColor="text1"/>
        </w:rPr>
        <w:t>Degree</w:t>
      </w:r>
      <w:r w:rsidRPr="00D14765">
        <w:rPr>
          <w:i/>
          <w:iCs/>
          <w:color w:val="000000" w:themeColor="text1"/>
          <w:spacing w:val="-3"/>
        </w:rPr>
        <w:t xml:space="preserve"> </w:t>
      </w:r>
      <w:r w:rsidRPr="00D14765">
        <w:rPr>
          <w:i/>
          <w:iCs/>
          <w:color w:val="000000" w:themeColor="text1"/>
        </w:rPr>
        <w:t>Audit</w:t>
      </w:r>
      <w:r w:rsidRPr="00D14765">
        <w:rPr>
          <w:i/>
          <w:iCs/>
          <w:color w:val="000000" w:themeColor="text1"/>
          <w:spacing w:val="-5"/>
        </w:rPr>
        <w:t xml:space="preserve"> </w:t>
      </w:r>
      <w:r w:rsidRPr="00D14765">
        <w:rPr>
          <w:i/>
          <w:iCs/>
          <w:color w:val="000000" w:themeColor="text1"/>
        </w:rPr>
        <w:t>Worksheet</w:t>
      </w:r>
      <w:r w:rsidRPr="00D14765">
        <w:rPr>
          <w:color w:val="000000" w:themeColor="text1"/>
        </w:rPr>
        <w:t xml:space="preserve"> with</w:t>
      </w:r>
      <w:r w:rsidRPr="00D14765">
        <w:rPr>
          <w:color w:val="000000" w:themeColor="text1"/>
          <w:spacing w:val="-5"/>
        </w:rPr>
        <w:t xml:space="preserve"> </w:t>
      </w:r>
      <w:r w:rsidRPr="00D14765">
        <w:rPr>
          <w:color w:val="000000" w:themeColor="text1"/>
        </w:rPr>
        <w:t>your</w:t>
      </w:r>
      <w:r w:rsidRPr="00D14765">
        <w:rPr>
          <w:color w:val="000000" w:themeColor="text1"/>
          <w:spacing w:val="-5"/>
        </w:rPr>
        <w:t xml:space="preserve"> </w:t>
      </w:r>
      <w:r w:rsidRPr="00D14765">
        <w:rPr>
          <w:color w:val="000000" w:themeColor="text1"/>
        </w:rPr>
        <w:t>program</w:t>
      </w:r>
      <w:r w:rsidRPr="00D14765">
        <w:rPr>
          <w:color w:val="000000" w:themeColor="text1"/>
          <w:spacing w:val="-5"/>
        </w:rPr>
        <w:t xml:space="preserve"> </w:t>
      </w:r>
      <w:r w:rsidRPr="00D14765">
        <w:rPr>
          <w:color w:val="000000" w:themeColor="text1"/>
        </w:rPr>
        <w:t>advisor</w:t>
      </w:r>
      <w:r w:rsidRPr="00D14765">
        <w:rPr>
          <w:color w:val="000000" w:themeColor="text1"/>
          <w:spacing w:val="-3"/>
        </w:rPr>
        <w:t xml:space="preserve"> </w:t>
      </w:r>
      <w:r w:rsidRPr="00D14765">
        <w:rPr>
          <w:color w:val="000000" w:themeColor="text1"/>
        </w:rPr>
        <w:t>and submit the worksheet to the program coordinator</w:t>
      </w:r>
    </w:p>
    <w:p w14:paraId="108002B0" w14:textId="319C6447" w:rsidR="0011523F" w:rsidRPr="00D14765" w:rsidRDefault="0011523F" w:rsidP="0011523F">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June</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3CDBCA18" w14:textId="77777777" w:rsidR="00C67088" w:rsidRPr="00D14765" w:rsidRDefault="00C67088" w:rsidP="00C67088">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Pr="00D14765">
        <w:rPr>
          <w:color w:val="000000" w:themeColor="text1"/>
          <w:spacing w:val="-6"/>
        </w:rPr>
        <w:t xml:space="preserve"> </w:t>
      </w:r>
      <w:r w:rsidRPr="00D14765">
        <w:rPr>
          <w:color w:val="000000" w:themeColor="text1"/>
        </w:rPr>
        <w:t>August</w:t>
      </w:r>
      <w:r w:rsidRPr="00D14765">
        <w:rPr>
          <w:color w:val="000000" w:themeColor="text1"/>
          <w:spacing w:val="-2"/>
        </w:rPr>
        <w:t xml:space="preserve"> </w:t>
      </w:r>
      <w:r w:rsidRPr="00D14765">
        <w:rPr>
          <w:color w:val="000000" w:themeColor="text1"/>
        </w:rPr>
        <w:t>1,</w:t>
      </w:r>
      <w:r w:rsidRPr="00D14765">
        <w:rPr>
          <w:color w:val="000000" w:themeColor="text1"/>
          <w:spacing w:val="-4"/>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5"/>
        </w:rPr>
        <w:t xml:space="preserve"> ARO </w:t>
      </w:r>
      <w:r w:rsidRPr="00D14765">
        <w:rPr>
          <w:color w:val="000000" w:themeColor="text1"/>
        </w:rPr>
        <w:t>survey</w:t>
      </w:r>
      <w:r w:rsidRPr="00D14765">
        <w:rPr>
          <w:color w:val="000000" w:themeColor="text1"/>
          <w:spacing w:val="-4"/>
        </w:rPr>
        <w:t xml:space="preserve"> sent by the Graduate Programs Office</w:t>
      </w:r>
    </w:p>
    <w:p w14:paraId="1C5CDC28" w14:textId="77777777" w:rsidR="00630E4E" w:rsidRPr="00D14765" w:rsidRDefault="00630E4E" w:rsidP="00630E4E">
      <w:pPr>
        <w:pStyle w:val="BodyText"/>
        <w:ind w:left="0"/>
        <w:rPr>
          <w:color w:val="000000" w:themeColor="text1"/>
        </w:rPr>
      </w:pPr>
    </w:p>
    <w:p w14:paraId="31769910" w14:textId="77777777" w:rsidR="00630E4E" w:rsidRPr="00D14765" w:rsidRDefault="00630E4E" w:rsidP="00630E4E">
      <w:pPr>
        <w:pStyle w:val="Heading2"/>
        <w:rPr>
          <w:color w:val="000000" w:themeColor="text1"/>
        </w:rPr>
      </w:pPr>
      <w:r w:rsidRPr="00D14765">
        <w:rPr>
          <w:color w:val="000000" w:themeColor="text1"/>
        </w:rPr>
        <w:t>Third</w:t>
      </w:r>
      <w:r w:rsidRPr="00D14765">
        <w:rPr>
          <w:color w:val="000000" w:themeColor="text1"/>
          <w:spacing w:val="-3"/>
        </w:rPr>
        <w:t xml:space="preserve"> </w:t>
      </w:r>
      <w:r w:rsidRPr="00D14765">
        <w:rPr>
          <w:color w:val="000000" w:themeColor="text1"/>
          <w:spacing w:val="-4"/>
        </w:rPr>
        <w:t>Year</w:t>
      </w:r>
    </w:p>
    <w:p w14:paraId="2B38B5AF" w14:textId="5210163E" w:rsidR="00754293" w:rsidRPr="00D14765" w:rsidRDefault="00754293" w:rsidP="0075429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September</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r w:rsidRPr="00D14765">
        <w:rPr>
          <w:color w:val="000000" w:themeColor="text1"/>
        </w:rPr>
        <w:t>.</w:t>
      </w:r>
    </w:p>
    <w:p w14:paraId="399ECE45" w14:textId="77777777" w:rsidR="00754293" w:rsidRPr="00D14765" w:rsidRDefault="00754293" w:rsidP="00754293">
      <w:pPr>
        <w:pStyle w:val="ListParagraph"/>
        <w:numPr>
          <w:ilvl w:val="1"/>
          <w:numId w:val="1"/>
        </w:numPr>
        <w:tabs>
          <w:tab w:val="left" w:pos="880"/>
          <w:tab w:val="left" w:pos="881"/>
        </w:tabs>
        <w:spacing w:line="240" w:lineRule="auto"/>
        <w:ind w:right="490"/>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October</w:t>
      </w:r>
      <w:r w:rsidRPr="00D14765">
        <w:rPr>
          <w:color w:val="000000" w:themeColor="text1"/>
          <w:spacing w:val="-3"/>
        </w:rPr>
        <w:t xml:space="preserve"> </w:t>
      </w:r>
      <w:r w:rsidRPr="00D14765">
        <w:rPr>
          <w:color w:val="000000" w:themeColor="text1"/>
        </w:rPr>
        <w:t>30,</w:t>
      </w:r>
      <w:r w:rsidRPr="00D14765">
        <w:rPr>
          <w:color w:val="000000" w:themeColor="text1"/>
          <w:spacing w:val="-6"/>
        </w:rPr>
        <w:t xml:space="preserve"> </w:t>
      </w:r>
      <w:r w:rsidRPr="00D14765">
        <w:rPr>
          <w:color w:val="000000" w:themeColor="text1"/>
        </w:rPr>
        <w:t>GTAs</w:t>
      </w:r>
      <w:r w:rsidRPr="00D14765">
        <w:rPr>
          <w:color w:val="000000" w:themeColor="text1"/>
          <w:spacing w:val="-5"/>
        </w:rPr>
        <w:t xml:space="preserve"> </w:t>
      </w:r>
      <w:r w:rsidRPr="00D14765">
        <w:rPr>
          <w:color w:val="000000" w:themeColor="text1"/>
        </w:rPr>
        <w:t>must</w:t>
      </w:r>
      <w:r w:rsidRPr="00D14765">
        <w:rPr>
          <w:color w:val="000000" w:themeColor="text1"/>
          <w:spacing w:val="-2"/>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i/>
          <w:iCs/>
          <w:color w:val="000000" w:themeColor="text1"/>
        </w:rPr>
        <w:t>Mandatory</w:t>
      </w:r>
      <w:r w:rsidRPr="00D14765">
        <w:rPr>
          <w:i/>
          <w:iCs/>
          <w:color w:val="000000" w:themeColor="text1"/>
          <w:spacing w:val="-3"/>
        </w:rPr>
        <w:t xml:space="preserve"> </w:t>
      </w:r>
      <w:r w:rsidRPr="00D14765">
        <w:rPr>
          <w:i/>
          <w:iCs/>
          <w:color w:val="000000" w:themeColor="text1"/>
        </w:rPr>
        <w:t>Governmental</w:t>
      </w:r>
      <w:r w:rsidRPr="00D14765">
        <w:rPr>
          <w:i/>
          <w:iCs/>
          <w:color w:val="000000" w:themeColor="text1"/>
          <w:spacing w:val="-7"/>
        </w:rPr>
        <w:t xml:space="preserve"> </w:t>
      </w:r>
      <w:r w:rsidRPr="00D14765">
        <w:rPr>
          <w:i/>
          <w:iCs/>
          <w:color w:val="000000" w:themeColor="text1"/>
        </w:rPr>
        <w:t>Ethics</w:t>
      </w:r>
      <w:r w:rsidRPr="00D14765">
        <w:rPr>
          <w:i/>
          <w:iCs/>
          <w:color w:val="000000" w:themeColor="text1"/>
          <w:spacing w:val="-3"/>
        </w:rPr>
        <w:t xml:space="preserve"> </w:t>
      </w:r>
      <w:r w:rsidRPr="00D14765">
        <w:rPr>
          <w:i/>
          <w:iCs/>
          <w:color w:val="000000" w:themeColor="text1"/>
        </w:rPr>
        <w:t xml:space="preserve">Online </w:t>
      </w:r>
      <w:r w:rsidRPr="00D14765">
        <w:rPr>
          <w:i/>
          <w:iCs/>
          <w:color w:val="000000" w:themeColor="text1"/>
          <w:spacing w:val="-2"/>
        </w:rPr>
        <w:t>Training</w:t>
      </w:r>
    </w:p>
    <w:p w14:paraId="10E3AB12" w14:textId="4BD8F4F2" w:rsidR="00754293" w:rsidRPr="00D14765" w:rsidRDefault="00754293" w:rsidP="0075429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January</w:t>
      </w:r>
      <w:r w:rsidRPr="00D14765">
        <w:rPr>
          <w:color w:val="000000" w:themeColor="text1"/>
          <w:spacing w:val="-2"/>
        </w:rPr>
        <w:t xml:space="preserve"> 3</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0926810C" w14:textId="77777777" w:rsidR="00754293" w:rsidRPr="00D14765" w:rsidRDefault="00754293" w:rsidP="00754293">
      <w:pPr>
        <w:pStyle w:val="ListParagraph"/>
        <w:numPr>
          <w:ilvl w:val="1"/>
          <w:numId w:val="1"/>
        </w:numPr>
        <w:tabs>
          <w:tab w:val="left" w:pos="880"/>
          <w:tab w:val="left" w:pos="881"/>
        </w:tabs>
        <w:spacing w:line="240" w:lineRule="auto"/>
        <w:ind w:right="211"/>
        <w:rPr>
          <w:color w:val="000000" w:themeColor="text1"/>
        </w:rPr>
      </w:pPr>
      <w:r w:rsidRPr="00D14765">
        <w:rPr>
          <w:color w:val="000000" w:themeColor="text1"/>
        </w:rPr>
        <w:t>By April 1, submit</w:t>
      </w:r>
      <w:r w:rsidRPr="00D14765">
        <w:rPr>
          <w:color w:val="000000" w:themeColor="text1"/>
          <w:spacing w:val="-5"/>
        </w:rPr>
        <w:t xml:space="preserve"> </w:t>
      </w:r>
      <w:r w:rsidRPr="00D14765">
        <w:rPr>
          <w:color w:val="000000" w:themeColor="text1"/>
        </w:rPr>
        <w:t>an</w:t>
      </w:r>
      <w:r w:rsidRPr="00D14765">
        <w:rPr>
          <w:color w:val="000000" w:themeColor="text1"/>
          <w:spacing w:val="-6"/>
        </w:rPr>
        <w:t xml:space="preserve"> </w:t>
      </w:r>
      <w:r w:rsidRPr="00D14765">
        <w:rPr>
          <w:color w:val="000000" w:themeColor="text1"/>
        </w:rPr>
        <w:t>updated</w:t>
      </w:r>
      <w:r w:rsidRPr="00D14765">
        <w:rPr>
          <w:color w:val="000000" w:themeColor="text1"/>
          <w:spacing w:val="-3"/>
        </w:rPr>
        <w:t xml:space="preserve"> </w:t>
      </w:r>
      <w:r w:rsidRPr="00D14765">
        <w:rPr>
          <w:color w:val="000000" w:themeColor="text1"/>
        </w:rPr>
        <w:t>curriculum vitae to the Graduate Programs Office</w:t>
      </w:r>
    </w:p>
    <w:p w14:paraId="253162FB" w14:textId="209698E1" w:rsidR="00754293" w:rsidRPr="00D14765" w:rsidRDefault="00754293" w:rsidP="0075429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June</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72AF04CE" w14:textId="77777777" w:rsidR="00754293" w:rsidRPr="00D14765" w:rsidRDefault="00754293" w:rsidP="00754293">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Pr="00D14765">
        <w:rPr>
          <w:color w:val="000000" w:themeColor="text1"/>
          <w:spacing w:val="-6"/>
        </w:rPr>
        <w:t xml:space="preserve"> </w:t>
      </w:r>
      <w:r w:rsidRPr="00D14765">
        <w:rPr>
          <w:color w:val="000000" w:themeColor="text1"/>
        </w:rPr>
        <w:t>August</w:t>
      </w:r>
      <w:r w:rsidRPr="00D14765">
        <w:rPr>
          <w:color w:val="000000" w:themeColor="text1"/>
          <w:spacing w:val="-2"/>
        </w:rPr>
        <w:t xml:space="preserve"> </w:t>
      </w:r>
      <w:r w:rsidRPr="00D14765">
        <w:rPr>
          <w:color w:val="000000" w:themeColor="text1"/>
        </w:rPr>
        <w:t>1,</w:t>
      </w:r>
      <w:r w:rsidRPr="00D14765">
        <w:rPr>
          <w:color w:val="000000" w:themeColor="text1"/>
          <w:spacing w:val="-4"/>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5"/>
        </w:rPr>
        <w:t xml:space="preserve"> ARO </w:t>
      </w:r>
      <w:r w:rsidRPr="00D14765">
        <w:rPr>
          <w:color w:val="000000" w:themeColor="text1"/>
        </w:rPr>
        <w:t>survey</w:t>
      </w:r>
      <w:r w:rsidRPr="00D14765">
        <w:rPr>
          <w:color w:val="000000" w:themeColor="text1"/>
          <w:spacing w:val="-4"/>
        </w:rPr>
        <w:t xml:space="preserve"> sent by the Graduate Programs Office</w:t>
      </w:r>
    </w:p>
    <w:p w14:paraId="5988D662" w14:textId="77777777" w:rsidR="000001E5" w:rsidRPr="00D14765" w:rsidRDefault="000001E5">
      <w:pPr>
        <w:rPr>
          <w:b/>
          <w:bCs/>
          <w:color w:val="000000" w:themeColor="text1"/>
        </w:rPr>
      </w:pPr>
      <w:r w:rsidRPr="00D14765">
        <w:rPr>
          <w:color w:val="000000" w:themeColor="text1"/>
        </w:rPr>
        <w:br w:type="page"/>
      </w:r>
    </w:p>
    <w:p w14:paraId="1243776B" w14:textId="4D1C80DF" w:rsidR="009A6A05" w:rsidRPr="00D14765" w:rsidRDefault="009A6A05" w:rsidP="009A6A05">
      <w:pPr>
        <w:pStyle w:val="Heading2"/>
        <w:rPr>
          <w:color w:val="000000" w:themeColor="text1"/>
        </w:rPr>
      </w:pPr>
      <w:r w:rsidRPr="00D14765">
        <w:rPr>
          <w:color w:val="000000" w:themeColor="text1"/>
        </w:rPr>
        <w:lastRenderedPageBreak/>
        <w:t>Fourth</w:t>
      </w:r>
      <w:r w:rsidRPr="00D14765">
        <w:rPr>
          <w:color w:val="000000" w:themeColor="text1"/>
          <w:spacing w:val="-2"/>
        </w:rPr>
        <w:t xml:space="preserve"> </w:t>
      </w:r>
      <w:r w:rsidRPr="00D14765">
        <w:rPr>
          <w:color w:val="000000" w:themeColor="text1"/>
          <w:spacing w:val="-4"/>
        </w:rPr>
        <w:t>Year</w:t>
      </w:r>
    </w:p>
    <w:p w14:paraId="41490954" w14:textId="24464AF6" w:rsidR="009A6A05" w:rsidRPr="00D14765" w:rsidRDefault="009A6A05" w:rsidP="009A6A05">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In August,</w:t>
      </w:r>
      <w:r w:rsidRPr="00D14765">
        <w:rPr>
          <w:color w:val="000000" w:themeColor="text1"/>
          <w:spacing w:val="-5"/>
        </w:rPr>
        <w:t xml:space="preserve"> </w:t>
      </w:r>
      <w:r w:rsidRPr="00D14765">
        <w:rPr>
          <w:color w:val="000000" w:themeColor="text1"/>
        </w:rPr>
        <w:t>take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00333A1B" w:rsidRPr="00D14765">
        <w:rPr>
          <w:color w:val="000000" w:themeColor="text1"/>
        </w:rPr>
        <w:t>C</w:t>
      </w:r>
      <w:r w:rsidRPr="00D14765">
        <w:rPr>
          <w:color w:val="000000" w:themeColor="text1"/>
        </w:rPr>
        <w:t>omprehensive</w:t>
      </w:r>
      <w:r w:rsidRPr="00D14765">
        <w:rPr>
          <w:color w:val="000000" w:themeColor="text1"/>
          <w:spacing w:val="-3"/>
        </w:rPr>
        <w:t xml:space="preserve"> </w:t>
      </w:r>
      <w:r w:rsidR="00333A1B" w:rsidRPr="00D14765">
        <w:rPr>
          <w:color w:val="000000" w:themeColor="text1"/>
          <w:spacing w:val="-2"/>
        </w:rPr>
        <w:t>E</w:t>
      </w:r>
      <w:r w:rsidRPr="00D14765">
        <w:rPr>
          <w:color w:val="000000" w:themeColor="text1"/>
          <w:spacing w:val="-2"/>
        </w:rPr>
        <w:t>xamination</w:t>
      </w:r>
    </w:p>
    <w:p w14:paraId="6814D4CA" w14:textId="2E423004" w:rsidR="00754293" w:rsidRPr="00D14765" w:rsidRDefault="00754293" w:rsidP="00754293">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September</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r w:rsidRPr="00D14765">
        <w:rPr>
          <w:color w:val="000000" w:themeColor="text1"/>
        </w:rPr>
        <w:t>.</w:t>
      </w:r>
    </w:p>
    <w:p w14:paraId="621F75AE" w14:textId="55402C39" w:rsidR="009A6A05" w:rsidRPr="00D14765" w:rsidRDefault="009A6A05" w:rsidP="00BF5EF4">
      <w:pPr>
        <w:pStyle w:val="ListParagraph"/>
        <w:numPr>
          <w:ilvl w:val="1"/>
          <w:numId w:val="1"/>
        </w:numPr>
        <w:tabs>
          <w:tab w:val="left" w:pos="880"/>
          <w:tab w:val="left" w:pos="881"/>
        </w:tabs>
        <w:spacing w:line="240" w:lineRule="auto"/>
        <w:ind w:right="844"/>
        <w:rPr>
          <w:color w:val="000000" w:themeColor="text1"/>
        </w:rPr>
      </w:pPr>
      <w:r w:rsidRPr="00D14765">
        <w:rPr>
          <w:color w:val="000000" w:themeColor="text1"/>
        </w:rPr>
        <w:t>By</w:t>
      </w:r>
      <w:r w:rsidRPr="00D14765">
        <w:rPr>
          <w:color w:val="000000" w:themeColor="text1"/>
          <w:spacing w:val="-2"/>
        </w:rPr>
        <w:t xml:space="preserve"> </w:t>
      </w:r>
      <w:r w:rsidRPr="00D14765">
        <w:rPr>
          <w:color w:val="000000" w:themeColor="text1"/>
        </w:rPr>
        <w:t>September</w:t>
      </w:r>
      <w:r w:rsidRPr="00D14765">
        <w:rPr>
          <w:color w:val="000000" w:themeColor="text1"/>
          <w:spacing w:val="-1"/>
        </w:rPr>
        <w:t xml:space="preserve"> </w:t>
      </w:r>
      <w:r w:rsidRPr="00D14765">
        <w:rPr>
          <w:color w:val="000000" w:themeColor="text1"/>
        </w:rPr>
        <w:t>1,</w:t>
      </w:r>
      <w:r w:rsidRPr="00D14765">
        <w:rPr>
          <w:color w:val="000000" w:themeColor="text1"/>
          <w:spacing w:val="-5"/>
        </w:rPr>
        <w:t xml:space="preserve"> </w:t>
      </w:r>
      <w:r w:rsidRPr="00D14765">
        <w:rPr>
          <w:color w:val="000000" w:themeColor="text1"/>
        </w:rPr>
        <w:t>submit</w:t>
      </w:r>
      <w:r w:rsidRPr="00D14765">
        <w:rPr>
          <w:color w:val="000000" w:themeColor="text1"/>
          <w:spacing w:val="-1"/>
        </w:rPr>
        <w:t xml:space="preserve"> </w:t>
      </w:r>
      <w:r w:rsidRPr="00D14765">
        <w:rPr>
          <w:color w:val="000000" w:themeColor="text1"/>
        </w:rPr>
        <w:t>a</w:t>
      </w:r>
      <w:r w:rsidRPr="00D14765">
        <w:rPr>
          <w:color w:val="000000" w:themeColor="text1"/>
          <w:spacing w:val="-4"/>
        </w:rPr>
        <w:t xml:space="preserve"> </w:t>
      </w:r>
      <w:r w:rsidRPr="00D14765">
        <w:rPr>
          <w:color w:val="000000" w:themeColor="text1"/>
        </w:rPr>
        <w:t>written</w:t>
      </w:r>
      <w:r w:rsidRPr="00D14765">
        <w:rPr>
          <w:color w:val="000000" w:themeColor="text1"/>
          <w:spacing w:val="-4"/>
        </w:rPr>
        <w:t xml:space="preserve"> </w:t>
      </w:r>
      <w:r w:rsidRPr="00D14765">
        <w:rPr>
          <w:color w:val="000000" w:themeColor="text1"/>
        </w:rPr>
        <w:t>request</w:t>
      </w:r>
      <w:r w:rsidRPr="00D14765">
        <w:rPr>
          <w:color w:val="000000" w:themeColor="text1"/>
          <w:spacing w:val="-1"/>
        </w:rPr>
        <w:t xml:space="preserve"> </w:t>
      </w:r>
      <w:r w:rsidRPr="00D14765">
        <w:rPr>
          <w:color w:val="000000" w:themeColor="text1"/>
        </w:rPr>
        <w:t>to</w:t>
      </w:r>
      <w:r w:rsidRPr="00D14765">
        <w:rPr>
          <w:color w:val="000000" w:themeColor="text1"/>
          <w:spacing w:val="-5"/>
        </w:rPr>
        <w:t xml:space="preserve"> </w:t>
      </w:r>
      <w:r w:rsidRPr="00D14765">
        <w:rPr>
          <w:color w:val="000000" w:themeColor="text1"/>
        </w:rPr>
        <w:t>opt</w:t>
      </w:r>
      <w:r w:rsidRPr="00D14765">
        <w:rPr>
          <w:color w:val="000000" w:themeColor="text1"/>
          <w:spacing w:val="-4"/>
        </w:rPr>
        <w:t xml:space="preserve"> </w:t>
      </w:r>
      <w:r w:rsidRPr="00D14765">
        <w:rPr>
          <w:color w:val="000000" w:themeColor="text1"/>
        </w:rPr>
        <w:t>out</w:t>
      </w:r>
      <w:r w:rsidRPr="00D14765">
        <w:rPr>
          <w:color w:val="000000" w:themeColor="text1"/>
          <w:spacing w:val="-4"/>
        </w:rPr>
        <w:t xml:space="preserve"> </w:t>
      </w:r>
      <w:r w:rsidRPr="00D14765">
        <w:rPr>
          <w:color w:val="000000" w:themeColor="text1"/>
        </w:rPr>
        <w:t>of</w:t>
      </w:r>
      <w:r w:rsidRPr="00D14765">
        <w:rPr>
          <w:color w:val="000000" w:themeColor="text1"/>
          <w:spacing w:val="-4"/>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APPIC</w:t>
      </w:r>
      <w:r w:rsidRPr="00D14765">
        <w:rPr>
          <w:color w:val="000000" w:themeColor="text1"/>
          <w:spacing w:val="-3"/>
        </w:rPr>
        <w:t xml:space="preserve"> </w:t>
      </w:r>
      <w:r w:rsidRPr="00D14765">
        <w:rPr>
          <w:color w:val="000000" w:themeColor="text1"/>
        </w:rPr>
        <w:t>matching</w:t>
      </w:r>
      <w:r w:rsidRPr="00D14765">
        <w:rPr>
          <w:color w:val="000000" w:themeColor="text1"/>
          <w:spacing w:val="-5"/>
        </w:rPr>
        <w:t xml:space="preserve"> </w:t>
      </w:r>
      <w:r w:rsidRPr="00D14765">
        <w:rPr>
          <w:color w:val="000000" w:themeColor="text1"/>
        </w:rPr>
        <w:t>process</w:t>
      </w:r>
      <w:r w:rsidRPr="00D14765">
        <w:rPr>
          <w:color w:val="000000" w:themeColor="text1"/>
          <w:spacing w:val="-1"/>
        </w:rPr>
        <w:t xml:space="preserve"> </w:t>
      </w:r>
      <w:r w:rsidRPr="00D14765">
        <w:rPr>
          <w:color w:val="000000" w:themeColor="text1"/>
        </w:rPr>
        <w:t>for</w:t>
      </w:r>
      <w:r w:rsidRPr="00D14765">
        <w:rPr>
          <w:color w:val="000000" w:themeColor="text1"/>
          <w:spacing w:val="-2"/>
        </w:rPr>
        <w:t xml:space="preserve"> </w:t>
      </w:r>
      <w:r w:rsidRPr="00D14765">
        <w:rPr>
          <w:color w:val="000000" w:themeColor="text1"/>
        </w:rPr>
        <w:t>an internship the following year, if applicable, to the program coordinator</w:t>
      </w:r>
    </w:p>
    <w:p w14:paraId="75FC0058" w14:textId="5C125F2F" w:rsidR="00BF5EF4" w:rsidRPr="00D14765" w:rsidRDefault="00BF5EF4" w:rsidP="00BF5EF4">
      <w:pPr>
        <w:pStyle w:val="ListParagraph"/>
        <w:numPr>
          <w:ilvl w:val="1"/>
          <w:numId w:val="1"/>
        </w:numPr>
        <w:tabs>
          <w:tab w:val="left" w:pos="880"/>
          <w:tab w:val="left" w:pos="881"/>
        </w:tabs>
        <w:spacing w:line="240" w:lineRule="auto"/>
        <w:ind w:right="490"/>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October</w:t>
      </w:r>
      <w:r w:rsidRPr="00D14765">
        <w:rPr>
          <w:color w:val="000000" w:themeColor="text1"/>
          <w:spacing w:val="-3"/>
        </w:rPr>
        <w:t xml:space="preserve"> </w:t>
      </w:r>
      <w:r w:rsidRPr="00D14765">
        <w:rPr>
          <w:color w:val="000000" w:themeColor="text1"/>
        </w:rPr>
        <w:t>30,</w:t>
      </w:r>
      <w:r w:rsidRPr="00D14765">
        <w:rPr>
          <w:color w:val="000000" w:themeColor="text1"/>
          <w:spacing w:val="-6"/>
        </w:rPr>
        <w:t xml:space="preserve"> </w:t>
      </w:r>
      <w:r w:rsidRPr="00D14765">
        <w:rPr>
          <w:color w:val="000000" w:themeColor="text1"/>
        </w:rPr>
        <w:t>GTAs</w:t>
      </w:r>
      <w:r w:rsidRPr="00D14765">
        <w:rPr>
          <w:color w:val="000000" w:themeColor="text1"/>
          <w:spacing w:val="-5"/>
        </w:rPr>
        <w:t xml:space="preserve"> </w:t>
      </w:r>
      <w:r w:rsidRPr="00D14765">
        <w:rPr>
          <w:color w:val="000000" w:themeColor="text1"/>
        </w:rPr>
        <w:t>must</w:t>
      </w:r>
      <w:r w:rsidRPr="00D14765">
        <w:rPr>
          <w:color w:val="000000" w:themeColor="text1"/>
          <w:spacing w:val="-2"/>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5"/>
        </w:rPr>
        <w:t xml:space="preserve"> </w:t>
      </w:r>
      <w:r w:rsidRPr="00D14765">
        <w:rPr>
          <w:i/>
          <w:iCs/>
          <w:color w:val="000000" w:themeColor="text1"/>
        </w:rPr>
        <w:t>Mandatory</w:t>
      </w:r>
      <w:r w:rsidRPr="00D14765">
        <w:rPr>
          <w:i/>
          <w:iCs/>
          <w:color w:val="000000" w:themeColor="text1"/>
          <w:spacing w:val="-3"/>
        </w:rPr>
        <w:t xml:space="preserve"> </w:t>
      </w:r>
      <w:r w:rsidRPr="00D14765">
        <w:rPr>
          <w:i/>
          <w:iCs/>
          <w:color w:val="000000" w:themeColor="text1"/>
        </w:rPr>
        <w:t>Governmental</w:t>
      </w:r>
      <w:r w:rsidRPr="00D14765">
        <w:rPr>
          <w:i/>
          <w:iCs/>
          <w:color w:val="000000" w:themeColor="text1"/>
          <w:spacing w:val="-7"/>
        </w:rPr>
        <w:t xml:space="preserve"> </w:t>
      </w:r>
      <w:r w:rsidRPr="00D14765">
        <w:rPr>
          <w:i/>
          <w:iCs/>
          <w:color w:val="000000" w:themeColor="text1"/>
        </w:rPr>
        <w:t>Ethics</w:t>
      </w:r>
      <w:r w:rsidRPr="00D14765">
        <w:rPr>
          <w:i/>
          <w:iCs/>
          <w:color w:val="000000" w:themeColor="text1"/>
          <w:spacing w:val="-3"/>
        </w:rPr>
        <w:t xml:space="preserve"> </w:t>
      </w:r>
      <w:r w:rsidRPr="00D14765">
        <w:rPr>
          <w:i/>
          <w:iCs/>
          <w:color w:val="000000" w:themeColor="text1"/>
        </w:rPr>
        <w:t xml:space="preserve">Online </w:t>
      </w:r>
      <w:r w:rsidRPr="00D14765">
        <w:rPr>
          <w:i/>
          <w:iCs/>
          <w:color w:val="000000" w:themeColor="text1"/>
          <w:spacing w:val="-2"/>
        </w:rPr>
        <w:t>Training</w:t>
      </w:r>
    </w:p>
    <w:p w14:paraId="64BE172E" w14:textId="5DA937C2" w:rsidR="00BF5EF4" w:rsidRPr="00D14765" w:rsidRDefault="00BF5EF4" w:rsidP="00BF5EF4">
      <w:pPr>
        <w:pStyle w:val="ListParagraph"/>
        <w:numPr>
          <w:ilvl w:val="1"/>
          <w:numId w:val="1"/>
        </w:numPr>
        <w:tabs>
          <w:tab w:val="left" w:pos="880"/>
          <w:tab w:val="left" w:pos="881"/>
        </w:tabs>
        <w:spacing w:line="240" w:lineRule="auto"/>
        <w:ind w:right="176"/>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October</w:t>
      </w:r>
      <w:r w:rsidRPr="00D14765">
        <w:rPr>
          <w:color w:val="000000" w:themeColor="text1"/>
          <w:spacing w:val="-3"/>
        </w:rPr>
        <w:t xml:space="preserve"> </w:t>
      </w:r>
      <w:r w:rsidRPr="00D14765">
        <w:rPr>
          <w:color w:val="000000" w:themeColor="text1"/>
        </w:rPr>
        <w:t>31</w:t>
      </w:r>
      <w:r w:rsidRPr="00D14765">
        <w:rPr>
          <w:color w:val="000000" w:themeColor="text1"/>
          <w:spacing w:val="-3"/>
        </w:rPr>
        <w:t xml:space="preserve"> </w:t>
      </w:r>
      <w:r w:rsidRPr="00D14765">
        <w:rPr>
          <w:color w:val="000000" w:themeColor="text1"/>
        </w:rPr>
        <w:t>obtain</w:t>
      </w:r>
      <w:r w:rsidRPr="00D14765">
        <w:rPr>
          <w:color w:val="000000" w:themeColor="text1"/>
          <w:spacing w:val="-6"/>
        </w:rPr>
        <w:t xml:space="preserve"> </w:t>
      </w:r>
      <w:r w:rsidRPr="00D14765">
        <w:rPr>
          <w:color w:val="000000" w:themeColor="text1"/>
        </w:rPr>
        <w:t>approval</w:t>
      </w:r>
      <w:r w:rsidRPr="00D14765">
        <w:rPr>
          <w:color w:val="000000" w:themeColor="text1"/>
          <w:spacing w:val="-2"/>
        </w:rPr>
        <w:t xml:space="preserve"> </w:t>
      </w:r>
      <w:r w:rsidRPr="00D14765">
        <w:rPr>
          <w:color w:val="000000" w:themeColor="text1"/>
        </w:rPr>
        <w:t>of</w:t>
      </w:r>
      <w:r w:rsidRPr="00D14765">
        <w:rPr>
          <w:color w:val="000000" w:themeColor="text1"/>
          <w:spacing w:val="-3"/>
        </w:rPr>
        <w:t xml:space="preserve"> </w:t>
      </w:r>
      <w:r w:rsidRPr="00D14765">
        <w:rPr>
          <w:color w:val="000000" w:themeColor="text1"/>
        </w:rPr>
        <w:t>your</w:t>
      </w:r>
      <w:r w:rsidRPr="00D14765">
        <w:rPr>
          <w:color w:val="000000" w:themeColor="text1"/>
          <w:spacing w:val="-1"/>
        </w:rPr>
        <w:t xml:space="preserve"> </w:t>
      </w:r>
      <w:r w:rsidRPr="00D14765">
        <w:rPr>
          <w:color w:val="000000" w:themeColor="text1"/>
        </w:rPr>
        <w:t>dissertation</w:t>
      </w:r>
      <w:r w:rsidRPr="00D14765">
        <w:rPr>
          <w:color w:val="000000" w:themeColor="text1"/>
          <w:spacing w:val="-3"/>
        </w:rPr>
        <w:t xml:space="preserve"> </w:t>
      </w:r>
      <w:r w:rsidRPr="00D14765">
        <w:rPr>
          <w:color w:val="000000" w:themeColor="text1"/>
        </w:rPr>
        <w:t>proposal</w:t>
      </w:r>
      <w:r w:rsidRPr="00D14765">
        <w:rPr>
          <w:color w:val="000000" w:themeColor="text1"/>
          <w:spacing w:val="-5"/>
        </w:rPr>
        <w:t xml:space="preserve"> </w:t>
      </w:r>
      <w:r w:rsidRPr="00D14765">
        <w:rPr>
          <w:color w:val="000000" w:themeColor="text1"/>
        </w:rPr>
        <w:t>from</w:t>
      </w:r>
      <w:r w:rsidRPr="00D14765">
        <w:rPr>
          <w:color w:val="000000" w:themeColor="text1"/>
          <w:spacing w:val="-5"/>
        </w:rPr>
        <w:t xml:space="preserve"> </w:t>
      </w:r>
      <w:r w:rsidRPr="00D14765">
        <w:rPr>
          <w:color w:val="000000" w:themeColor="text1"/>
        </w:rPr>
        <w:t>your</w:t>
      </w:r>
      <w:r w:rsidRPr="00D14765">
        <w:rPr>
          <w:color w:val="000000" w:themeColor="text1"/>
          <w:spacing w:val="-3"/>
        </w:rPr>
        <w:t xml:space="preserve"> </w:t>
      </w:r>
      <w:r w:rsidRPr="00D14765">
        <w:rPr>
          <w:color w:val="000000" w:themeColor="text1"/>
        </w:rPr>
        <w:t>Dissertation</w:t>
      </w:r>
      <w:r w:rsidRPr="00D14765">
        <w:rPr>
          <w:color w:val="000000" w:themeColor="text1"/>
          <w:spacing w:val="-3"/>
        </w:rPr>
        <w:t xml:space="preserve"> </w:t>
      </w:r>
      <w:r w:rsidRPr="00D14765">
        <w:rPr>
          <w:color w:val="000000" w:themeColor="text1"/>
        </w:rPr>
        <w:t>Committee</w:t>
      </w:r>
      <w:r w:rsidRPr="00D14765">
        <w:rPr>
          <w:color w:val="000000" w:themeColor="text1"/>
          <w:spacing w:val="-3"/>
        </w:rPr>
        <w:t xml:space="preserve"> </w:t>
      </w:r>
      <w:r w:rsidR="008832F1" w:rsidRPr="00D14765">
        <w:rPr>
          <w:color w:val="000000" w:themeColor="text1"/>
        </w:rPr>
        <w:t>to</w:t>
      </w:r>
      <w:r w:rsidRPr="00D14765">
        <w:rPr>
          <w:color w:val="000000" w:themeColor="text1"/>
        </w:rPr>
        <w:t xml:space="preserve"> receive approval to seek an internship</w:t>
      </w:r>
    </w:p>
    <w:p w14:paraId="6B8C2B3B" w14:textId="0847093B" w:rsidR="00BF5EF4" w:rsidRPr="00D14765" w:rsidRDefault="00B71CD2" w:rsidP="00BF5EF4">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In</w:t>
      </w:r>
      <w:r w:rsidR="00BF5EF4" w:rsidRPr="00D14765">
        <w:rPr>
          <w:color w:val="000000" w:themeColor="text1"/>
          <w:spacing w:val="-3"/>
        </w:rPr>
        <w:t xml:space="preserve"> </w:t>
      </w:r>
      <w:r w:rsidR="00BF5EF4" w:rsidRPr="00D14765">
        <w:rPr>
          <w:color w:val="000000" w:themeColor="text1"/>
        </w:rPr>
        <w:t>November</w:t>
      </w:r>
      <w:r w:rsidR="008832F1" w:rsidRPr="00D14765">
        <w:rPr>
          <w:color w:val="000000" w:themeColor="text1"/>
        </w:rPr>
        <w:t>,</w:t>
      </w:r>
      <w:r w:rsidR="00BF5EF4" w:rsidRPr="00D14765">
        <w:rPr>
          <w:color w:val="000000" w:themeColor="text1"/>
          <w:spacing w:val="-2"/>
        </w:rPr>
        <w:t xml:space="preserve"> </w:t>
      </w:r>
      <w:r w:rsidR="00BF5EF4" w:rsidRPr="00D14765">
        <w:rPr>
          <w:color w:val="000000" w:themeColor="text1"/>
        </w:rPr>
        <w:t>register</w:t>
      </w:r>
      <w:r w:rsidR="00BF5EF4" w:rsidRPr="00D14765">
        <w:rPr>
          <w:color w:val="000000" w:themeColor="text1"/>
          <w:spacing w:val="-4"/>
        </w:rPr>
        <w:t xml:space="preserve"> </w:t>
      </w:r>
      <w:r w:rsidR="00BF5EF4" w:rsidRPr="00D14765">
        <w:rPr>
          <w:color w:val="000000" w:themeColor="text1"/>
        </w:rPr>
        <w:t>for</w:t>
      </w:r>
      <w:r w:rsidR="00BF5EF4" w:rsidRPr="00D14765">
        <w:rPr>
          <w:color w:val="000000" w:themeColor="text1"/>
          <w:spacing w:val="-5"/>
        </w:rPr>
        <w:t xml:space="preserve"> </w:t>
      </w:r>
      <w:r w:rsidR="00BF5EF4" w:rsidRPr="00D14765">
        <w:rPr>
          <w:color w:val="000000" w:themeColor="text1"/>
        </w:rPr>
        <w:t>the</w:t>
      </w:r>
      <w:r w:rsidR="00BF5EF4" w:rsidRPr="00D14765">
        <w:rPr>
          <w:color w:val="000000" w:themeColor="text1"/>
          <w:spacing w:val="-2"/>
        </w:rPr>
        <w:t xml:space="preserve"> </w:t>
      </w:r>
      <w:r w:rsidR="00BF5EF4" w:rsidRPr="00D14765">
        <w:rPr>
          <w:color w:val="000000" w:themeColor="text1"/>
        </w:rPr>
        <w:t>APPIC</w:t>
      </w:r>
      <w:r w:rsidR="00BF5EF4" w:rsidRPr="00D14765">
        <w:rPr>
          <w:color w:val="000000" w:themeColor="text1"/>
          <w:spacing w:val="-4"/>
        </w:rPr>
        <w:t xml:space="preserve"> </w:t>
      </w:r>
      <w:r w:rsidR="00BF5EF4" w:rsidRPr="00D14765">
        <w:rPr>
          <w:color w:val="000000" w:themeColor="text1"/>
        </w:rPr>
        <w:t>matching</w:t>
      </w:r>
      <w:r w:rsidR="00BF5EF4" w:rsidRPr="00D14765">
        <w:rPr>
          <w:color w:val="000000" w:themeColor="text1"/>
          <w:spacing w:val="-4"/>
        </w:rPr>
        <w:t xml:space="preserve"> </w:t>
      </w:r>
      <w:r w:rsidR="00BF5EF4" w:rsidRPr="00D14765">
        <w:rPr>
          <w:color w:val="000000" w:themeColor="text1"/>
        </w:rPr>
        <w:t>process</w:t>
      </w:r>
      <w:r w:rsidR="00BF5EF4" w:rsidRPr="00D14765">
        <w:rPr>
          <w:color w:val="000000" w:themeColor="text1"/>
          <w:spacing w:val="-5"/>
        </w:rPr>
        <w:t xml:space="preserve"> </w:t>
      </w:r>
      <w:r w:rsidR="00BF5EF4" w:rsidRPr="00D14765">
        <w:rPr>
          <w:color w:val="000000" w:themeColor="text1"/>
        </w:rPr>
        <w:t>and</w:t>
      </w:r>
      <w:r w:rsidR="00BF5EF4" w:rsidRPr="00D14765">
        <w:rPr>
          <w:color w:val="000000" w:themeColor="text1"/>
          <w:spacing w:val="-4"/>
        </w:rPr>
        <w:t xml:space="preserve"> </w:t>
      </w:r>
      <w:r w:rsidR="00BF5EF4" w:rsidRPr="00D14765">
        <w:rPr>
          <w:color w:val="000000" w:themeColor="text1"/>
        </w:rPr>
        <w:t>submit</w:t>
      </w:r>
      <w:r w:rsidR="00BF5EF4" w:rsidRPr="00D14765">
        <w:rPr>
          <w:color w:val="000000" w:themeColor="text1"/>
          <w:spacing w:val="-2"/>
        </w:rPr>
        <w:t xml:space="preserve"> </w:t>
      </w:r>
      <w:r w:rsidR="00BF5EF4" w:rsidRPr="00D14765">
        <w:rPr>
          <w:color w:val="000000" w:themeColor="text1"/>
        </w:rPr>
        <w:t>the</w:t>
      </w:r>
      <w:r w:rsidR="00BF5EF4" w:rsidRPr="00D14765">
        <w:rPr>
          <w:color w:val="000000" w:themeColor="text1"/>
          <w:spacing w:val="-2"/>
        </w:rPr>
        <w:t xml:space="preserve"> </w:t>
      </w:r>
      <w:r w:rsidR="00BF5EF4" w:rsidRPr="00D14765">
        <w:rPr>
          <w:color w:val="000000" w:themeColor="text1"/>
        </w:rPr>
        <w:t>internship</w:t>
      </w:r>
      <w:r w:rsidR="00BF5EF4" w:rsidRPr="00D14765">
        <w:rPr>
          <w:color w:val="000000" w:themeColor="text1"/>
          <w:spacing w:val="-5"/>
        </w:rPr>
        <w:t xml:space="preserve"> </w:t>
      </w:r>
      <w:r w:rsidR="00BF5EF4" w:rsidRPr="00D14765">
        <w:rPr>
          <w:color w:val="000000" w:themeColor="text1"/>
          <w:spacing w:val="-2"/>
        </w:rPr>
        <w:t>application</w:t>
      </w:r>
    </w:p>
    <w:p w14:paraId="6DCF8F6D" w14:textId="1E37CE84" w:rsidR="0027034F" w:rsidRPr="00D14765" w:rsidRDefault="0027034F" w:rsidP="0027034F">
      <w:pPr>
        <w:pStyle w:val="ListParagraph"/>
        <w:numPr>
          <w:ilvl w:val="1"/>
          <w:numId w:val="1"/>
        </w:numPr>
        <w:tabs>
          <w:tab w:val="left" w:pos="881"/>
        </w:tabs>
        <w:spacing w:line="240" w:lineRule="auto"/>
        <w:ind w:hanging="361"/>
        <w:jc w:val="both"/>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January</w:t>
      </w:r>
      <w:r w:rsidRPr="00D14765">
        <w:rPr>
          <w:color w:val="000000" w:themeColor="text1"/>
          <w:spacing w:val="-2"/>
        </w:rPr>
        <w:t xml:space="preserve"> </w:t>
      </w:r>
      <w:r w:rsidRPr="00D14765">
        <w:rPr>
          <w:color w:val="000000" w:themeColor="text1"/>
        </w:rPr>
        <w:t>15,</w:t>
      </w:r>
      <w:r w:rsidRPr="00D14765">
        <w:rPr>
          <w:color w:val="000000" w:themeColor="text1"/>
          <w:spacing w:val="-2"/>
        </w:rPr>
        <w:t xml:space="preserve"> </w:t>
      </w:r>
      <w:r w:rsidR="003201DA" w:rsidRPr="00D14765">
        <w:rPr>
          <w:color w:val="000000" w:themeColor="text1"/>
        </w:rPr>
        <w:t>take</w:t>
      </w:r>
      <w:r w:rsidRPr="00D14765">
        <w:rPr>
          <w:color w:val="000000" w:themeColor="text1"/>
          <w:spacing w:val="-5"/>
        </w:rPr>
        <w:t xml:space="preserve"> </w:t>
      </w:r>
      <w:r w:rsidRPr="00D14765">
        <w:rPr>
          <w:color w:val="000000" w:themeColor="text1"/>
        </w:rPr>
        <w:t>ISBE’s</w:t>
      </w:r>
      <w:r w:rsidRPr="00D14765">
        <w:rPr>
          <w:color w:val="000000" w:themeColor="text1"/>
          <w:spacing w:val="-1"/>
        </w:rPr>
        <w:t xml:space="preserve"> </w:t>
      </w:r>
      <w:r w:rsidRPr="00D14765">
        <w:rPr>
          <w:color w:val="000000" w:themeColor="text1"/>
        </w:rPr>
        <w:t>Content</w:t>
      </w:r>
      <w:r w:rsidRPr="00D14765">
        <w:rPr>
          <w:color w:val="000000" w:themeColor="text1"/>
          <w:spacing w:val="-2"/>
        </w:rPr>
        <w:t xml:space="preserve"> </w:t>
      </w:r>
      <w:r w:rsidRPr="00D14765">
        <w:rPr>
          <w:color w:val="000000" w:themeColor="text1"/>
        </w:rPr>
        <w:t>Area</w:t>
      </w:r>
      <w:r w:rsidRPr="00D14765">
        <w:rPr>
          <w:color w:val="000000" w:themeColor="text1"/>
          <w:spacing w:val="-3"/>
        </w:rPr>
        <w:t xml:space="preserve"> </w:t>
      </w:r>
      <w:r w:rsidRPr="00D14765">
        <w:rPr>
          <w:color w:val="000000" w:themeColor="text1"/>
        </w:rPr>
        <w:t>Test</w:t>
      </w:r>
      <w:r w:rsidRPr="00D14765">
        <w:rPr>
          <w:color w:val="000000" w:themeColor="text1"/>
          <w:spacing w:val="-1"/>
        </w:rPr>
        <w:t xml:space="preserve"> </w:t>
      </w:r>
      <w:r w:rsidRPr="00D14765">
        <w:rPr>
          <w:color w:val="000000" w:themeColor="text1"/>
        </w:rPr>
        <w:t>in</w:t>
      </w:r>
      <w:r w:rsidRPr="00D14765">
        <w:rPr>
          <w:color w:val="000000" w:themeColor="text1"/>
          <w:spacing w:val="-3"/>
        </w:rPr>
        <w:t xml:space="preserve"> </w:t>
      </w:r>
      <w:r w:rsidRPr="00D14765">
        <w:rPr>
          <w:color w:val="000000" w:themeColor="text1"/>
        </w:rPr>
        <w:t>School</w:t>
      </w:r>
      <w:r w:rsidRPr="00D14765">
        <w:rPr>
          <w:color w:val="000000" w:themeColor="text1"/>
          <w:spacing w:val="-1"/>
        </w:rPr>
        <w:t xml:space="preserve"> </w:t>
      </w:r>
      <w:r w:rsidRPr="00D14765">
        <w:rPr>
          <w:color w:val="000000" w:themeColor="text1"/>
          <w:spacing w:val="-2"/>
        </w:rPr>
        <w:t>Psychology</w:t>
      </w:r>
      <w:r w:rsidR="00061431" w:rsidRPr="00D14765">
        <w:rPr>
          <w:color w:val="000000" w:themeColor="text1"/>
          <w:spacing w:val="-2"/>
        </w:rPr>
        <w:t xml:space="preserve"> if planning to pursue IL licensure</w:t>
      </w:r>
    </w:p>
    <w:p w14:paraId="058A4D0F" w14:textId="5D440227" w:rsidR="00C41137" w:rsidRPr="00D14765" w:rsidRDefault="00C41137" w:rsidP="00C41137">
      <w:pPr>
        <w:pStyle w:val="ListParagraph"/>
        <w:numPr>
          <w:ilvl w:val="1"/>
          <w:numId w:val="1"/>
        </w:numPr>
        <w:tabs>
          <w:tab w:val="left" w:pos="880"/>
          <w:tab w:val="left" w:pos="881"/>
        </w:tabs>
        <w:spacing w:line="240" w:lineRule="auto"/>
        <w:ind w:right="748"/>
        <w:rPr>
          <w:color w:val="000000" w:themeColor="text1"/>
        </w:rPr>
      </w:pPr>
      <w:r w:rsidRPr="00D14765">
        <w:rPr>
          <w:color w:val="000000" w:themeColor="text1"/>
        </w:rPr>
        <w:t>By</w:t>
      </w:r>
      <w:r w:rsidRPr="00D14765">
        <w:rPr>
          <w:color w:val="000000" w:themeColor="text1"/>
          <w:spacing w:val="-2"/>
        </w:rPr>
        <w:t xml:space="preserve"> </w:t>
      </w:r>
      <w:r w:rsidRPr="00D14765">
        <w:rPr>
          <w:color w:val="000000" w:themeColor="text1"/>
        </w:rPr>
        <w:t>January</w:t>
      </w:r>
      <w:r w:rsidRPr="00D14765">
        <w:rPr>
          <w:color w:val="000000" w:themeColor="text1"/>
          <w:spacing w:val="-3"/>
        </w:rPr>
        <w:t xml:space="preserve"> 3</w:t>
      </w:r>
      <w:r w:rsidRPr="00D14765">
        <w:rPr>
          <w:color w:val="000000" w:themeColor="text1"/>
        </w:rPr>
        <w:t>1,</w:t>
      </w:r>
      <w:r w:rsidRPr="00D14765">
        <w:rPr>
          <w:color w:val="000000" w:themeColor="text1"/>
          <w:spacing w:val="-2"/>
        </w:rPr>
        <w:t xml:space="preserve"> </w:t>
      </w:r>
      <w:r w:rsidRPr="00D14765">
        <w:rPr>
          <w:color w:val="000000" w:themeColor="text1"/>
        </w:rPr>
        <w:t>complete</w:t>
      </w:r>
      <w:r w:rsidRPr="00D14765">
        <w:rPr>
          <w:color w:val="000000" w:themeColor="text1"/>
          <w:spacing w:val="-2"/>
        </w:rPr>
        <w:t xml:space="preserve"> </w:t>
      </w:r>
      <w:r w:rsidRPr="00D14765">
        <w:rPr>
          <w:color w:val="000000" w:themeColor="text1"/>
        </w:rPr>
        <w:t>the</w:t>
      </w:r>
      <w:r w:rsidRPr="00D14765">
        <w:rPr>
          <w:color w:val="000000" w:themeColor="text1"/>
          <w:spacing w:val="-2"/>
        </w:rPr>
        <w:t xml:space="preserve"> </w:t>
      </w:r>
      <w:r w:rsidRPr="00D14765">
        <w:rPr>
          <w:i/>
          <w:iCs/>
          <w:color w:val="000000" w:themeColor="text1"/>
        </w:rPr>
        <w:t>Intent</w:t>
      </w:r>
      <w:r w:rsidRPr="00D14765">
        <w:rPr>
          <w:i/>
          <w:iCs/>
          <w:color w:val="000000" w:themeColor="text1"/>
          <w:spacing w:val="-1"/>
        </w:rPr>
        <w:t xml:space="preserve"> </w:t>
      </w:r>
      <w:r w:rsidRPr="00D14765">
        <w:rPr>
          <w:i/>
          <w:iCs/>
          <w:color w:val="000000" w:themeColor="text1"/>
        </w:rPr>
        <w:t>to</w:t>
      </w:r>
      <w:r w:rsidRPr="00D14765">
        <w:rPr>
          <w:i/>
          <w:iCs/>
          <w:color w:val="000000" w:themeColor="text1"/>
          <w:spacing w:val="-5"/>
        </w:rPr>
        <w:t xml:space="preserve"> </w:t>
      </w:r>
      <w:r w:rsidRPr="00D14765">
        <w:rPr>
          <w:i/>
          <w:iCs/>
          <w:color w:val="000000" w:themeColor="text1"/>
        </w:rPr>
        <w:t>File</w:t>
      </w:r>
      <w:r w:rsidRPr="00D14765">
        <w:rPr>
          <w:i/>
          <w:iCs/>
          <w:color w:val="000000" w:themeColor="text1"/>
          <w:spacing w:val="-4"/>
        </w:rPr>
        <w:t xml:space="preserve"> </w:t>
      </w:r>
      <w:r w:rsidRPr="00D14765">
        <w:rPr>
          <w:i/>
          <w:iCs/>
          <w:color w:val="000000" w:themeColor="text1"/>
        </w:rPr>
        <w:t>for</w:t>
      </w:r>
      <w:r w:rsidRPr="00D14765">
        <w:rPr>
          <w:i/>
          <w:iCs/>
          <w:color w:val="000000" w:themeColor="text1"/>
          <w:spacing w:val="-2"/>
        </w:rPr>
        <w:t xml:space="preserve"> </w:t>
      </w:r>
      <w:r w:rsidRPr="00D14765">
        <w:rPr>
          <w:i/>
          <w:iCs/>
          <w:color w:val="000000" w:themeColor="text1"/>
        </w:rPr>
        <w:t>Licensure</w:t>
      </w:r>
      <w:r w:rsidRPr="00D14765">
        <w:rPr>
          <w:color w:val="000000" w:themeColor="text1"/>
          <w:spacing w:val="-1"/>
        </w:rPr>
        <w:t xml:space="preserve"> </w:t>
      </w:r>
      <w:r w:rsidR="004614A6" w:rsidRPr="00D14765">
        <w:rPr>
          <w:i/>
          <w:iCs/>
          <w:color w:val="000000" w:themeColor="text1"/>
        </w:rPr>
        <w:t xml:space="preserve">form </w:t>
      </w:r>
      <w:r w:rsidRPr="00D14765">
        <w:rPr>
          <w:color w:val="000000" w:themeColor="text1"/>
        </w:rPr>
        <w:t>and</w:t>
      </w:r>
      <w:r w:rsidRPr="00D14765">
        <w:rPr>
          <w:color w:val="000000" w:themeColor="text1"/>
          <w:spacing w:val="-2"/>
        </w:rPr>
        <w:t xml:space="preserve"> </w:t>
      </w:r>
      <w:r w:rsidRPr="00D14765">
        <w:rPr>
          <w:color w:val="000000" w:themeColor="text1"/>
        </w:rPr>
        <w:t>submit</w:t>
      </w:r>
      <w:r w:rsidRPr="00D14765">
        <w:rPr>
          <w:color w:val="000000" w:themeColor="text1"/>
          <w:spacing w:val="-4"/>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form</w:t>
      </w:r>
      <w:r w:rsidRPr="00D14765">
        <w:rPr>
          <w:color w:val="000000" w:themeColor="text1"/>
          <w:spacing w:val="-4"/>
        </w:rPr>
        <w:t xml:space="preserve"> </w:t>
      </w:r>
      <w:r w:rsidRPr="00D14765">
        <w:rPr>
          <w:color w:val="000000" w:themeColor="text1"/>
        </w:rPr>
        <w:t>to</w:t>
      </w:r>
      <w:r w:rsidRPr="00D14765">
        <w:rPr>
          <w:color w:val="000000" w:themeColor="text1"/>
          <w:spacing w:val="-5"/>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Lauby Teacher Education Center</w:t>
      </w:r>
    </w:p>
    <w:p w14:paraId="555C0689" w14:textId="707B7DFB" w:rsidR="004614A6" w:rsidRPr="00D14765" w:rsidRDefault="004614A6" w:rsidP="004614A6">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January</w:t>
      </w:r>
      <w:r w:rsidRPr="00D14765">
        <w:rPr>
          <w:color w:val="000000" w:themeColor="text1"/>
          <w:spacing w:val="-2"/>
        </w:rPr>
        <w:t xml:space="preserve"> 3</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p>
    <w:p w14:paraId="46739574" w14:textId="77777777" w:rsidR="004614A6" w:rsidRPr="00D14765" w:rsidRDefault="004614A6" w:rsidP="004614A6">
      <w:pPr>
        <w:pStyle w:val="ListParagraph"/>
        <w:numPr>
          <w:ilvl w:val="1"/>
          <w:numId w:val="1"/>
        </w:numPr>
        <w:tabs>
          <w:tab w:val="left" w:pos="880"/>
          <w:tab w:val="left" w:pos="881"/>
        </w:tabs>
        <w:spacing w:line="240" w:lineRule="auto"/>
        <w:ind w:right="211"/>
        <w:rPr>
          <w:color w:val="000000" w:themeColor="text1"/>
        </w:rPr>
      </w:pPr>
      <w:r w:rsidRPr="00D14765">
        <w:rPr>
          <w:color w:val="000000" w:themeColor="text1"/>
        </w:rPr>
        <w:t>By April 1, submit</w:t>
      </w:r>
      <w:r w:rsidRPr="00D14765">
        <w:rPr>
          <w:color w:val="000000" w:themeColor="text1"/>
          <w:spacing w:val="-5"/>
        </w:rPr>
        <w:t xml:space="preserve"> </w:t>
      </w:r>
      <w:r w:rsidRPr="00D14765">
        <w:rPr>
          <w:color w:val="000000" w:themeColor="text1"/>
        </w:rPr>
        <w:t>an</w:t>
      </w:r>
      <w:r w:rsidRPr="00D14765">
        <w:rPr>
          <w:color w:val="000000" w:themeColor="text1"/>
          <w:spacing w:val="-6"/>
        </w:rPr>
        <w:t xml:space="preserve"> </w:t>
      </w:r>
      <w:r w:rsidRPr="00D14765">
        <w:rPr>
          <w:color w:val="000000" w:themeColor="text1"/>
        </w:rPr>
        <w:t>updated</w:t>
      </w:r>
      <w:r w:rsidRPr="00D14765">
        <w:rPr>
          <w:color w:val="000000" w:themeColor="text1"/>
          <w:spacing w:val="-3"/>
        </w:rPr>
        <w:t xml:space="preserve"> </w:t>
      </w:r>
      <w:r w:rsidRPr="00D14765">
        <w:rPr>
          <w:color w:val="000000" w:themeColor="text1"/>
        </w:rPr>
        <w:t>curriculum vitae to the Graduate Programs Office</w:t>
      </w:r>
    </w:p>
    <w:p w14:paraId="5B395B41" w14:textId="523E9907" w:rsidR="004614A6" w:rsidRPr="00D14765" w:rsidRDefault="004614A6" w:rsidP="004614A6">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June</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r w:rsidRPr="00D14765">
        <w:rPr>
          <w:color w:val="000000" w:themeColor="text1"/>
        </w:rPr>
        <w:t xml:space="preserve"> if you have a GA</w:t>
      </w:r>
    </w:p>
    <w:p w14:paraId="426EBDD5" w14:textId="77777777" w:rsidR="004614A6" w:rsidRPr="00D14765" w:rsidRDefault="004614A6" w:rsidP="004614A6">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Pr="00D14765">
        <w:rPr>
          <w:color w:val="000000" w:themeColor="text1"/>
          <w:spacing w:val="-6"/>
        </w:rPr>
        <w:t xml:space="preserve"> </w:t>
      </w:r>
      <w:r w:rsidRPr="00D14765">
        <w:rPr>
          <w:color w:val="000000" w:themeColor="text1"/>
        </w:rPr>
        <w:t>August</w:t>
      </w:r>
      <w:r w:rsidRPr="00D14765">
        <w:rPr>
          <w:color w:val="000000" w:themeColor="text1"/>
          <w:spacing w:val="-2"/>
        </w:rPr>
        <w:t xml:space="preserve"> </w:t>
      </w:r>
      <w:r w:rsidRPr="00D14765">
        <w:rPr>
          <w:color w:val="000000" w:themeColor="text1"/>
        </w:rPr>
        <w:t>1,</w:t>
      </w:r>
      <w:r w:rsidRPr="00D14765">
        <w:rPr>
          <w:color w:val="000000" w:themeColor="text1"/>
          <w:spacing w:val="-4"/>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5"/>
        </w:rPr>
        <w:t xml:space="preserve"> ARO </w:t>
      </w:r>
      <w:r w:rsidRPr="00D14765">
        <w:rPr>
          <w:color w:val="000000" w:themeColor="text1"/>
        </w:rPr>
        <w:t>survey</w:t>
      </w:r>
      <w:r w:rsidRPr="00D14765">
        <w:rPr>
          <w:color w:val="000000" w:themeColor="text1"/>
          <w:spacing w:val="-4"/>
        </w:rPr>
        <w:t xml:space="preserve"> sent by the Graduate Programs Office</w:t>
      </w:r>
    </w:p>
    <w:p w14:paraId="5A78571D" w14:textId="77777777" w:rsidR="00BF5EF4" w:rsidRPr="00D14765" w:rsidRDefault="00BF5EF4" w:rsidP="00BF5EF4">
      <w:pPr>
        <w:pStyle w:val="BodyText"/>
        <w:ind w:left="0"/>
        <w:rPr>
          <w:color w:val="000000" w:themeColor="text1"/>
        </w:rPr>
      </w:pPr>
    </w:p>
    <w:p w14:paraId="55B2E846" w14:textId="77777777" w:rsidR="00BF5EF4" w:rsidRPr="00D14765" w:rsidRDefault="00BF5EF4" w:rsidP="00BF5EF4">
      <w:pPr>
        <w:pStyle w:val="Heading2"/>
        <w:rPr>
          <w:color w:val="000000" w:themeColor="text1"/>
        </w:rPr>
      </w:pPr>
      <w:r w:rsidRPr="00D14765">
        <w:rPr>
          <w:color w:val="000000" w:themeColor="text1"/>
        </w:rPr>
        <w:t>Fifth</w:t>
      </w:r>
      <w:r w:rsidRPr="00D14765">
        <w:rPr>
          <w:color w:val="000000" w:themeColor="text1"/>
          <w:spacing w:val="-4"/>
        </w:rPr>
        <w:t xml:space="preserve"> </w:t>
      </w:r>
      <w:r w:rsidRPr="00D14765">
        <w:rPr>
          <w:color w:val="000000" w:themeColor="text1"/>
        </w:rPr>
        <w:t>Year and</w:t>
      </w:r>
      <w:r w:rsidRPr="00D14765">
        <w:rPr>
          <w:color w:val="000000" w:themeColor="text1"/>
          <w:spacing w:val="-3"/>
        </w:rPr>
        <w:t xml:space="preserve"> </w:t>
      </w:r>
      <w:r w:rsidRPr="00D14765">
        <w:rPr>
          <w:color w:val="000000" w:themeColor="text1"/>
          <w:spacing w:val="-2"/>
        </w:rPr>
        <w:t>Beyond</w:t>
      </w:r>
    </w:p>
    <w:p w14:paraId="4C2E6733" w14:textId="03309B7A" w:rsidR="004614A6" w:rsidRPr="00D14765" w:rsidRDefault="004614A6" w:rsidP="004614A6">
      <w:pPr>
        <w:pStyle w:val="ListParagraph"/>
        <w:numPr>
          <w:ilvl w:val="1"/>
          <w:numId w:val="1"/>
        </w:numPr>
        <w:tabs>
          <w:tab w:val="left" w:pos="880"/>
          <w:tab w:val="left" w:pos="881"/>
        </w:tabs>
        <w:spacing w:line="240" w:lineRule="auto"/>
        <w:ind w:right="348"/>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September</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5"/>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Graduate</w:t>
      </w:r>
      <w:r w:rsidRPr="00D14765">
        <w:rPr>
          <w:i/>
          <w:iCs/>
          <w:color w:val="000000" w:themeColor="text1"/>
          <w:spacing w:val="-3"/>
        </w:rPr>
        <w:t xml:space="preserve"> </w:t>
      </w:r>
      <w:r w:rsidRPr="00D14765">
        <w:rPr>
          <w:i/>
          <w:iCs/>
          <w:color w:val="000000" w:themeColor="text1"/>
        </w:rPr>
        <w:t>Assistant</w:t>
      </w:r>
      <w:r w:rsidRPr="00D14765">
        <w:rPr>
          <w:i/>
          <w:iCs/>
          <w:color w:val="000000" w:themeColor="text1"/>
          <w:spacing w:val="-1"/>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rPr>
        <w:t xml:space="preserve">, </w:t>
      </w:r>
      <w:r w:rsidRPr="00D14765">
        <w:rPr>
          <w:i/>
          <w:iCs/>
          <w:color w:val="000000" w:themeColor="text1"/>
        </w:rPr>
        <w:t>Professional Practice Insurance Coverage</w:t>
      </w:r>
      <w:r w:rsidRPr="00D14765">
        <w:rPr>
          <w:color w:val="000000" w:themeColor="text1"/>
        </w:rPr>
        <w:t xml:space="preserve">, and </w:t>
      </w:r>
      <w:r w:rsidRPr="00D14765">
        <w:rPr>
          <w:i/>
          <w:iCs/>
          <w:color w:val="000000" w:themeColor="text1"/>
        </w:rPr>
        <w:t>Professional Practice</w:t>
      </w:r>
      <w:r w:rsidRPr="00D14765">
        <w:rPr>
          <w:i/>
          <w:iCs/>
          <w:color w:val="000000" w:themeColor="text1"/>
          <w:spacing w:val="-3"/>
        </w:rPr>
        <w:t xml:space="preserve"> </w:t>
      </w:r>
      <w:r w:rsidRPr="00D14765">
        <w:rPr>
          <w:i/>
          <w:iCs/>
          <w:color w:val="000000" w:themeColor="text1"/>
        </w:rPr>
        <w:t>Health</w:t>
      </w:r>
      <w:r w:rsidRPr="00D14765">
        <w:rPr>
          <w:i/>
          <w:iCs/>
          <w:color w:val="000000" w:themeColor="text1"/>
          <w:spacing w:val="-3"/>
        </w:rPr>
        <w:t xml:space="preserve"> </w:t>
      </w:r>
      <w:r w:rsidRPr="00D14765">
        <w:rPr>
          <w:i/>
          <w:iCs/>
          <w:color w:val="000000" w:themeColor="text1"/>
        </w:rPr>
        <w:t>Insurance</w:t>
      </w:r>
      <w:r w:rsidRPr="00D14765">
        <w:rPr>
          <w:i/>
          <w:iCs/>
          <w:color w:val="000000" w:themeColor="text1"/>
          <w:spacing w:val="-5"/>
        </w:rPr>
        <w:t xml:space="preserve"> </w:t>
      </w:r>
      <w:r w:rsidRPr="00D14765">
        <w:rPr>
          <w:i/>
          <w:iCs/>
          <w:color w:val="000000" w:themeColor="text1"/>
        </w:rPr>
        <w:t>Certification</w:t>
      </w:r>
      <w:r w:rsidRPr="00D14765">
        <w:rPr>
          <w:color w:val="000000" w:themeColor="text1"/>
          <w:spacing w:val="-6"/>
        </w:rPr>
        <w:t xml:space="preserve"> </w:t>
      </w:r>
      <w:r w:rsidR="00466719" w:rsidRPr="00D14765">
        <w:rPr>
          <w:color w:val="000000" w:themeColor="text1"/>
        </w:rPr>
        <w:t>and submit the forms to the Graduate Programs Office</w:t>
      </w:r>
      <w:r w:rsidRPr="00D14765">
        <w:rPr>
          <w:color w:val="000000" w:themeColor="text1"/>
        </w:rPr>
        <w:t>.</w:t>
      </w:r>
    </w:p>
    <w:p w14:paraId="2A754DA4" w14:textId="020E1D04" w:rsidR="00742D20" w:rsidRPr="00D14765" w:rsidRDefault="00742D20" w:rsidP="00742D20">
      <w:pPr>
        <w:pStyle w:val="ListParagraph"/>
        <w:numPr>
          <w:ilvl w:val="1"/>
          <w:numId w:val="1"/>
        </w:numPr>
        <w:tabs>
          <w:tab w:val="left" w:pos="880"/>
          <w:tab w:val="left" w:pos="881"/>
        </w:tabs>
        <w:spacing w:line="240" w:lineRule="auto"/>
        <w:ind w:right="809"/>
        <w:rPr>
          <w:color w:val="000000" w:themeColor="text1"/>
        </w:rPr>
      </w:pPr>
      <w:r w:rsidRPr="00D14765">
        <w:rPr>
          <w:color w:val="000000" w:themeColor="text1"/>
        </w:rPr>
        <w:t>By</w:t>
      </w:r>
      <w:r w:rsidRPr="00D14765">
        <w:rPr>
          <w:color w:val="000000" w:themeColor="text1"/>
          <w:spacing w:val="-2"/>
        </w:rPr>
        <w:t xml:space="preserve"> </w:t>
      </w:r>
      <w:r w:rsidRPr="00D14765">
        <w:rPr>
          <w:color w:val="000000" w:themeColor="text1"/>
        </w:rPr>
        <w:t>January</w:t>
      </w:r>
      <w:r w:rsidRPr="00D14765">
        <w:rPr>
          <w:color w:val="000000" w:themeColor="text1"/>
          <w:spacing w:val="-2"/>
        </w:rPr>
        <w:t xml:space="preserve"> </w:t>
      </w:r>
      <w:r w:rsidRPr="00D14765">
        <w:rPr>
          <w:color w:val="000000" w:themeColor="text1"/>
        </w:rPr>
        <w:t>31,</w:t>
      </w:r>
      <w:r w:rsidRPr="00D14765">
        <w:rPr>
          <w:color w:val="000000" w:themeColor="text1"/>
          <w:spacing w:val="-4"/>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Professional</w:t>
      </w:r>
      <w:r w:rsidRPr="00D14765">
        <w:rPr>
          <w:color w:val="000000" w:themeColor="text1"/>
          <w:spacing w:val="-2"/>
        </w:rPr>
        <w:t xml:space="preserve"> </w:t>
      </w:r>
      <w:r w:rsidRPr="00D14765">
        <w:rPr>
          <w:color w:val="000000" w:themeColor="text1"/>
        </w:rPr>
        <w:t>Practice</w:t>
      </w:r>
      <w:r w:rsidRPr="00D14765">
        <w:rPr>
          <w:color w:val="000000" w:themeColor="text1"/>
          <w:spacing w:val="-4"/>
        </w:rPr>
        <w:t xml:space="preserve"> </w:t>
      </w:r>
      <w:r w:rsidRPr="00D14765">
        <w:rPr>
          <w:color w:val="000000" w:themeColor="text1"/>
        </w:rPr>
        <w:t>Insurance</w:t>
      </w:r>
      <w:r w:rsidRPr="00D14765">
        <w:rPr>
          <w:color w:val="000000" w:themeColor="text1"/>
          <w:spacing w:val="-4"/>
        </w:rPr>
        <w:t xml:space="preserve"> </w:t>
      </w:r>
      <w:r w:rsidRPr="00D14765">
        <w:rPr>
          <w:color w:val="000000" w:themeColor="text1"/>
        </w:rPr>
        <w:t>Coverage</w:t>
      </w:r>
      <w:r w:rsidRPr="00D14765">
        <w:rPr>
          <w:color w:val="000000" w:themeColor="text1"/>
          <w:spacing w:val="-4"/>
        </w:rPr>
        <w:t xml:space="preserve"> </w:t>
      </w:r>
      <w:r w:rsidRPr="00D14765">
        <w:rPr>
          <w:color w:val="000000" w:themeColor="text1"/>
        </w:rPr>
        <w:t>and</w:t>
      </w:r>
      <w:r w:rsidRPr="00D14765">
        <w:rPr>
          <w:color w:val="000000" w:themeColor="text1"/>
          <w:spacing w:val="-4"/>
        </w:rPr>
        <w:t xml:space="preserve"> </w:t>
      </w:r>
      <w:r w:rsidRPr="00D14765">
        <w:rPr>
          <w:color w:val="000000" w:themeColor="text1"/>
        </w:rPr>
        <w:t>Professional</w:t>
      </w:r>
      <w:r w:rsidRPr="00D14765">
        <w:rPr>
          <w:color w:val="000000" w:themeColor="text1"/>
          <w:spacing w:val="-3"/>
        </w:rPr>
        <w:t xml:space="preserve"> </w:t>
      </w:r>
      <w:r w:rsidRPr="00D14765">
        <w:rPr>
          <w:color w:val="000000" w:themeColor="text1"/>
        </w:rPr>
        <w:t>Practice Health Insurance Certification and</w:t>
      </w:r>
      <w:r w:rsidRPr="00D14765">
        <w:rPr>
          <w:color w:val="000000" w:themeColor="text1"/>
          <w:spacing w:val="-4"/>
        </w:rPr>
        <w:t xml:space="preserve"> </w:t>
      </w:r>
      <w:r w:rsidRPr="00D14765">
        <w:rPr>
          <w:color w:val="000000" w:themeColor="text1"/>
        </w:rPr>
        <w:t>submit</w:t>
      </w:r>
      <w:r w:rsidRPr="00D14765">
        <w:rPr>
          <w:color w:val="000000" w:themeColor="text1"/>
          <w:spacing w:val="-1"/>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form</w:t>
      </w:r>
      <w:r w:rsidR="00466719" w:rsidRPr="00D14765">
        <w:rPr>
          <w:color w:val="000000" w:themeColor="text1"/>
        </w:rPr>
        <w:t>s</w:t>
      </w:r>
      <w:r w:rsidRPr="00D14765">
        <w:rPr>
          <w:color w:val="000000" w:themeColor="text1"/>
        </w:rPr>
        <w:t xml:space="preserve"> to</w:t>
      </w:r>
      <w:r w:rsidRPr="00D14765">
        <w:rPr>
          <w:color w:val="000000" w:themeColor="text1"/>
          <w:spacing w:val="-5"/>
        </w:rPr>
        <w:t xml:space="preserve"> </w:t>
      </w:r>
      <w:r w:rsidRPr="00D14765">
        <w:rPr>
          <w:color w:val="000000" w:themeColor="text1"/>
        </w:rPr>
        <w:t>the Graduate Programs Office</w:t>
      </w:r>
    </w:p>
    <w:p w14:paraId="78F1935D" w14:textId="77777777" w:rsidR="00D42469" w:rsidRPr="00D14765" w:rsidRDefault="00D42469" w:rsidP="00D42469">
      <w:pPr>
        <w:pStyle w:val="ListParagraph"/>
        <w:numPr>
          <w:ilvl w:val="1"/>
          <w:numId w:val="1"/>
        </w:numPr>
        <w:tabs>
          <w:tab w:val="left" w:pos="880"/>
          <w:tab w:val="left" w:pos="881"/>
        </w:tabs>
        <w:spacing w:line="240" w:lineRule="auto"/>
        <w:ind w:right="211"/>
        <w:rPr>
          <w:color w:val="000000" w:themeColor="text1"/>
        </w:rPr>
      </w:pPr>
      <w:r w:rsidRPr="00D14765">
        <w:rPr>
          <w:color w:val="000000" w:themeColor="text1"/>
        </w:rPr>
        <w:t>By April 1, submit</w:t>
      </w:r>
      <w:r w:rsidRPr="00D14765">
        <w:rPr>
          <w:color w:val="000000" w:themeColor="text1"/>
          <w:spacing w:val="-5"/>
        </w:rPr>
        <w:t xml:space="preserve"> </w:t>
      </w:r>
      <w:r w:rsidRPr="00D14765">
        <w:rPr>
          <w:color w:val="000000" w:themeColor="text1"/>
        </w:rPr>
        <w:t>an</w:t>
      </w:r>
      <w:r w:rsidRPr="00D14765">
        <w:rPr>
          <w:color w:val="000000" w:themeColor="text1"/>
          <w:spacing w:val="-6"/>
        </w:rPr>
        <w:t xml:space="preserve"> </w:t>
      </w:r>
      <w:r w:rsidRPr="00D14765">
        <w:rPr>
          <w:color w:val="000000" w:themeColor="text1"/>
        </w:rPr>
        <w:t>updated</w:t>
      </w:r>
      <w:r w:rsidRPr="00D14765">
        <w:rPr>
          <w:color w:val="000000" w:themeColor="text1"/>
          <w:spacing w:val="-3"/>
        </w:rPr>
        <w:t xml:space="preserve"> </w:t>
      </w:r>
      <w:r w:rsidRPr="00D14765">
        <w:rPr>
          <w:color w:val="000000" w:themeColor="text1"/>
        </w:rPr>
        <w:t>curriculum vitae to the Graduate Programs Office</w:t>
      </w:r>
    </w:p>
    <w:p w14:paraId="015E6A4C" w14:textId="501241DD" w:rsidR="00BF5EF4" w:rsidRPr="00D14765" w:rsidRDefault="00BF5EF4" w:rsidP="00BF5EF4">
      <w:pPr>
        <w:pStyle w:val="ListParagraph"/>
        <w:numPr>
          <w:ilvl w:val="1"/>
          <w:numId w:val="1"/>
        </w:numPr>
        <w:tabs>
          <w:tab w:val="left" w:pos="880"/>
          <w:tab w:val="left" w:pos="881"/>
        </w:tabs>
        <w:spacing w:line="240" w:lineRule="auto"/>
        <w:ind w:right="371"/>
        <w:rPr>
          <w:color w:val="000000" w:themeColor="text1"/>
        </w:rPr>
      </w:pPr>
      <w:r w:rsidRPr="00D14765">
        <w:rPr>
          <w:color w:val="000000" w:themeColor="text1"/>
        </w:rPr>
        <w:t>By</w:t>
      </w:r>
      <w:r w:rsidRPr="00D14765">
        <w:rPr>
          <w:color w:val="000000" w:themeColor="text1"/>
          <w:spacing w:val="-2"/>
        </w:rPr>
        <w:t xml:space="preserve"> </w:t>
      </w:r>
      <w:r w:rsidRPr="00D14765">
        <w:rPr>
          <w:color w:val="000000" w:themeColor="text1"/>
        </w:rPr>
        <w:t>May</w:t>
      </w:r>
      <w:r w:rsidRPr="00D14765">
        <w:rPr>
          <w:color w:val="000000" w:themeColor="text1"/>
          <w:spacing w:val="-2"/>
        </w:rPr>
        <w:t xml:space="preserve"> </w:t>
      </w:r>
      <w:r w:rsidRPr="00D14765">
        <w:rPr>
          <w:color w:val="000000" w:themeColor="text1"/>
        </w:rPr>
        <w:t>1,</w:t>
      </w:r>
      <w:r w:rsidRPr="00D14765">
        <w:rPr>
          <w:color w:val="000000" w:themeColor="text1"/>
          <w:spacing w:val="-5"/>
        </w:rPr>
        <w:t xml:space="preserve"> </w:t>
      </w:r>
      <w:r w:rsidRPr="00D14765">
        <w:rPr>
          <w:color w:val="000000" w:themeColor="text1"/>
        </w:rPr>
        <w:t>complete</w:t>
      </w:r>
      <w:r w:rsidRPr="00D14765">
        <w:rPr>
          <w:color w:val="000000" w:themeColor="text1"/>
          <w:spacing w:val="-4"/>
        </w:rPr>
        <w:t xml:space="preserve"> </w:t>
      </w:r>
      <w:r w:rsidRPr="00D14765">
        <w:rPr>
          <w:color w:val="000000" w:themeColor="text1"/>
        </w:rPr>
        <w:t>the</w:t>
      </w:r>
      <w:r w:rsidRPr="00D14765">
        <w:rPr>
          <w:color w:val="000000" w:themeColor="text1"/>
          <w:spacing w:val="-2"/>
        </w:rPr>
        <w:t xml:space="preserve"> </w:t>
      </w:r>
      <w:r w:rsidRPr="00D14765">
        <w:rPr>
          <w:i/>
          <w:iCs/>
          <w:color w:val="000000" w:themeColor="text1"/>
        </w:rPr>
        <w:t>Doctoral</w:t>
      </w:r>
      <w:r w:rsidRPr="00D14765">
        <w:rPr>
          <w:i/>
          <w:iCs/>
          <w:color w:val="000000" w:themeColor="text1"/>
          <w:spacing w:val="-1"/>
        </w:rPr>
        <w:t xml:space="preserve"> </w:t>
      </w:r>
      <w:r w:rsidRPr="00D14765">
        <w:rPr>
          <w:i/>
          <w:iCs/>
          <w:color w:val="000000" w:themeColor="text1"/>
        </w:rPr>
        <w:t>Degree</w:t>
      </w:r>
      <w:r w:rsidRPr="00D14765">
        <w:rPr>
          <w:i/>
          <w:iCs/>
          <w:color w:val="000000" w:themeColor="text1"/>
          <w:spacing w:val="-2"/>
        </w:rPr>
        <w:t xml:space="preserve"> </w:t>
      </w:r>
      <w:r w:rsidRPr="00D14765">
        <w:rPr>
          <w:i/>
          <w:iCs/>
          <w:color w:val="000000" w:themeColor="text1"/>
        </w:rPr>
        <w:t>Audit</w:t>
      </w:r>
      <w:r w:rsidRPr="00D14765">
        <w:rPr>
          <w:color w:val="000000" w:themeColor="text1"/>
          <w:spacing w:val="-1"/>
        </w:rPr>
        <w:t xml:space="preserve"> </w:t>
      </w:r>
      <w:r w:rsidR="000B299F" w:rsidRPr="00D14765">
        <w:rPr>
          <w:color w:val="000000" w:themeColor="text1"/>
          <w:spacing w:val="-1"/>
        </w:rPr>
        <w:t xml:space="preserve">with your program advisor, </w:t>
      </w:r>
      <w:r w:rsidRPr="00D14765">
        <w:rPr>
          <w:color w:val="000000" w:themeColor="text1"/>
        </w:rPr>
        <w:t>and</w:t>
      </w:r>
      <w:r w:rsidRPr="00D14765">
        <w:rPr>
          <w:color w:val="000000" w:themeColor="text1"/>
          <w:spacing w:val="-2"/>
        </w:rPr>
        <w:t xml:space="preserve"> </w:t>
      </w:r>
      <w:r w:rsidRPr="00D14765">
        <w:rPr>
          <w:color w:val="000000" w:themeColor="text1"/>
        </w:rPr>
        <w:t>submit</w:t>
      </w:r>
      <w:r w:rsidRPr="00D14765">
        <w:rPr>
          <w:color w:val="000000" w:themeColor="text1"/>
          <w:spacing w:val="-4"/>
        </w:rPr>
        <w:t xml:space="preserve"> </w:t>
      </w:r>
      <w:r w:rsidRPr="00D14765">
        <w:rPr>
          <w:color w:val="000000" w:themeColor="text1"/>
        </w:rPr>
        <w:t>the</w:t>
      </w:r>
      <w:r w:rsidRPr="00D14765">
        <w:rPr>
          <w:color w:val="000000" w:themeColor="text1"/>
          <w:spacing w:val="-4"/>
        </w:rPr>
        <w:t xml:space="preserve"> </w:t>
      </w:r>
      <w:r w:rsidRPr="00D14765">
        <w:rPr>
          <w:color w:val="000000" w:themeColor="text1"/>
        </w:rPr>
        <w:t>form as</w:t>
      </w:r>
      <w:r w:rsidRPr="00D14765">
        <w:rPr>
          <w:color w:val="000000" w:themeColor="text1"/>
          <w:spacing w:val="-2"/>
        </w:rPr>
        <w:t xml:space="preserve"> </w:t>
      </w:r>
      <w:r w:rsidRPr="00D14765">
        <w:rPr>
          <w:color w:val="000000" w:themeColor="text1"/>
        </w:rPr>
        <w:t>an</w:t>
      </w:r>
      <w:r w:rsidRPr="00D14765">
        <w:rPr>
          <w:color w:val="000000" w:themeColor="text1"/>
          <w:spacing w:val="-5"/>
        </w:rPr>
        <w:t xml:space="preserve"> </w:t>
      </w:r>
      <w:r w:rsidRPr="00D14765">
        <w:rPr>
          <w:color w:val="000000" w:themeColor="text1"/>
        </w:rPr>
        <w:t>editable</w:t>
      </w:r>
      <w:r w:rsidRPr="00D14765">
        <w:rPr>
          <w:color w:val="000000" w:themeColor="text1"/>
          <w:spacing w:val="-2"/>
        </w:rPr>
        <w:t xml:space="preserve"> </w:t>
      </w:r>
      <w:r w:rsidRPr="00D14765">
        <w:rPr>
          <w:color w:val="000000" w:themeColor="text1"/>
        </w:rPr>
        <w:t>document</w:t>
      </w:r>
      <w:r w:rsidRPr="00D14765">
        <w:rPr>
          <w:color w:val="000000" w:themeColor="text1"/>
          <w:spacing w:val="-4"/>
        </w:rPr>
        <w:t xml:space="preserve"> </w:t>
      </w:r>
      <w:r w:rsidRPr="00D14765">
        <w:rPr>
          <w:color w:val="000000" w:themeColor="text1"/>
        </w:rPr>
        <w:t>to the program coordinator</w:t>
      </w:r>
    </w:p>
    <w:p w14:paraId="6F24B9EA" w14:textId="65D3E8D3" w:rsidR="00742D20" w:rsidRPr="00D14765" w:rsidRDefault="00742D20" w:rsidP="00742D20">
      <w:pPr>
        <w:pStyle w:val="ListParagraph"/>
        <w:numPr>
          <w:ilvl w:val="1"/>
          <w:numId w:val="1"/>
        </w:numPr>
        <w:tabs>
          <w:tab w:val="left" w:pos="880"/>
          <w:tab w:val="left" w:pos="881"/>
        </w:tabs>
        <w:spacing w:line="240" w:lineRule="auto"/>
        <w:ind w:right="272"/>
        <w:rPr>
          <w:color w:val="000000" w:themeColor="text1"/>
        </w:rPr>
      </w:pPr>
      <w:r w:rsidRPr="00D14765">
        <w:rPr>
          <w:color w:val="000000" w:themeColor="text1"/>
        </w:rPr>
        <w:t>By</w:t>
      </w:r>
      <w:r w:rsidRPr="00D14765">
        <w:rPr>
          <w:color w:val="000000" w:themeColor="text1"/>
          <w:spacing w:val="-3"/>
        </w:rPr>
        <w:t xml:space="preserve"> </w:t>
      </w:r>
      <w:r w:rsidRPr="00D14765">
        <w:rPr>
          <w:color w:val="000000" w:themeColor="text1"/>
        </w:rPr>
        <w:t>June</w:t>
      </w:r>
      <w:r w:rsidRPr="00D14765">
        <w:rPr>
          <w:color w:val="000000" w:themeColor="text1"/>
          <w:spacing w:val="-3"/>
        </w:rPr>
        <w:t xml:space="preserve"> </w:t>
      </w:r>
      <w:r w:rsidRPr="00D14765">
        <w:rPr>
          <w:color w:val="000000" w:themeColor="text1"/>
        </w:rPr>
        <w:t>1, complete</w:t>
      </w:r>
      <w:r w:rsidRPr="00D14765">
        <w:rPr>
          <w:color w:val="000000" w:themeColor="text1"/>
          <w:spacing w:val="-3"/>
        </w:rPr>
        <w:t xml:space="preserve"> </w:t>
      </w:r>
      <w:r w:rsidRPr="00D14765">
        <w:rPr>
          <w:color w:val="000000" w:themeColor="text1"/>
        </w:rPr>
        <w:t>the</w:t>
      </w:r>
      <w:r w:rsidRPr="00D14765">
        <w:rPr>
          <w:color w:val="000000" w:themeColor="text1"/>
          <w:spacing w:val="-3"/>
        </w:rPr>
        <w:t xml:space="preserve"> </w:t>
      </w:r>
      <w:r w:rsidRPr="00D14765">
        <w:rPr>
          <w:i/>
          <w:iCs/>
          <w:color w:val="000000" w:themeColor="text1"/>
        </w:rPr>
        <w:t>Professional Practice Insurance</w:t>
      </w:r>
      <w:r w:rsidRPr="00D14765">
        <w:rPr>
          <w:i/>
          <w:iCs/>
          <w:color w:val="000000" w:themeColor="text1"/>
          <w:spacing w:val="-1"/>
        </w:rPr>
        <w:t xml:space="preserve"> </w:t>
      </w:r>
      <w:r w:rsidRPr="00D14765">
        <w:rPr>
          <w:i/>
          <w:iCs/>
          <w:color w:val="000000" w:themeColor="text1"/>
        </w:rPr>
        <w:t>Coverage</w:t>
      </w:r>
      <w:r w:rsidRPr="00D14765">
        <w:rPr>
          <w:color w:val="000000" w:themeColor="text1"/>
          <w:spacing w:val="-2"/>
        </w:rPr>
        <w:t xml:space="preserve"> </w:t>
      </w:r>
      <w:r w:rsidRPr="00D14765">
        <w:rPr>
          <w:color w:val="000000" w:themeColor="text1"/>
        </w:rPr>
        <w:t>and</w:t>
      </w:r>
      <w:r w:rsidRPr="00D14765">
        <w:rPr>
          <w:color w:val="000000" w:themeColor="text1"/>
          <w:spacing w:val="-1"/>
        </w:rPr>
        <w:t xml:space="preserve"> </w:t>
      </w:r>
      <w:r w:rsidRPr="00D14765">
        <w:rPr>
          <w:i/>
          <w:iCs/>
          <w:color w:val="000000" w:themeColor="text1"/>
        </w:rPr>
        <w:t>Professional Practice Health</w:t>
      </w:r>
      <w:r w:rsidRPr="00D14765">
        <w:rPr>
          <w:i/>
          <w:iCs/>
          <w:color w:val="000000" w:themeColor="text1"/>
          <w:spacing w:val="-4"/>
        </w:rPr>
        <w:t xml:space="preserve"> </w:t>
      </w:r>
      <w:r w:rsidRPr="00D14765">
        <w:rPr>
          <w:i/>
          <w:iCs/>
          <w:color w:val="000000" w:themeColor="text1"/>
        </w:rPr>
        <w:t>Insurance</w:t>
      </w:r>
      <w:r w:rsidRPr="00D14765">
        <w:rPr>
          <w:i/>
          <w:iCs/>
          <w:color w:val="000000" w:themeColor="text1"/>
          <w:spacing w:val="-4"/>
        </w:rPr>
        <w:t xml:space="preserve"> </w:t>
      </w:r>
      <w:r w:rsidRPr="00D14765">
        <w:rPr>
          <w:i/>
          <w:iCs/>
          <w:color w:val="000000" w:themeColor="text1"/>
        </w:rPr>
        <w:t>Certification</w:t>
      </w:r>
      <w:r w:rsidRPr="00D14765">
        <w:rPr>
          <w:color w:val="000000" w:themeColor="text1"/>
        </w:rPr>
        <w:t xml:space="preserve"> and submit the form</w:t>
      </w:r>
      <w:r w:rsidR="00466719" w:rsidRPr="00D14765">
        <w:rPr>
          <w:color w:val="000000" w:themeColor="text1"/>
        </w:rPr>
        <w:t>s</w:t>
      </w:r>
      <w:r w:rsidRPr="00D14765">
        <w:rPr>
          <w:color w:val="000000" w:themeColor="text1"/>
        </w:rPr>
        <w:t xml:space="preserve"> to the Graduate Programs Office </w:t>
      </w:r>
    </w:p>
    <w:p w14:paraId="61F725AD" w14:textId="348B5B2F" w:rsidR="00BF5EF4" w:rsidRPr="00D14765" w:rsidRDefault="00BF5EF4" w:rsidP="00BF5EF4">
      <w:pPr>
        <w:pStyle w:val="ListParagraph"/>
        <w:numPr>
          <w:ilvl w:val="1"/>
          <w:numId w:val="1"/>
        </w:numPr>
        <w:tabs>
          <w:tab w:val="left" w:pos="881"/>
        </w:tabs>
        <w:spacing w:line="240" w:lineRule="auto"/>
        <w:ind w:hanging="361"/>
        <w:jc w:val="both"/>
        <w:rPr>
          <w:color w:val="000000" w:themeColor="text1"/>
        </w:rPr>
      </w:pPr>
      <w:r w:rsidRPr="00D14765">
        <w:rPr>
          <w:color w:val="000000" w:themeColor="text1"/>
        </w:rPr>
        <w:t>By</w:t>
      </w:r>
      <w:r w:rsidRPr="00D14765">
        <w:rPr>
          <w:color w:val="000000" w:themeColor="text1"/>
          <w:spacing w:val="-3"/>
        </w:rPr>
        <w:t xml:space="preserve"> </w:t>
      </w:r>
      <w:r w:rsidR="00D75FAB" w:rsidRPr="00D14765">
        <w:rPr>
          <w:color w:val="000000" w:themeColor="text1"/>
        </w:rPr>
        <w:t>May</w:t>
      </w:r>
      <w:r w:rsidRPr="00D14765">
        <w:rPr>
          <w:color w:val="000000" w:themeColor="text1"/>
          <w:spacing w:val="-6"/>
        </w:rPr>
        <w:t xml:space="preserve"> </w:t>
      </w:r>
      <w:r w:rsidRPr="00D14765">
        <w:rPr>
          <w:color w:val="000000" w:themeColor="text1"/>
        </w:rPr>
        <w:t>31,</w:t>
      </w:r>
      <w:r w:rsidRPr="00D14765">
        <w:rPr>
          <w:color w:val="000000" w:themeColor="text1"/>
          <w:spacing w:val="-3"/>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2"/>
        </w:rPr>
        <w:t xml:space="preserve"> </w:t>
      </w:r>
      <w:r w:rsidRPr="00D14765">
        <w:rPr>
          <w:color w:val="000000" w:themeColor="text1"/>
        </w:rPr>
        <w:t>Praxis</w:t>
      </w:r>
      <w:r w:rsidRPr="00D14765">
        <w:rPr>
          <w:color w:val="000000" w:themeColor="text1"/>
          <w:spacing w:val="-3"/>
        </w:rPr>
        <w:t xml:space="preserve"> </w:t>
      </w:r>
      <w:r w:rsidRPr="00D14765">
        <w:rPr>
          <w:color w:val="000000" w:themeColor="text1"/>
        </w:rPr>
        <w:t>II</w:t>
      </w:r>
      <w:r w:rsidRPr="00D14765">
        <w:rPr>
          <w:color w:val="000000" w:themeColor="text1"/>
          <w:spacing w:val="-5"/>
        </w:rPr>
        <w:t xml:space="preserve"> </w:t>
      </w:r>
      <w:r w:rsidRPr="00D14765">
        <w:rPr>
          <w:color w:val="000000" w:themeColor="text1"/>
        </w:rPr>
        <w:t>School</w:t>
      </w:r>
      <w:r w:rsidRPr="00D14765">
        <w:rPr>
          <w:color w:val="000000" w:themeColor="text1"/>
          <w:spacing w:val="-2"/>
        </w:rPr>
        <w:t xml:space="preserve"> </w:t>
      </w:r>
      <w:r w:rsidRPr="00D14765">
        <w:rPr>
          <w:color w:val="000000" w:themeColor="text1"/>
        </w:rPr>
        <w:t>Psychologist</w:t>
      </w:r>
      <w:r w:rsidRPr="00D14765">
        <w:rPr>
          <w:color w:val="000000" w:themeColor="text1"/>
          <w:spacing w:val="-3"/>
        </w:rPr>
        <w:t xml:space="preserve"> </w:t>
      </w:r>
      <w:r w:rsidRPr="00D14765">
        <w:rPr>
          <w:color w:val="000000" w:themeColor="text1"/>
          <w:spacing w:val="-4"/>
        </w:rPr>
        <w:t>Test</w:t>
      </w:r>
    </w:p>
    <w:p w14:paraId="03118345" w14:textId="77777777" w:rsidR="00D75FAB" w:rsidRPr="00D14765" w:rsidRDefault="00D75FAB" w:rsidP="00D75FAB">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Pr="00D14765">
        <w:rPr>
          <w:color w:val="000000" w:themeColor="text1"/>
          <w:spacing w:val="-6"/>
        </w:rPr>
        <w:t xml:space="preserve"> </w:t>
      </w:r>
      <w:r w:rsidRPr="00D14765">
        <w:rPr>
          <w:color w:val="000000" w:themeColor="text1"/>
        </w:rPr>
        <w:t>August</w:t>
      </w:r>
      <w:r w:rsidRPr="00D14765">
        <w:rPr>
          <w:color w:val="000000" w:themeColor="text1"/>
          <w:spacing w:val="-2"/>
        </w:rPr>
        <w:t xml:space="preserve"> </w:t>
      </w:r>
      <w:r w:rsidRPr="00D14765">
        <w:rPr>
          <w:color w:val="000000" w:themeColor="text1"/>
        </w:rPr>
        <w:t>1,</w:t>
      </w:r>
      <w:r w:rsidRPr="00D14765">
        <w:rPr>
          <w:color w:val="000000" w:themeColor="text1"/>
          <w:spacing w:val="-4"/>
        </w:rPr>
        <w:t xml:space="preserve"> </w:t>
      </w:r>
      <w:r w:rsidRPr="00D14765">
        <w:rPr>
          <w:color w:val="000000" w:themeColor="text1"/>
        </w:rPr>
        <w:t>complete</w:t>
      </w:r>
      <w:r w:rsidRPr="00D14765">
        <w:rPr>
          <w:color w:val="000000" w:themeColor="text1"/>
          <w:spacing w:val="-3"/>
        </w:rPr>
        <w:t xml:space="preserve"> </w:t>
      </w:r>
      <w:r w:rsidRPr="00D14765">
        <w:rPr>
          <w:color w:val="000000" w:themeColor="text1"/>
        </w:rPr>
        <w:t>the</w:t>
      </w:r>
      <w:r w:rsidRPr="00D14765">
        <w:rPr>
          <w:color w:val="000000" w:themeColor="text1"/>
          <w:spacing w:val="-5"/>
        </w:rPr>
        <w:t xml:space="preserve"> ARO </w:t>
      </w:r>
      <w:r w:rsidRPr="00D14765">
        <w:rPr>
          <w:color w:val="000000" w:themeColor="text1"/>
        </w:rPr>
        <w:t>survey</w:t>
      </w:r>
      <w:r w:rsidRPr="00D14765">
        <w:rPr>
          <w:color w:val="000000" w:themeColor="text1"/>
          <w:spacing w:val="-4"/>
        </w:rPr>
        <w:t xml:space="preserve"> sent by the Graduate Programs Office</w:t>
      </w:r>
    </w:p>
    <w:p w14:paraId="678A0CBF" w14:textId="3B036B2B" w:rsidR="00BF5EF4" w:rsidRPr="00D14765" w:rsidRDefault="00E83440" w:rsidP="001F3083">
      <w:pPr>
        <w:pStyle w:val="ListParagraph"/>
        <w:numPr>
          <w:ilvl w:val="1"/>
          <w:numId w:val="1"/>
        </w:numPr>
        <w:tabs>
          <w:tab w:val="left" w:pos="880"/>
          <w:tab w:val="left" w:pos="881"/>
        </w:tabs>
        <w:spacing w:line="240" w:lineRule="auto"/>
        <w:ind w:hanging="361"/>
        <w:rPr>
          <w:color w:val="000000" w:themeColor="text1"/>
        </w:rPr>
      </w:pPr>
      <w:r w:rsidRPr="00D14765">
        <w:rPr>
          <w:color w:val="000000" w:themeColor="text1"/>
        </w:rPr>
        <w:t>By</w:t>
      </w:r>
      <w:r w:rsidR="0034375F" w:rsidRPr="00D14765">
        <w:rPr>
          <w:color w:val="000000" w:themeColor="text1"/>
        </w:rPr>
        <w:t xml:space="preserve"> </w:t>
      </w:r>
      <w:r w:rsidR="002E03C9" w:rsidRPr="00D14765">
        <w:rPr>
          <w:color w:val="000000" w:themeColor="text1"/>
        </w:rPr>
        <w:t>mid-July</w:t>
      </w:r>
      <w:r w:rsidR="0034375F" w:rsidRPr="00D14765">
        <w:rPr>
          <w:color w:val="000000" w:themeColor="text1"/>
        </w:rPr>
        <w:t>, d</w:t>
      </w:r>
      <w:r w:rsidR="00BF5EF4" w:rsidRPr="00D14765">
        <w:rPr>
          <w:color w:val="000000" w:themeColor="text1"/>
        </w:rPr>
        <w:t>efend</w:t>
      </w:r>
      <w:r w:rsidR="00BF5EF4" w:rsidRPr="00D14765">
        <w:rPr>
          <w:color w:val="000000" w:themeColor="text1"/>
          <w:spacing w:val="-2"/>
        </w:rPr>
        <w:t xml:space="preserve"> </w:t>
      </w:r>
      <w:r w:rsidR="00BF5EF4" w:rsidRPr="00D14765">
        <w:rPr>
          <w:color w:val="000000" w:themeColor="text1"/>
        </w:rPr>
        <w:t>your</w:t>
      </w:r>
      <w:r w:rsidR="00BF5EF4" w:rsidRPr="00D14765">
        <w:rPr>
          <w:color w:val="000000" w:themeColor="text1"/>
          <w:spacing w:val="-3"/>
        </w:rPr>
        <w:t xml:space="preserve"> </w:t>
      </w:r>
      <w:r w:rsidR="00BF5EF4" w:rsidRPr="00D14765">
        <w:rPr>
          <w:color w:val="000000" w:themeColor="text1"/>
          <w:spacing w:val="-2"/>
        </w:rPr>
        <w:t>dissertation</w:t>
      </w:r>
      <w:r w:rsidR="0034375F" w:rsidRPr="00D14765">
        <w:rPr>
          <w:color w:val="000000" w:themeColor="text1"/>
          <w:spacing w:val="-2"/>
        </w:rPr>
        <w:t xml:space="preserve"> to graduate </w:t>
      </w:r>
      <w:r w:rsidR="002E03C9" w:rsidRPr="00D14765">
        <w:rPr>
          <w:color w:val="000000" w:themeColor="text1"/>
          <w:spacing w:val="-2"/>
        </w:rPr>
        <w:t>in August</w:t>
      </w:r>
    </w:p>
    <w:p w14:paraId="0F46190D" w14:textId="77777777" w:rsidR="001F3083" w:rsidRPr="00D14765" w:rsidRDefault="001F3083" w:rsidP="001F3083">
      <w:pPr>
        <w:pStyle w:val="BodyText"/>
        <w:ind w:left="0"/>
        <w:rPr>
          <w:color w:val="000000" w:themeColor="text1"/>
        </w:rPr>
      </w:pPr>
    </w:p>
    <w:p w14:paraId="52B8EF26" w14:textId="43FB591F" w:rsidR="001F3083" w:rsidRPr="00D14765" w:rsidRDefault="001F3083" w:rsidP="00ED45C0">
      <w:pPr>
        <w:pStyle w:val="BodyText"/>
        <w:ind w:left="0"/>
        <w:jc w:val="center"/>
        <w:rPr>
          <w:i/>
          <w:iCs/>
          <w:color w:val="000000" w:themeColor="text1"/>
        </w:rPr>
      </w:pPr>
      <w:r w:rsidRPr="00D14765">
        <w:rPr>
          <w:i/>
          <w:iCs/>
          <w:color w:val="000000" w:themeColor="text1"/>
        </w:rPr>
        <w:t>Trainees</w:t>
      </w:r>
      <w:r w:rsidRPr="00D14765">
        <w:rPr>
          <w:i/>
          <w:iCs/>
          <w:color w:val="000000" w:themeColor="text1"/>
          <w:spacing w:val="-7"/>
        </w:rPr>
        <w:t xml:space="preserve"> </w:t>
      </w:r>
      <w:r w:rsidRPr="00D14765">
        <w:rPr>
          <w:i/>
          <w:iCs/>
          <w:color w:val="000000" w:themeColor="text1"/>
        </w:rPr>
        <w:t>must</w:t>
      </w:r>
      <w:r w:rsidRPr="00D14765">
        <w:rPr>
          <w:i/>
          <w:iCs/>
          <w:color w:val="000000" w:themeColor="text1"/>
          <w:spacing w:val="-4"/>
        </w:rPr>
        <w:t xml:space="preserve"> </w:t>
      </w:r>
      <w:r w:rsidRPr="00D14765">
        <w:rPr>
          <w:i/>
          <w:iCs/>
          <w:color w:val="000000" w:themeColor="text1"/>
        </w:rPr>
        <w:t>also</w:t>
      </w:r>
      <w:r w:rsidRPr="00D14765">
        <w:rPr>
          <w:i/>
          <w:iCs/>
          <w:color w:val="000000" w:themeColor="text1"/>
          <w:spacing w:val="-4"/>
        </w:rPr>
        <w:t xml:space="preserve"> </w:t>
      </w:r>
      <w:r w:rsidRPr="00D14765">
        <w:rPr>
          <w:i/>
          <w:iCs/>
          <w:color w:val="000000" w:themeColor="text1"/>
        </w:rPr>
        <w:t>comply</w:t>
      </w:r>
      <w:r w:rsidRPr="00D14765">
        <w:rPr>
          <w:i/>
          <w:iCs/>
          <w:color w:val="000000" w:themeColor="text1"/>
          <w:spacing w:val="-5"/>
        </w:rPr>
        <w:t xml:space="preserve"> </w:t>
      </w:r>
      <w:r w:rsidRPr="00D14765">
        <w:rPr>
          <w:i/>
          <w:iCs/>
          <w:color w:val="000000" w:themeColor="text1"/>
        </w:rPr>
        <w:t>with</w:t>
      </w:r>
      <w:r w:rsidRPr="00D14765">
        <w:rPr>
          <w:i/>
          <w:iCs/>
          <w:color w:val="000000" w:themeColor="text1"/>
          <w:spacing w:val="-5"/>
        </w:rPr>
        <w:t xml:space="preserve"> </w:t>
      </w:r>
      <w:r w:rsidRPr="00D14765">
        <w:rPr>
          <w:i/>
          <w:iCs/>
          <w:color w:val="000000" w:themeColor="text1"/>
        </w:rPr>
        <w:t>the</w:t>
      </w:r>
      <w:r w:rsidRPr="00D14765">
        <w:rPr>
          <w:i/>
          <w:iCs/>
          <w:color w:val="000000" w:themeColor="text1"/>
          <w:spacing w:val="-4"/>
        </w:rPr>
        <w:t xml:space="preserve"> </w:t>
      </w:r>
      <w:r w:rsidRPr="00D14765">
        <w:rPr>
          <w:i/>
          <w:iCs/>
          <w:color w:val="000000" w:themeColor="text1"/>
        </w:rPr>
        <w:t>Graduate</w:t>
      </w:r>
      <w:r w:rsidRPr="00D14765">
        <w:rPr>
          <w:i/>
          <w:iCs/>
          <w:color w:val="000000" w:themeColor="text1"/>
          <w:spacing w:val="-4"/>
        </w:rPr>
        <w:t xml:space="preserve"> </w:t>
      </w:r>
      <w:r w:rsidRPr="00D14765">
        <w:rPr>
          <w:i/>
          <w:iCs/>
          <w:color w:val="000000" w:themeColor="text1"/>
        </w:rPr>
        <w:t>School’s</w:t>
      </w:r>
      <w:r w:rsidRPr="00D14765">
        <w:rPr>
          <w:i/>
          <w:iCs/>
          <w:color w:val="000000" w:themeColor="text1"/>
          <w:spacing w:val="-4"/>
        </w:rPr>
        <w:t xml:space="preserve"> </w:t>
      </w:r>
      <w:hyperlink r:id="rId80">
        <w:r w:rsidRPr="00D14765">
          <w:rPr>
            <w:i/>
            <w:iCs/>
            <w:color w:val="000000" w:themeColor="text1"/>
          </w:rPr>
          <w:t>Dates</w:t>
        </w:r>
        <w:r w:rsidRPr="00D14765">
          <w:rPr>
            <w:i/>
            <w:iCs/>
            <w:color w:val="000000" w:themeColor="text1"/>
            <w:spacing w:val="-4"/>
          </w:rPr>
          <w:t xml:space="preserve"> </w:t>
        </w:r>
        <w:r w:rsidRPr="00D14765">
          <w:rPr>
            <w:i/>
            <w:iCs/>
            <w:color w:val="000000" w:themeColor="text1"/>
          </w:rPr>
          <w:t>and</w:t>
        </w:r>
        <w:r w:rsidRPr="00D14765">
          <w:rPr>
            <w:i/>
            <w:iCs/>
            <w:color w:val="000000" w:themeColor="text1"/>
            <w:spacing w:val="-5"/>
          </w:rPr>
          <w:t xml:space="preserve"> </w:t>
        </w:r>
        <w:r w:rsidRPr="00D14765">
          <w:rPr>
            <w:i/>
            <w:iCs/>
            <w:color w:val="000000" w:themeColor="text1"/>
          </w:rPr>
          <w:t>Deadlines</w:t>
        </w:r>
      </w:hyperlink>
      <w:r w:rsidRPr="00D14765">
        <w:rPr>
          <w:i/>
          <w:iCs/>
          <w:color w:val="000000" w:themeColor="text1"/>
          <w:spacing w:val="-3"/>
        </w:rPr>
        <w:t xml:space="preserve"> </w:t>
      </w:r>
      <w:r w:rsidRPr="00D14765">
        <w:rPr>
          <w:i/>
          <w:iCs/>
          <w:color w:val="000000" w:themeColor="text1"/>
        </w:rPr>
        <w:t>to</w:t>
      </w:r>
      <w:r w:rsidRPr="00D14765">
        <w:rPr>
          <w:i/>
          <w:iCs/>
          <w:color w:val="000000" w:themeColor="text1"/>
          <w:spacing w:val="-5"/>
        </w:rPr>
        <w:t xml:space="preserve"> </w:t>
      </w:r>
      <w:r w:rsidRPr="00D14765">
        <w:rPr>
          <w:i/>
          <w:iCs/>
          <w:color w:val="000000" w:themeColor="text1"/>
        </w:rPr>
        <w:t>satisfy</w:t>
      </w:r>
      <w:r w:rsidRPr="00D14765">
        <w:rPr>
          <w:i/>
          <w:iCs/>
          <w:color w:val="000000" w:themeColor="text1"/>
          <w:spacing w:val="-5"/>
        </w:rPr>
        <w:t xml:space="preserve"> </w:t>
      </w:r>
      <w:r w:rsidRPr="00D14765">
        <w:rPr>
          <w:i/>
          <w:iCs/>
          <w:color w:val="000000" w:themeColor="text1"/>
        </w:rPr>
        <w:t>their</w:t>
      </w:r>
      <w:r w:rsidRPr="00D14765">
        <w:rPr>
          <w:i/>
          <w:iCs/>
          <w:color w:val="000000" w:themeColor="text1"/>
          <w:spacing w:val="-4"/>
        </w:rPr>
        <w:t xml:space="preserve"> </w:t>
      </w:r>
      <w:r w:rsidRPr="00D14765">
        <w:rPr>
          <w:i/>
          <w:iCs/>
          <w:color w:val="000000" w:themeColor="text1"/>
        </w:rPr>
        <w:t>degree and graduation requirements. The deadlines may vary each semester.</w:t>
      </w:r>
    </w:p>
    <w:p w14:paraId="391C8876" w14:textId="77777777" w:rsidR="001F3083" w:rsidRPr="00D14765" w:rsidRDefault="001F3083" w:rsidP="001F3083">
      <w:pPr>
        <w:pStyle w:val="ListParagraph"/>
        <w:tabs>
          <w:tab w:val="left" w:pos="880"/>
          <w:tab w:val="left" w:pos="881"/>
        </w:tabs>
        <w:spacing w:line="240" w:lineRule="auto"/>
        <w:ind w:firstLine="0"/>
        <w:rPr>
          <w:color w:val="000000" w:themeColor="text1"/>
        </w:rPr>
      </w:pPr>
    </w:p>
    <w:p w14:paraId="25227436" w14:textId="77777777" w:rsidR="001F3083" w:rsidRPr="00D14765" w:rsidRDefault="001F3083">
      <w:pPr>
        <w:rPr>
          <w:b/>
          <w:bCs/>
          <w:color w:val="000000" w:themeColor="text1"/>
        </w:rPr>
      </w:pPr>
      <w:r w:rsidRPr="00D14765">
        <w:rPr>
          <w:color w:val="000000" w:themeColor="text1"/>
        </w:rPr>
        <w:br w:type="page"/>
      </w:r>
    </w:p>
    <w:p w14:paraId="5A8680B9" w14:textId="3EEA9C47" w:rsidR="001F3083" w:rsidRPr="00D14765" w:rsidRDefault="00D9450C" w:rsidP="001F3083">
      <w:pPr>
        <w:pStyle w:val="Heading2"/>
        <w:ind w:left="181" w:right="181"/>
        <w:jc w:val="center"/>
        <w:rPr>
          <w:color w:val="000000" w:themeColor="text1"/>
        </w:rPr>
      </w:pPr>
      <w:r w:rsidRPr="00D14765">
        <w:rPr>
          <w:color w:val="000000" w:themeColor="text1"/>
        </w:rPr>
        <w:lastRenderedPageBreak/>
        <w:t>APPENDIX</w:t>
      </w:r>
      <w:r w:rsidRPr="00D14765">
        <w:rPr>
          <w:color w:val="000000" w:themeColor="text1"/>
          <w:spacing w:val="-4"/>
        </w:rPr>
        <w:t xml:space="preserve"> </w:t>
      </w:r>
      <w:r w:rsidRPr="00D14765">
        <w:rPr>
          <w:color w:val="000000" w:themeColor="text1"/>
        </w:rPr>
        <w:t>D:</w:t>
      </w:r>
      <w:r w:rsidRPr="00D14765">
        <w:rPr>
          <w:color w:val="000000" w:themeColor="text1"/>
          <w:spacing w:val="-4"/>
        </w:rPr>
        <w:t xml:space="preserve"> </w:t>
      </w:r>
      <w:r w:rsidRPr="00D14765">
        <w:rPr>
          <w:color w:val="000000" w:themeColor="text1"/>
        </w:rPr>
        <w:t>ONLINE RESOURCES</w:t>
      </w:r>
    </w:p>
    <w:p w14:paraId="75051272" w14:textId="77777777" w:rsidR="001F3083" w:rsidRPr="00D14765" w:rsidRDefault="001F3083" w:rsidP="001F3083">
      <w:pPr>
        <w:pStyle w:val="Heading2"/>
        <w:ind w:left="3331"/>
        <w:rPr>
          <w:color w:val="000000" w:themeColor="text1"/>
        </w:rPr>
      </w:pPr>
    </w:p>
    <w:p w14:paraId="5EA18610" w14:textId="2073814D" w:rsidR="001F3083" w:rsidRPr="00D14765" w:rsidRDefault="00466719" w:rsidP="001F3083">
      <w:pPr>
        <w:pStyle w:val="Heading2"/>
        <w:ind w:left="3331"/>
        <w:rPr>
          <w:color w:val="000000" w:themeColor="text1"/>
        </w:rPr>
      </w:pPr>
      <w:hyperlink r:id="rId81" w:history="1">
        <w:r w:rsidRPr="00D14765">
          <w:rPr>
            <w:rStyle w:val="Hyperlink"/>
            <w:color w:val="000000" w:themeColor="text1"/>
          </w:rPr>
          <w:t>School Psychology Programs Teams Site</w:t>
        </w:r>
      </w:hyperlink>
    </w:p>
    <w:p w14:paraId="75A10E2B" w14:textId="77777777" w:rsidR="001F3083" w:rsidRPr="00D14765" w:rsidRDefault="001F3083" w:rsidP="001F3083">
      <w:pPr>
        <w:pStyle w:val="BodyText"/>
        <w:ind w:left="0"/>
        <w:rPr>
          <w:b/>
          <w:color w:val="000000" w:themeColor="text1"/>
        </w:rPr>
      </w:pPr>
    </w:p>
    <w:p w14:paraId="3EA97936" w14:textId="77777777" w:rsidR="001F3083" w:rsidRPr="00D14765" w:rsidRDefault="001F3083" w:rsidP="001E148B">
      <w:pPr>
        <w:rPr>
          <w:color w:val="000000" w:themeColor="text1"/>
        </w:rPr>
      </w:pPr>
      <w:bookmarkStart w:id="23" w:name="_bookmark72"/>
      <w:bookmarkStart w:id="24" w:name="_bookmark74"/>
      <w:bookmarkEnd w:id="23"/>
      <w:bookmarkEnd w:id="24"/>
      <w:r w:rsidRPr="00D14765">
        <w:rPr>
          <w:color w:val="000000" w:themeColor="text1"/>
        </w:rPr>
        <w:t>Course Exemption Request</w:t>
      </w:r>
    </w:p>
    <w:p w14:paraId="2DC58133" w14:textId="404C1035" w:rsidR="001E148B" w:rsidRPr="00D14765" w:rsidRDefault="001F3083" w:rsidP="001E148B">
      <w:pPr>
        <w:rPr>
          <w:color w:val="000000" w:themeColor="text1"/>
        </w:rPr>
      </w:pPr>
      <w:bookmarkStart w:id="25" w:name="_bookmark75"/>
      <w:bookmarkEnd w:id="25"/>
      <w:r w:rsidRPr="00D14765">
        <w:rPr>
          <w:color w:val="000000" w:themeColor="text1"/>
        </w:rPr>
        <w:t xml:space="preserve">Critical Skill Development Plan </w:t>
      </w:r>
      <w:bookmarkStart w:id="26" w:name="_bookmark76"/>
      <w:bookmarkEnd w:id="26"/>
    </w:p>
    <w:p w14:paraId="069BF48C" w14:textId="695CF23A" w:rsidR="001F3083" w:rsidRPr="00D14765" w:rsidRDefault="001F3083" w:rsidP="001E148B">
      <w:pPr>
        <w:rPr>
          <w:color w:val="000000" w:themeColor="text1"/>
        </w:rPr>
      </w:pPr>
      <w:r w:rsidRPr="00D14765">
        <w:rPr>
          <w:color w:val="000000" w:themeColor="text1"/>
        </w:rPr>
        <w:t>Discussion of Employment</w:t>
      </w:r>
    </w:p>
    <w:p w14:paraId="496219CE" w14:textId="5384C069" w:rsidR="001E148B" w:rsidRPr="00D14765" w:rsidRDefault="001E148B" w:rsidP="001E148B">
      <w:pPr>
        <w:rPr>
          <w:color w:val="000000" w:themeColor="text1"/>
        </w:rPr>
      </w:pPr>
      <w:r w:rsidRPr="00D14765">
        <w:rPr>
          <w:color w:val="000000" w:themeColor="text1"/>
        </w:rPr>
        <w:t>Doctoral Degree Audit</w:t>
      </w:r>
    </w:p>
    <w:p w14:paraId="792032E1" w14:textId="77777777" w:rsidR="001E148B" w:rsidRPr="00D14765" w:rsidRDefault="001F3083" w:rsidP="001E148B">
      <w:pPr>
        <w:rPr>
          <w:color w:val="000000" w:themeColor="text1"/>
        </w:rPr>
      </w:pPr>
      <w:bookmarkStart w:id="27" w:name="_bookmark77"/>
      <w:bookmarkEnd w:id="27"/>
      <w:r w:rsidRPr="00D14765">
        <w:rPr>
          <w:color w:val="000000" w:themeColor="text1"/>
        </w:rPr>
        <w:t xml:space="preserve">Doctoral Degree Audit </w:t>
      </w:r>
      <w:r w:rsidR="00DC2A11" w:rsidRPr="00D14765">
        <w:rPr>
          <w:color w:val="000000" w:themeColor="text1"/>
        </w:rPr>
        <w:t>(Unofficial)</w:t>
      </w:r>
      <w:r w:rsidRPr="00D14765">
        <w:rPr>
          <w:color w:val="000000" w:themeColor="text1"/>
        </w:rPr>
        <w:t xml:space="preserve"> </w:t>
      </w:r>
      <w:bookmarkStart w:id="28" w:name="_bookmark78"/>
      <w:bookmarkEnd w:id="28"/>
    </w:p>
    <w:p w14:paraId="28014FDD" w14:textId="0CFA4B1C" w:rsidR="001F3083" w:rsidRPr="00D14765" w:rsidRDefault="001F3083" w:rsidP="001E148B">
      <w:pPr>
        <w:rPr>
          <w:color w:val="000000" w:themeColor="text1"/>
        </w:rPr>
      </w:pPr>
      <w:r w:rsidRPr="00D14765">
        <w:rPr>
          <w:color w:val="000000" w:themeColor="text1"/>
        </w:rPr>
        <w:t>Doctoral Internship Plan</w:t>
      </w:r>
    </w:p>
    <w:p w14:paraId="5561A32E" w14:textId="77777777" w:rsidR="001F3083" w:rsidRPr="00D14765" w:rsidRDefault="001F3083" w:rsidP="001E148B">
      <w:pPr>
        <w:rPr>
          <w:color w:val="000000" w:themeColor="text1"/>
        </w:rPr>
      </w:pPr>
      <w:bookmarkStart w:id="29" w:name="_bookmark79"/>
      <w:bookmarkEnd w:id="29"/>
      <w:r w:rsidRPr="00D14765">
        <w:rPr>
          <w:color w:val="000000" w:themeColor="text1"/>
        </w:rPr>
        <w:t xml:space="preserve">Doctoral Internship Site Eligibility Criteria </w:t>
      </w:r>
      <w:bookmarkStart w:id="30" w:name="_bookmark80"/>
      <w:bookmarkEnd w:id="30"/>
      <w:r w:rsidRPr="00D14765">
        <w:rPr>
          <w:color w:val="000000" w:themeColor="text1"/>
        </w:rPr>
        <w:t>Doctoral Trainee Internship Site Evaluation</w:t>
      </w:r>
    </w:p>
    <w:p w14:paraId="1E8BE94D" w14:textId="2B1B18F7" w:rsidR="00E32EAA" w:rsidRPr="00D14765" w:rsidRDefault="001F3083" w:rsidP="001E148B">
      <w:pPr>
        <w:rPr>
          <w:color w:val="000000" w:themeColor="text1"/>
        </w:rPr>
      </w:pPr>
      <w:bookmarkStart w:id="31" w:name="_bookmark81"/>
      <w:bookmarkEnd w:id="31"/>
      <w:r w:rsidRPr="00D14765">
        <w:rPr>
          <w:color w:val="000000" w:themeColor="text1"/>
        </w:rPr>
        <w:t xml:space="preserve">First Year Trainee Mid-Year Evaluation by Faculty  </w:t>
      </w:r>
      <w:bookmarkStart w:id="32" w:name="_bookmark82"/>
      <w:bookmarkEnd w:id="32"/>
    </w:p>
    <w:p w14:paraId="1DBE0A02" w14:textId="7AB8ACE9" w:rsidR="001F3083" w:rsidRPr="00D14765" w:rsidRDefault="001F3083" w:rsidP="001E148B">
      <w:pPr>
        <w:rPr>
          <w:color w:val="000000" w:themeColor="text1"/>
        </w:rPr>
      </w:pPr>
      <w:r w:rsidRPr="00D14765">
        <w:rPr>
          <w:color w:val="000000" w:themeColor="text1"/>
        </w:rPr>
        <w:t>Graduate Assistant Performance Evaluation</w:t>
      </w:r>
    </w:p>
    <w:p w14:paraId="1E92B097" w14:textId="62A053E3" w:rsidR="001F3083" w:rsidRPr="00D14765" w:rsidRDefault="001F3083" w:rsidP="001E148B">
      <w:pPr>
        <w:rPr>
          <w:color w:val="000000" w:themeColor="text1"/>
        </w:rPr>
      </w:pPr>
      <w:bookmarkStart w:id="33" w:name="_bookmark83"/>
      <w:bookmarkEnd w:id="33"/>
      <w:r w:rsidRPr="00D14765">
        <w:rPr>
          <w:color w:val="000000" w:themeColor="text1"/>
        </w:rPr>
        <w:t>Mid-Year Feedback Conference Summary</w:t>
      </w:r>
    </w:p>
    <w:p w14:paraId="65C7A5A7" w14:textId="77777777" w:rsidR="00892A9D" w:rsidRPr="00D14765" w:rsidRDefault="00892A9D" w:rsidP="00892A9D">
      <w:pPr>
        <w:rPr>
          <w:color w:val="000000" w:themeColor="text1"/>
        </w:rPr>
      </w:pPr>
      <w:bookmarkStart w:id="34" w:name="_bookmark84"/>
      <w:bookmarkEnd w:id="34"/>
      <w:r w:rsidRPr="00D14765">
        <w:rPr>
          <w:color w:val="000000" w:themeColor="text1"/>
        </w:rPr>
        <w:t xml:space="preserve">MS Excel Hours Log </w:t>
      </w:r>
    </w:p>
    <w:p w14:paraId="520A7D61" w14:textId="77777777" w:rsidR="00762EB7" w:rsidRPr="00D14765" w:rsidRDefault="00762EB7" w:rsidP="00762EB7">
      <w:pPr>
        <w:rPr>
          <w:color w:val="000000" w:themeColor="text1"/>
        </w:rPr>
      </w:pPr>
      <w:r w:rsidRPr="00D14765">
        <w:rPr>
          <w:color w:val="000000" w:themeColor="text1"/>
        </w:rPr>
        <w:t xml:space="preserve">NASP Nondiscrimination and Equal Opportunity Policy </w:t>
      </w:r>
    </w:p>
    <w:p w14:paraId="7C8D5DBB" w14:textId="51F09A28" w:rsidR="001F3083" w:rsidRPr="00D14765" w:rsidRDefault="001F3083" w:rsidP="001E148B">
      <w:pPr>
        <w:rPr>
          <w:color w:val="000000" w:themeColor="text1"/>
        </w:rPr>
      </w:pPr>
      <w:r w:rsidRPr="00D14765">
        <w:rPr>
          <w:color w:val="000000" w:themeColor="text1"/>
        </w:rPr>
        <w:t>Non-Licensure Internship Acknowledgement</w:t>
      </w:r>
    </w:p>
    <w:p w14:paraId="01DA3C5D" w14:textId="77777777" w:rsidR="00892A9D" w:rsidRPr="00D14765" w:rsidRDefault="00892A9D" w:rsidP="001E148B">
      <w:pPr>
        <w:rPr>
          <w:color w:val="000000" w:themeColor="text1"/>
        </w:rPr>
      </w:pPr>
      <w:bookmarkStart w:id="35" w:name="_bookmark86"/>
      <w:bookmarkStart w:id="36" w:name="_bookmark87"/>
      <w:bookmarkEnd w:id="35"/>
      <w:bookmarkEnd w:id="36"/>
      <w:r w:rsidRPr="00D14765">
        <w:rPr>
          <w:color w:val="000000" w:themeColor="text1"/>
        </w:rPr>
        <w:t>Practicum Evaluation Form</w:t>
      </w:r>
    </w:p>
    <w:p w14:paraId="78339914" w14:textId="3388EE88" w:rsidR="0008431D" w:rsidRPr="00D14765" w:rsidRDefault="0008431D" w:rsidP="001E148B">
      <w:pPr>
        <w:rPr>
          <w:color w:val="000000" w:themeColor="text1"/>
        </w:rPr>
      </w:pPr>
      <w:r w:rsidRPr="00D14765">
        <w:rPr>
          <w:color w:val="000000" w:themeColor="text1"/>
        </w:rPr>
        <w:t>Practicum Learning Plan</w:t>
      </w:r>
    </w:p>
    <w:p w14:paraId="11D86E5F" w14:textId="3BA549B0" w:rsidR="00B90B0E" w:rsidRPr="00D14765" w:rsidRDefault="001F3083" w:rsidP="001E148B">
      <w:pPr>
        <w:rPr>
          <w:color w:val="000000" w:themeColor="text1"/>
        </w:rPr>
      </w:pPr>
      <w:r w:rsidRPr="00D14765">
        <w:rPr>
          <w:color w:val="000000" w:themeColor="text1"/>
        </w:rPr>
        <w:t xml:space="preserve">PSY 436A04 Psychoeducational Practicum RtI Field Placement Agreement </w:t>
      </w:r>
      <w:bookmarkStart w:id="37" w:name="_bookmark88"/>
      <w:bookmarkEnd w:id="37"/>
    </w:p>
    <w:p w14:paraId="17DB2DA0" w14:textId="4A8CAD12" w:rsidR="001F3083" w:rsidRPr="00D14765" w:rsidRDefault="001F3083" w:rsidP="001E148B">
      <w:pPr>
        <w:rPr>
          <w:color w:val="000000" w:themeColor="text1"/>
        </w:rPr>
      </w:pPr>
      <w:r w:rsidRPr="00D14765">
        <w:rPr>
          <w:color w:val="000000" w:themeColor="text1"/>
        </w:rPr>
        <w:t>PSY 498A05 First Year Fieldwork Weekly Reflection Log</w:t>
      </w:r>
    </w:p>
    <w:p w14:paraId="0C45C1F3" w14:textId="64EF8479" w:rsidR="004649FA" w:rsidRPr="00D14765" w:rsidRDefault="001F3083" w:rsidP="001E148B">
      <w:pPr>
        <w:rPr>
          <w:color w:val="000000" w:themeColor="text1"/>
        </w:rPr>
      </w:pPr>
      <w:bookmarkStart w:id="38" w:name="_bookmark89"/>
      <w:bookmarkEnd w:id="38"/>
      <w:r w:rsidRPr="00D14765">
        <w:rPr>
          <w:color w:val="000000" w:themeColor="text1"/>
        </w:rPr>
        <w:t xml:space="preserve">PSY 498A05 First Year Fieldwork/Practicum Head Start Placement Agreement </w:t>
      </w:r>
      <w:bookmarkStart w:id="39" w:name="_bookmark90"/>
      <w:bookmarkEnd w:id="39"/>
    </w:p>
    <w:p w14:paraId="31AD2ECF" w14:textId="291BE86C" w:rsidR="004649FA" w:rsidRPr="00D14765" w:rsidRDefault="001F3083" w:rsidP="001E148B">
      <w:pPr>
        <w:rPr>
          <w:color w:val="000000" w:themeColor="text1"/>
        </w:rPr>
      </w:pPr>
      <w:r w:rsidRPr="00D14765">
        <w:rPr>
          <w:color w:val="000000" w:themeColor="text1"/>
        </w:rPr>
        <w:t>PSY 498A05 First Year Fieldwork/Practicum Public School Placement Agreement</w:t>
      </w:r>
      <w:bookmarkStart w:id="40" w:name="_bookmark91"/>
      <w:bookmarkEnd w:id="40"/>
    </w:p>
    <w:p w14:paraId="4E720DDE" w14:textId="3C8D75E3" w:rsidR="001F3083" w:rsidRPr="00D14765" w:rsidRDefault="001F3083" w:rsidP="001E148B">
      <w:pPr>
        <w:rPr>
          <w:color w:val="000000" w:themeColor="text1"/>
        </w:rPr>
      </w:pPr>
      <w:r w:rsidRPr="00D14765">
        <w:rPr>
          <w:color w:val="000000" w:themeColor="text1"/>
        </w:rPr>
        <w:t>PSY 498A05 First Year Fieldwork/Practicum TAP Placement Agreement</w:t>
      </w:r>
    </w:p>
    <w:p w14:paraId="3734319C" w14:textId="77777777" w:rsidR="004649FA" w:rsidRPr="00D14765" w:rsidRDefault="001F3083" w:rsidP="001E148B">
      <w:pPr>
        <w:rPr>
          <w:color w:val="000000" w:themeColor="text1"/>
        </w:rPr>
      </w:pPr>
      <w:bookmarkStart w:id="41" w:name="_bookmark92"/>
      <w:bookmarkEnd w:id="41"/>
      <w:r w:rsidRPr="00D14765">
        <w:rPr>
          <w:color w:val="000000" w:themeColor="text1"/>
        </w:rPr>
        <w:t xml:space="preserve">PSY 498A05 First Year Head Start Site Supervisor Evaluation </w:t>
      </w:r>
      <w:bookmarkStart w:id="42" w:name="_bookmark93"/>
      <w:bookmarkEnd w:id="42"/>
    </w:p>
    <w:p w14:paraId="088AE714" w14:textId="19F06A8C" w:rsidR="001F3083" w:rsidRPr="00D14765" w:rsidRDefault="001F3083" w:rsidP="001E148B">
      <w:pPr>
        <w:rPr>
          <w:color w:val="000000" w:themeColor="text1"/>
        </w:rPr>
      </w:pPr>
      <w:r w:rsidRPr="00D14765">
        <w:rPr>
          <w:color w:val="000000" w:themeColor="text1"/>
        </w:rPr>
        <w:t>PSY 502 Research Apprenticeship Agreement</w:t>
      </w:r>
    </w:p>
    <w:p w14:paraId="1F454338" w14:textId="77777777" w:rsidR="001F3083" w:rsidRPr="00D14765" w:rsidRDefault="001F3083" w:rsidP="001F3083">
      <w:pPr>
        <w:pStyle w:val="BodyText"/>
        <w:ind w:left="0"/>
        <w:rPr>
          <w:color w:val="000000" w:themeColor="text1"/>
        </w:rPr>
      </w:pPr>
      <w:bookmarkStart w:id="43" w:name="_bookmark94"/>
      <w:bookmarkStart w:id="44" w:name="_bookmark95"/>
      <w:bookmarkStart w:id="45" w:name="_bookmark96"/>
      <w:bookmarkEnd w:id="43"/>
      <w:bookmarkEnd w:id="44"/>
      <w:bookmarkEnd w:id="45"/>
    </w:p>
    <w:bookmarkStart w:id="46" w:name="_bookmark97"/>
    <w:bookmarkEnd w:id="46"/>
    <w:p w14:paraId="3F308380" w14:textId="2A8D7816" w:rsidR="001F3083" w:rsidRPr="00D14765" w:rsidRDefault="00F51BC3" w:rsidP="00315C7A">
      <w:pPr>
        <w:jc w:val="center"/>
        <w:rPr>
          <w:b/>
          <w:bCs/>
          <w:color w:val="000000" w:themeColor="text1"/>
        </w:rPr>
      </w:pPr>
      <w:r w:rsidRPr="00D14765">
        <w:rPr>
          <w:b/>
          <w:bCs/>
          <w:color w:val="000000" w:themeColor="text1"/>
        </w:rPr>
        <w:fldChar w:fldCharType="begin"/>
      </w:r>
      <w:r w:rsidRPr="00D14765">
        <w:rPr>
          <w:b/>
          <w:bCs/>
          <w:color w:val="000000" w:themeColor="text1"/>
        </w:rPr>
        <w:instrText>HYPERLINK "https://psychology.illinoisstate.edu/graduate/school-psychology/doctorate-in-school-psychology/"</w:instrText>
      </w:r>
      <w:r w:rsidRPr="00D14765">
        <w:rPr>
          <w:b/>
          <w:bCs/>
          <w:color w:val="000000" w:themeColor="text1"/>
        </w:rPr>
      </w:r>
      <w:r w:rsidRPr="00D14765">
        <w:rPr>
          <w:b/>
          <w:bCs/>
          <w:color w:val="000000" w:themeColor="text1"/>
        </w:rPr>
        <w:fldChar w:fldCharType="separate"/>
      </w:r>
      <w:r w:rsidR="001F3083" w:rsidRPr="00D14765">
        <w:rPr>
          <w:rStyle w:val="Hyperlink"/>
          <w:b/>
          <w:bCs/>
          <w:color w:val="000000" w:themeColor="text1"/>
        </w:rPr>
        <w:t>Department Website</w:t>
      </w:r>
      <w:r w:rsidRPr="00D14765">
        <w:rPr>
          <w:b/>
          <w:bCs/>
          <w:color w:val="000000" w:themeColor="text1"/>
        </w:rPr>
        <w:fldChar w:fldCharType="end"/>
      </w:r>
    </w:p>
    <w:p w14:paraId="43319C44" w14:textId="77777777" w:rsidR="001F3083" w:rsidRPr="00D14765" w:rsidRDefault="001F3083" w:rsidP="00315C7A">
      <w:pPr>
        <w:rPr>
          <w:color w:val="000000" w:themeColor="text1"/>
        </w:rPr>
      </w:pPr>
    </w:p>
    <w:p w14:paraId="53F01D66" w14:textId="77777777" w:rsidR="00A46D24" w:rsidRPr="00D14765" w:rsidRDefault="001F3083" w:rsidP="00315C7A">
      <w:pPr>
        <w:rPr>
          <w:color w:val="000000" w:themeColor="text1"/>
        </w:rPr>
      </w:pPr>
      <w:bookmarkStart w:id="47" w:name="_bookmark98"/>
      <w:bookmarkEnd w:id="47"/>
      <w:r w:rsidRPr="00D14765">
        <w:rPr>
          <w:color w:val="000000" w:themeColor="text1"/>
        </w:rPr>
        <w:t xml:space="preserve">Change of Thesis Committee/Project </w:t>
      </w:r>
      <w:bookmarkStart w:id="48" w:name="_bookmark99"/>
      <w:bookmarkEnd w:id="48"/>
    </w:p>
    <w:p w14:paraId="6144C394" w14:textId="4AFC8110" w:rsidR="001F3083" w:rsidRPr="00D14765" w:rsidRDefault="001F3083" w:rsidP="00315C7A">
      <w:pPr>
        <w:rPr>
          <w:color w:val="000000" w:themeColor="text1"/>
        </w:rPr>
      </w:pPr>
      <w:r w:rsidRPr="00D14765">
        <w:rPr>
          <w:color w:val="000000" w:themeColor="text1"/>
        </w:rPr>
        <w:t>Department Approval of Thesis Committee</w:t>
      </w:r>
      <w:bookmarkStart w:id="49" w:name="_bookmark100"/>
      <w:bookmarkEnd w:id="49"/>
    </w:p>
    <w:p w14:paraId="2190E799" w14:textId="5CD022AB" w:rsidR="001F3083" w:rsidRPr="00D14765" w:rsidRDefault="001F3083" w:rsidP="00315C7A">
      <w:pPr>
        <w:rPr>
          <w:color w:val="000000" w:themeColor="text1"/>
        </w:rPr>
      </w:pPr>
      <w:r w:rsidRPr="00D14765">
        <w:rPr>
          <w:color w:val="000000" w:themeColor="text1"/>
        </w:rPr>
        <w:t>Department Approval of Thesis Committee Chair</w:t>
      </w:r>
      <w:bookmarkStart w:id="50" w:name="_bookmark101"/>
      <w:bookmarkEnd w:id="50"/>
    </w:p>
    <w:p w14:paraId="74DB79E6" w14:textId="77777777" w:rsidR="00A46D24" w:rsidRPr="00D14765" w:rsidRDefault="001F3083" w:rsidP="00315C7A">
      <w:pPr>
        <w:rPr>
          <w:color w:val="000000" w:themeColor="text1"/>
        </w:rPr>
      </w:pPr>
      <w:bookmarkStart w:id="51" w:name="_bookmark102"/>
      <w:bookmarkEnd w:id="51"/>
      <w:r w:rsidRPr="00D14765">
        <w:rPr>
          <w:color w:val="000000" w:themeColor="text1"/>
        </w:rPr>
        <w:t xml:space="preserve">Change in Dissertation Committee/Project </w:t>
      </w:r>
      <w:bookmarkStart w:id="52" w:name="_bookmark103"/>
      <w:bookmarkEnd w:id="52"/>
    </w:p>
    <w:p w14:paraId="4F11A562" w14:textId="3DA4C30C" w:rsidR="001F3083" w:rsidRPr="00D14765" w:rsidRDefault="001F3083" w:rsidP="00315C7A">
      <w:pPr>
        <w:rPr>
          <w:color w:val="000000" w:themeColor="text1"/>
        </w:rPr>
      </w:pPr>
      <w:r w:rsidRPr="00D14765">
        <w:rPr>
          <w:color w:val="000000" w:themeColor="text1"/>
        </w:rPr>
        <w:t>Department Approval of Dissertation Committee</w:t>
      </w:r>
    </w:p>
    <w:p w14:paraId="73028168" w14:textId="77777777" w:rsidR="001F3083" w:rsidRPr="00D14765" w:rsidRDefault="001F3083" w:rsidP="00315C7A">
      <w:pPr>
        <w:rPr>
          <w:color w:val="000000" w:themeColor="text1"/>
        </w:rPr>
      </w:pPr>
      <w:bookmarkStart w:id="53" w:name="_bookmark104"/>
      <w:bookmarkEnd w:id="53"/>
      <w:r w:rsidRPr="00D14765">
        <w:rPr>
          <w:color w:val="000000" w:themeColor="text1"/>
        </w:rPr>
        <w:t>Department Approval of Dissertation Committee Chair</w:t>
      </w:r>
    </w:p>
    <w:p w14:paraId="422B66B2" w14:textId="77777777" w:rsidR="001F3083" w:rsidRPr="00D14765" w:rsidRDefault="001F3083" w:rsidP="00315C7A">
      <w:pPr>
        <w:rPr>
          <w:color w:val="000000" w:themeColor="text1"/>
        </w:rPr>
      </w:pPr>
      <w:bookmarkStart w:id="54" w:name="_bookmark105"/>
      <w:bookmarkEnd w:id="54"/>
    </w:p>
    <w:p w14:paraId="160F9482" w14:textId="50AD741A" w:rsidR="001F3083" w:rsidRPr="00D14765" w:rsidRDefault="001F3083" w:rsidP="00315C7A">
      <w:pPr>
        <w:jc w:val="center"/>
        <w:rPr>
          <w:b/>
          <w:bCs/>
          <w:color w:val="000000" w:themeColor="text1"/>
        </w:rPr>
      </w:pPr>
      <w:hyperlink r:id="rId82" w:history="1">
        <w:r w:rsidRPr="00D14765">
          <w:rPr>
            <w:rStyle w:val="Hyperlink"/>
            <w:b/>
            <w:bCs/>
            <w:color w:val="000000" w:themeColor="text1"/>
          </w:rPr>
          <w:t>Graduate School Website</w:t>
        </w:r>
      </w:hyperlink>
    </w:p>
    <w:p w14:paraId="6EC0EA88" w14:textId="77777777" w:rsidR="001F3083" w:rsidRPr="00D14765" w:rsidRDefault="001F3083" w:rsidP="00315C7A">
      <w:pPr>
        <w:rPr>
          <w:color w:val="000000" w:themeColor="text1"/>
        </w:rPr>
      </w:pPr>
    </w:p>
    <w:p w14:paraId="000C0A71" w14:textId="77777777" w:rsidR="004B3CF2" w:rsidRPr="00D14765" w:rsidRDefault="004B3CF2" w:rsidP="004B3CF2">
      <w:pPr>
        <w:rPr>
          <w:color w:val="000000" w:themeColor="text1"/>
        </w:rPr>
      </w:pPr>
      <w:bookmarkStart w:id="55" w:name="_bookmark106"/>
      <w:bookmarkEnd w:id="55"/>
      <w:r w:rsidRPr="00D14765">
        <w:rPr>
          <w:color w:val="000000" w:themeColor="text1"/>
        </w:rPr>
        <w:t>Doctoral Degree Audit</w:t>
      </w:r>
    </w:p>
    <w:p w14:paraId="6245A8F0" w14:textId="77777777" w:rsidR="00D2181E" w:rsidRPr="00D14765" w:rsidRDefault="001F3083" w:rsidP="00315C7A">
      <w:pPr>
        <w:rPr>
          <w:color w:val="000000" w:themeColor="text1"/>
        </w:rPr>
      </w:pPr>
      <w:bookmarkStart w:id="56" w:name="_bookmark116"/>
      <w:bookmarkEnd w:id="56"/>
      <w:r w:rsidRPr="00D14765">
        <w:rPr>
          <w:color w:val="000000" w:themeColor="text1"/>
        </w:rPr>
        <w:t xml:space="preserve">Final Deposit Checklist </w:t>
      </w:r>
      <w:bookmarkStart w:id="57" w:name="_bookmark107"/>
      <w:bookmarkEnd w:id="57"/>
    </w:p>
    <w:p w14:paraId="2CF82022" w14:textId="77777777" w:rsidR="00D2181E" w:rsidRPr="00D14765" w:rsidRDefault="001F3083" w:rsidP="00315C7A">
      <w:pPr>
        <w:rPr>
          <w:color w:val="000000" w:themeColor="text1"/>
        </w:rPr>
      </w:pPr>
      <w:r w:rsidRPr="00D14765">
        <w:rPr>
          <w:color w:val="000000" w:themeColor="text1"/>
        </w:rPr>
        <w:t xml:space="preserve">Outcome of Defense Form </w:t>
      </w:r>
      <w:bookmarkStart w:id="58" w:name="_bookmark108"/>
      <w:bookmarkEnd w:id="58"/>
    </w:p>
    <w:p w14:paraId="79F26328" w14:textId="256EF6A0" w:rsidR="001F3083" w:rsidRPr="00D14765" w:rsidRDefault="001F3083" w:rsidP="00315C7A">
      <w:pPr>
        <w:rPr>
          <w:color w:val="000000" w:themeColor="text1"/>
        </w:rPr>
      </w:pPr>
      <w:r w:rsidRPr="00D14765">
        <w:rPr>
          <w:color w:val="000000" w:themeColor="text1"/>
        </w:rPr>
        <w:t>Proposal Approval Form</w:t>
      </w:r>
    </w:p>
    <w:p w14:paraId="08E1E167" w14:textId="77777777" w:rsidR="00EF4265" w:rsidRPr="00D14765" w:rsidRDefault="00EF4265" w:rsidP="00EF4265">
      <w:pPr>
        <w:rPr>
          <w:color w:val="000000" w:themeColor="text1"/>
        </w:rPr>
      </w:pPr>
      <w:bookmarkStart w:id="59" w:name="_bookmark109"/>
      <w:bookmarkEnd w:id="59"/>
      <w:r w:rsidRPr="00D14765">
        <w:rPr>
          <w:color w:val="000000" w:themeColor="text1"/>
        </w:rPr>
        <w:t>Master’s Degree Audit</w:t>
      </w:r>
    </w:p>
    <w:p w14:paraId="321A8B1B" w14:textId="77777777" w:rsidR="00B34AF5" w:rsidRPr="00D14765" w:rsidRDefault="001F3083" w:rsidP="00315C7A">
      <w:pPr>
        <w:rPr>
          <w:color w:val="000000" w:themeColor="text1"/>
        </w:rPr>
      </w:pPr>
      <w:r w:rsidRPr="00D14765">
        <w:rPr>
          <w:color w:val="000000" w:themeColor="text1"/>
        </w:rPr>
        <w:t xml:space="preserve">Request for Change in Graduate Degree Audit </w:t>
      </w:r>
      <w:bookmarkStart w:id="60" w:name="_bookmark110"/>
      <w:bookmarkEnd w:id="60"/>
    </w:p>
    <w:p w14:paraId="62D2EA31" w14:textId="1080A3DA" w:rsidR="001F3083" w:rsidRPr="00D14765" w:rsidRDefault="001F3083" w:rsidP="00315C7A">
      <w:pPr>
        <w:rPr>
          <w:color w:val="000000" w:themeColor="text1"/>
        </w:rPr>
      </w:pPr>
      <w:r w:rsidRPr="00D14765">
        <w:rPr>
          <w:color w:val="000000" w:themeColor="text1"/>
        </w:rPr>
        <w:t>Request for Transfer of Credit</w:t>
      </w:r>
    </w:p>
    <w:p w14:paraId="17BFBA57" w14:textId="77777777" w:rsidR="00B34AF5" w:rsidRPr="00D14765" w:rsidRDefault="001F3083" w:rsidP="00315C7A">
      <w:pPr>
        <w:rPr>
          <w:color w:val="000000" w:themeColor="text1"/>
        </w:rPr>
      </w:pPr>
      <w:bookmarkStart w:id="61" w:name="_bookmark111"/>
      <w:bookmarkEnd w:id="61"/>
      <w:r w:rsidRPr="00D14765">
        <w:rPr>
          <w:color w:val="000000" w:themeColor="text1"/>
        </w:rPr>
        <w:t xml:space="preserve">Request to Extend Time to Degree </w:t>
      </w:r>
      <w:bookmarkStart w:id="62" w:name="_bookmark112"/>
      <w:bookmarkEnd w:id="62"/>
    </w:p>
    <w:p w14:paraId="506F52F6" w14:textId="3F576B64" w:rsidR="001F3083" w:rsidRPr="00D14765" w:rsidRDefault="001F3083" w:rsidP="00315C7A">
      <w:pPr>
        <w:rPr>
          <w:color w:val="000000" w:themeColor="text1"/>
        </w:rPr>
      </w:pPr>
      <w:r w:rsidRPr="00D14765">
        <w:rPr>
          <w:color w:val="000000" w:themeColor="text1"/>
        </w:rPr>
        <w:t>Right to Defend Form</w:t>
      </w:r>
    </w:p>
    <w:p w14:paraId="5CBCF3B2" w14:textId="77777777" w:rsidR="001F3083" w:rsidRPr="00D14765" w:rsidRDefault="001F3083" w:rsidP="00315C7A">
      <w:pPr>
        <w:rPr>
          <w:color w:val="000000" w:themeColor="text1"/>
        </w:rPr>
      </w:pPr>
      <w:bookmarkStart w:id="63" w:name="_bookmark113"/>
      <w:bookmarkEnd w:id="63"/>
    </w:p>
    <w:p w14:paraId="57DDE089" w14:textId="77777777" w:rsidR="001F3083" w:rsidRPr="00D14765" w:rsidRDefault="001F3083" w:rsidP="00EF4265">
      <w:pPr>
        <w:jc w:val="center"/>
        <w:rPr>
          <w:b/>
          <w:bCs/>
          <w:color w:val="000000" w:themeColor="text1"/>
        </w:rPr>
      </w:pPr>
      <w:bookmarkStart w:id="64" w:name="_bookmark117"/>
      <w:bookmarkEnd w:id="64"/>
      <w:r w:rsidRPr="00D14765">
        <w:rPr>
          <w:b/>
          <w:bCs/>
          <w:color w:val="000000" w:themeColor="text1"/>
        </w:rPr>
        <w:t>Other Websites</w:t>
      </w:r>
    </w:p>
    <w:p w14:paraId="75FBBEAF" w14:textId="77777777" w:rsidR="001F3083" w:rsidRPr="00D14765" w:rsidRDefault="001F3083" w:rsidP="00315C7A">
      <w:pPr>
        <w:rPr>
          <w:color w:val="000000" w:themeColor="text1"/>
        </w:rPr>
      </w:pPr>
    </w:p>
    <w:bookmarkStart w:id="65" w:name="_bookmark118"/>
    <w:bookmarkEnd w:id="65"/>
    <w:p w14:paraId="2397C0F1" w14:textId="1E253C1B" w:rsidR="00EF4265" w:rsidRPr="00D14765" w:rsidRDefault="009149F1" w:rsidP="00315C7A">
      <w:pPr>
        <w:rPr>
          <w:color w:val="000000" w:themeColor="text1"/>
        </w:rPr>
      </w:pPr>
      <w:r w:rsidRPr="00D14765">
        <w:rPr>
          <w:color w:val="000000" w:themeColor="text1"/>
        </w:rPr>
        <w:fldChar w:fldCharType="begin"/>
      </w:r>
      <w:r w:rsidRPr="00D14765">
        <w:rPr>
          <w:color w:val="000000" w:themeColor="text1"/>
        </w:rPr>
        <w:instrText>HYPERLINK "https://www.il.nesinc.com/TestView.aspx?f=HTML_FRAG/IL237_TestPage.html"</w:instrText>
      </w:r>
      <w:r w:rsidRPr="00D14765">
        <w:rPr>
          <w:color w:val="000000" w:themeColor="text1"/>
        </w:rPr>
      </w:r>
      <w:r w:rsidRPr="00D14765">
        <w:rPr>
          <w:color w:val="000000" w:themeColor="text1"/>
        </w:rPr>
        <w:fldChar w:fldCharType="separate"/>
      </w:r>
      <w:r w:rsidR="001F3083" w:rsidRPr="00D14765">
        <w:rPr>
          <w:rStyle w:val="Hyperlink"/>
          <w:color w:val="000000" w:themeColor="text1"/>
        </w:rPr>
        <w:t>Content Area Test in School Psychology</w:t>
      </w:r>
      <w:r w:rsidRPr="00D14765">
        <w:rPr>
          <w:color w:val="000000" w:themeColor="text1"/>
        </w:rPr>
        <w:fldChar w:fldCharType="end"/>
      </w:r>
      <w:r w:rsidR="001F3083" w:rsidRPr="00D14765">
        <w:rPr>
          <w:color w:val="000000" w:themeColor="text1"/>
        </w:rPr>
        <w:t xml:space="preserve"> </w:t>
      </w:r>
      <w:bookmarkStart w:id="66" w:name="_bookmark119"/>
      <w:bookmarkEnd w:id="66"/>
    </w:p>
    <w:p w14:paraId="797B5FC2" w14:textId="56D6EF95" w:rsidR="00EF4265" w:rsidRPr="00D14765" w:rsidRDefault="001F3083" w:rsidP="00315C7A">
      <w:pPr>
        <w:rPr>
          <w:color w:val="000000" w:themeColor="text1"/>
        </w:rPr>
      </w:pPr>
      <w:hyperlink r:id="rId83" w:history="1">
        <w:r w:rsidRPr="00D14765">
          <w:rPr>
            <w:rStyle w:val="Hyperlink"/>
            <w:color w:val="000000" w:themeColor="text1"/>
          </w:rPr>
          <w:t xml:space="preserve">Federal Student Aid </w:t>
        </w:r>
        <w:bookmarkStart w:id="67" w:name="_bookmark120"/>
        <w:bookmarkEnd w:id="67"/>
        <w:r w:rsidR="00D2181E" w:rsidRPr="00D14765">
          <w:rPr>
            <w:rStyle w:val="Hyperlink"/>
            <w:color w:val="000000" w:themeColor="text1"/>
          </w:rPr>
          <w:t>Application</w:t>
        </w:r>
      </w:hyperlink>
    </w:p>
    <w:p w14:paraId="55CF3463" w14:textId="0DECBDC7" w:rsidR="001F3083" w:rsidRPr="00D14765" w:rsidRDefault="001F3083" w:rsidP="00315C7A">
      <w:pPr>
        <w:rPr>
          <w:color w:val="000000" w:themeColor="text1"/>
        </w:rPr>
      </w:pPr>
      <w:hyperlink r:id="rId84" w:anchor=":~:text=File%20an%20%22Intent%20for%20Licensure,before%20your%20estimated%20graduation%20date." w:history="1">
        <w:r w:rsidRPr="00D14765">
          <w:rPr>
            <w:rStyle w:val="Hyperlink"/>
            <w:color w:val="000000" w:themeColor="text1"/>
          </w:rPr>
          <w:t>Intent for Licensure</w:t>
        </w:r>
      </w:hyperlink>
    </w:p>
    <w:bookmarkStart w:id="68" w:name="_bookmark121"/>
    <w:bookmarkEnd w:id="68"/>
    <w:p w14:paraId="4BFEC372" w14:textId="6800162F" w:rsidR="005A3B95" w:rsidRPr="00D14765" w:rsidRDefault="00B40F80" w:rsidP="00315C7A">
      <w:pPr>
        <w:rPr>
          <w:color w:val="000000" w:themeColor="text1"/>
        </w:rPr>
      </w:pPr>
      <w:r w:rsidRPr="00D14765">
        <w:rPr>
          <w:color w:val="000000" w:themeColor="text1"/>
        </w:rPr>
        <w:fldChar w:fldCharType="begin"/>
      </w:r>
      <w:r w:rsidRPr="00D14765">
        <w:rPr>
          <w:color w:val="000000" w:themeColor="text1"/>
        </w:rPr>
        <w:instrText>HYPERLINK "https://praxis.ets.org/test/5403.html"</w:instrText>
      </w:r>
      <w:r w:rsidRPr="00D14765">
        <w:rPr>
          <w:color w:val="000000" w:themeColor="text1"/>
        </w:rPr>
      </w:r>
      <w:r w:rsidRPr="00D14765">
        <w:rPr>
          <w:color w:val="000000" w:themeColor="text1"/>
        </w:rPr>
        <w:fldChar w:fldCharType="separate"/>
      </w:r>
      <w:r w:rsidR="001F3083" w:rsidRPr="00D14765">
        <w:rPr>
          <w:rStyle w:val="Hyperlink"/>
          <w:color w:val="000000" w:themeColor="text1"/>
        </w:rPr>
        <w:t>Praxis II Exam in School Psychology</w:t>
      </w:r>
      <w:r w:rsidRPr="00D14765">
        <w:rPr>
          <w:color w:val="000000" w:themeColor="text1"/>
        </w:rPr>
        <w:fldChar w:fldCharType="end"/>
      </w:r>
    </w:p>
    <w:sectPr w:rsidR="005A3B95" w:rsidRPr="00D14765" w:rsidSect="00773E26">
      <w:pgSz w:w="12240" w:h="15840"/>
      <w:pgMar w:top="1360" w:right="1280" w:bottom="280" w:left="1280" w:header="1090" w:footer="0"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B729" w14:textId="77777777" w:rsidR="00DD017D" w:rsidRDefault="00DD017D">
      <w:r>
        <w:separator/>
      </w:r>
    </w:p>
  </w:endnote>
  <w:endnote w:type="continuationSeparator" w:id="0">
    <w:p w14:paraId="435FCEA5" w14:textId="77777777" w:rsidR="00DD017D" w:rsidRDefault="00DD017D">
      <w:r>
        <w:continuationSeparator/>
      </w:r>
    </w:p>
  </w:endnote>
  <w:endnote w:type="continuationNotice" w:id="1">
    <w:p w14:paraId="5ECF70E1" w14:textId="77777777" w:rsidR="00DD017D" w:rsidRDefault="00DD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D7CF" w14:textId="77777777" w:rsidR="00CD3C5C" w:rsidRDefault="00CD3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618C" w14:textId="77777777" w:rsidR="00CD3C5C" w:rsidRDefault="00CD3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B2B8" w14:textId="77777777" w:rsidR="00CD3C5C" w:rsidRDefault="00CD3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6781" w14:textId="77777777" w:rsidR="00DD017D" w:rsidRDefault="00DD017D">
      <w:r>
        <w:separator/>
      </w:r>
    </w:p>
  </w:footnote>
  <w:footnote w:type="continuationSeparator" w:id="0">
    <w:p w14:paraId="3E21A47D" w14:textId="77777777" w:rsidR="00DD017D" w:rsidRDefault="00DD017D">
      <w:r>
        <w:continuationSeparator/>
      </w:r>
    </w:p>
  </w:footnote>
  <w:footnote w:type="continuationNotice" w:id="1">
    <w:p w14:paraId="1D5CAE41" w14:textId="77777777" w:rsidR="00DD017D" w:rsidRDefault="00DD0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DDC" w14:textId="77777777" w:rsidR="00773E26" w:rsidRDefault="00773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3C20" w14:textId="2A5013E5" w:rsidR="007177A4" w:rsidRDefault="007177A4" w:rsidP="007177A4">
    <w:pPr>
      <w:spacing w:before="10"/>
      <w:ind w:left="20"/>
      <w:jc w:val="right"/>
      <w:rPr>
        <w:spacing w:val="-5"/>
        <w:sz w:val="20"/>
      </w:rPr>
    </w:pPr>
    <w:r>
      <w:rPr>
        <w:sz w:val="20"/>
      </w:rPr>
      <w:t>Doctoral</w:t>
    </w:r>
    <w:r>
      <w:rPr>
        <w:spacing w:val="-5"/>
        <w:sz w:val="20"/>
      </w:rPr>
      <w:t xml:space="preserve"> </w:t>
    </w:r>
    <w:r>
      <w:rPr>
        <w:sz w:val="20"/>
      </w:rPr>
      <w:t>Program</w:t>
    </w:r>
    <w:r>
      <w:rPr>
        <w:spacing w:val="-4"/>
        <w:sz w:val="20"/>
      </w:rPr>
      <w:t xml:space="preserve"> </w:t>
    </w:r>
    <w:r>
      <w:rPr>
        <w:sz w:val="20"/>
      </w:rPr>
      <w:t>Policies</w:t>
    </w:r>
    <w:r>
      <w:rPr>
        <w:spacing w:val="-5"/>
        <w:sz w:val="20"/>
      </w:rPr>
      <w:t xml:space="preserve"> </w:t>
    </w:r>
    <w:r>
      <w:rPr>
        <w:sz w:val="20"/>
      </w:rPr>
      <w:t>and</w:t>
    </w:r>
    <w:r>
      <w:rPr>
        <w:spacing w:val="-4"/>
        <w:sz w:val="20"/>
      </w:rPr>
      <w:t xml:space="preserve"> </w:t>
    </w:r>
    <w:r>
      <w:rPr>
        <w:sz w:val="20"/>
      </w:rPr>
      <w:t>Procedures</w:t>
    </w:r>
    <w:r>
      <w:rPr>
        <w:spacing w:val="-5"/>
        <w:sz w:val="20"/>
      </w:rPr>
      <w:t xml:space="preserve"> </w:t>
    </w:r>
    <w:r>
      <w:rPr>
        <w:sz w:val="20"/>
      </w:rPr>
      <w:t>(</w:t>
    </w:r>
    <w:r w:rsidR="00FC31DE">
      <w:rPr>
        <w:sz w:val="20"/>
      </w:rPr>
      <w:t>Updated March</w:t>
    </w:r>
    <w:r>
      <w:rPr>
        <w:spacing w:val="-5"/>
        <w:sz w:val="20"/>
      </w:rPr>
      <w:t xml:space="preserve"> </w:t>
    </w:r>
    <w:r>
      <w:rPr>
        <w:sz w:val="20"/>
      </w:rPr>
      <w:t>202</w:t>
    </w:r>
    <w:r w:rsidR="00FC31DE">
      <w:rPr>
        <w:sz w:val="20"/>
      </w:rPr>
      <w:t>6</w:t>
    </w:r>
    <w:r>
      <w:rPr>
        <w:sz w:val="20"/>
      </w:rPr>
      <w:t>)</w:t>
    </w:r>
    <w:r>
      <w:rPr>
        <w:spacing w:val="-5"/>
        <w:sz w:val="20"/>
      </w:rPr>
      <w:t xml:space="preserve"> </w:t>
    </w: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p>
  <w:p w14:paraId="355FE74C" w14:textId="77777777" w:rsidR="005219D4" w:rsidRDefault="005219D4" w:rsidP="007177A4">
    <w:pPr>
      <w:spacing w:before="10"/>
      <w:ind w:left="20"/>
      <w:jc w:val="right"/>
      <w:rPr>
        <w:sz w:val="20"/>
      </w:rPr>
    </w:pPr>
  </w:p>
  <w:p w14:paraId="577A86A3" w14:textId="30B88D44" w:rsidR="00C9516A" w:rsidRDefault="00C9516A">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FF9E" w14:textId="77777777" w:rsidR="00773E26" w:rsidRDefault="00773E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1003" w14:textId="77777777" w:rsidR="00B72430" w:rsidRDefault="00B72430">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16CE6DEB" wp14:editId="085B7D42">
              <wp:simplePos x="0" y="0"/>
              <wp:positionH relativeFrom="page">
                <wp:posOffset>3408045</wp:posOffset>
              </wp:positionH>
              <wp:positionV relativeFrom="page">
                <wp:posOffset>679450</wp:posOffset>
              </wp:positionV>
              <wp:extent cx="34810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6F2" w14:textId="76883D63" w:rsidR="00B72430" w:rsidRDefault="0015059F">
                          <w:pPr>
                            <w:spacing w:before="10"/>
                            <w:ind w:left="20"/>
                            <w:rPr>
                              <w:sz w:val="20"/>
                            </w:rPr>
                          </w:pPr>
                          <w:r>
                            <w:rPr>
                              <w:sz w:val="20"/>
                            </w:rPr>
                            <w:t>Doctoral</w:t>
                          </w:r>
                          <w:r>
                            <w:rPr>
                              <w:spacing w:val="-5"/>
                              <w:sz w:val="20"/>
                            </w:rPr>
                            <w:t xml:space="preserve"> </w:t>
                          </w:r>
                          <w:r>
                            <w:rPr>
                              <w:sz w:val="20"/>
                            </w:rPr>
                            <w:t>Program</w:t>
                          </w:r>
                          <w:r>
                            <w:rPr>
                              <w:spacing w:val="-4"/>
                              <w:sz w:val="20"/>
                            </w:rPr>
                            <w:t xml:space="preserve"> </w:t>
                          </w:r>
                          <w:r>
                            <w:rPr>
                              <w:sz w:val="20"/>
                            </w:rPr>
                            <w:t>Policies</w:t>
                          </w:r>
                          <w:r>
                            <w:rPr>
                              <w:spacing w:val="-5"/>
                              <w:sz w:val="20"/>
                            </w:rPr>
                            <w:t xml:space="preserve"> </w:t>
                          </w:r>
                          <w:r>
                            <w:rPr>
                              <w:sz w:val="20"/>
                            </w:rPr>
                            <w:t>and</w:t>
                          </w:r>
                          <w:r>
                            <w:rPr>
                              <w:spacing w:val="-4"/>
                              <w:sz w:val="20"/>
                            </w:rPr>
                            <w:t xml:space="preserve"> </w:t>
                          </w:r>
                          <w:r>
                            <w:rPr>
                              <w:sz w:val="20"/>
                            </w:rPr>
                            <w:t>Procedures</w:t>
                          </w:r>
                          <w:r>
                            <w:rPr>
                              <w:spacing w:val="-5"/>
                              <w:sz w:val="20"/>
                            </w:rPr>
                            <w:t xml:space="preserve"> </w:t>
                          </w:r>
                          <w:r>
                            <w:rPr>
                              <w:sz w:val="20"/>
                            </w:rPr>
                            <w:t>(August</w:t>
                          </w:r>
                          <w:r>
                            <w:rPr>
                              <w:spacing w:val="-5"/>
                              <w:sz w:val="20"/>
                            </w:rPr>
                            <w:t xml:space="preserve"> </w:t>
                          </w:r>
                          <w:r>
                            <w:rPr>
                              <w:sz w:val="20"/>
                            </w:rPr>
                            <w:t>202</w:t>
                          </w:r>
                          <w:r w:rsidR="004C7367">
                            <w:rPr>
                              <w:sz w:val="20"/>
                            </w:rPr>
                            <w:t>5</w:t>
                          </w:r>
                          <w:r>
                            <w:rPr>
                              <w:sz w:val="20"/>
                            </w:rPr>
                            <w:t>)</w:t>
                          </w:r>
                          <w:r w:rsidR="00B72430">
                            <w:rPr>
                              <w:spacing w:val="-5"/>
                              <w:sz w:val="20"/>
                            </w:rPr>
                            <w:t xml:space="preserve"> </w:t>
                          </w:r>
                          <w:r w:rsidR="00B72430">
                            <w:rPr>
                              <w:sz w:val="20"/>
                            </w:rPr>
                            <w:t>Page</w:t>
                          </w:r>
                          <w:r w:rsidR="00B72430">
                            <w:rPr>
                              <w:spacing w:val="-4"/>
                              <w:sz w:val="20"/>
                            </w:rPr>
                            <w:t xml:space="preserve"> </w:t>
                          </w:r>
                          <w:r w:rsidR="00B72430">
                            <w:rPr>
                              <w:spacing w:val="-5"/>
                              <w:sz w:val="20"/>
                            </w:rPr>
                            <w:fldChar w:fldCharType="begin"/>
                          </w:r>
                          <w:r w:rsidR="00B72430">
                            <w:rPr>
                              <w:spacing w:val="-5"/>
                              <w:sz w:val="20"/>
                            </w:rPr>
                            <w:instrText xml:space="preserve"> PAGE </w:instrText>
                          </w:r>
                          <w:r w:rsidR="00B72430">
                            <w:rPr>
                              <w:spacing w:val="-5"/>
                              <w:sz w:val="20"/>
                            </w:rPr>
                            <w:fldChar w:fldCharType="separate"/>
                          </w:r>
                          <w:r w:rsidR="00B72430">
                            <w:rPr>
                              <w:spacing w:val="-5"/>
                              <w:sz w:val="20"/>
                            </w:rPr>
                            <w:t>10</w:t>
                          </w:r>
                          <w:r w:rsidR="00B72430">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E6DEB" id="_x0000_t202" coordsize="21600,21600" o:spt="202" path="m,l,21600r21600,l21600,xe">
              <v:stroke joinstyle="miter"/>
              <v:path gradientshapeok="t" o:connecttype="rect"/>
            </v:shapetype>
            <v:shape id="Text Box 1" o:spid="_x0000_s1026" type="#_x0000_t202" style="position:absolute;margin-left:268.35pt;margin-top:53.5pt;width:27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" filled="f" stroked="f">
              <v:textbox inset="0,0,0,0">
                <w:txbxContent>
                  <w:p w14:paraId="4079E6F2" w14:textId="76883D63" w:rsidR="00B72430" w:rsidRDefault="0015059F">
                    <w:pPr>
                      <w:spacing w:before="10"/>
                      <w:ind w:left="20"/>
                      <w:rPr>
                        <w:sz w:val="20"/>
                      </w:rPr>
                    </w:pPr>
                    <w:r>
                      <w:rPr>
                        <w:sz w:val="20"/>
                      </w:rPr>
                      <w:t>Doctoral</w:t>
                    </w:r>
                    <w:r>
                      <w:rPr>
                        <w:spacing w:val="-5"/>
                        <w:sz w:val="20"/>
                      </w:rPr>
                      <w:t xml:space="preserve"> </w:t>
                    </w:r>
                    <w:r>
                      <w:rPr>
                        <w:sz w:val="20"/>
                      </w:rPr>
                      <w:t>Program</w:t>
                    </w:r>
                    <w:r>
                      <w:rPr>
                        <w:spacing w:val="-4"/>
                        <w:sz w:val="20"/>
                      </w:rPr>
                      <w:t xml:space="preserve"> </w:t>
                    </w:r>
                    <w:r>
                      <w:rPr>
                        <w:sz w:val="20"/>
                      </w:rPr>
                      <w:t>Policies</w:t>
                    </w:r>
                    <w:r>
                      <w:rPr>
                        <w:spacing w:val="-5"/>
                        <w:sz w:val="20"/>
                      </w:rPr>
                      <w:t xml:space="preserve"> </w:t>
                    </w:r>
                    <w:r>
                      <w:rPr>
                        <w:sz w:val="20"/>
                      </w:rPr>
                      <w:t>and</w:t>
                    </w:r>
                    <w:r>
                      <w:rPr>
                        <w:spacing w:val="-4"/>
                        <w:sz w:val="20"/>
                      </w:rPr>
                      <w:t xml:space="preserve"> </w:t>
                    </w:r>
                    <w:r>
                      <w:rPr>
                        <w:sz w:val="20"/>
                      </w:rPr>
                      <w:t>Procedures</w:t>
                    </w:r>
                    <w:r>
                      <w:rPr>
                        <w:spacing w:val="-5"/>
                        <w:sz w:val="20"/>
                      </w:rPr>
                      <w:t xml:space="preserve"> </w:t>
                    </w:r>
                    <w:r>
                      <w:rPr>
                        <w:sz w:val="20"/>
                      </w:rPr>
                      <w:t>(August</w:t>
                    </w:r>
                    <w:r>
                      <w:rPr>
                        <w:spacing w:val="-5"/>
                        <w:sz w:val="20"/>
                      </w:rPr>
                      <w:t xml:space="preserve"> </w:t>
                    </w:r>
                    <w:r>
                      <w:rPr>
                        <w:sz w:val="20"/>
                      </w:rPr>
                      <w:t>202</w:t>
                    </w:r>
                    <w:r w:rsidR="004C7367">
                      <w:rPr>
                        <w:sz w:val="20"/>
                      </w:rPr>
                      <w:t>5</w:t>
                    </w:r>
                    <w:r>
                      <w:rPr>
                        <w:sz w:val="20"/>
                      </w:rPr>
                      <w:t>)</w:t>
                    </w:r>
                    <w:r w:rsidR="00B72430">
                      <w:rPr>
                        <w:spacing w:val="-5"/>
                        <w:sz w:val="20"/>
                      </w:rPr>
                      <w:t xml:space="preserve"> </w:t>
                    </w:r>
                    <w:r w:rsidR="00B72430">
                      <w:rPr>
                        <w:sz w:val="20"/>
                      </w:rPr>
                      <w:t>Page</w:t>
                    </w:r>
                    <w:r w:rsidR="00B72430">
                      <w:rPr>
                        <w:spacing w:val="-4"/>
                        <w:sz w:val="20"/>
                      </w:rPr>
                      <w:t xml:space="preserve"> </w:t>
                    </w:r>
                    <w:r w:rsidR="00B72430">
                      <w:rPr>
                        <w:spacing w:val="-5"/>
                        <w:sz w:val="20"/>
                      </w:rPr>
                      <w:fldChar w:fldCharType="begin"/>
                    </w:r>
                    <w:r w:rsidR="00B72430">
                      <w:rPr>
                        <w:spacing w:val="-5"/>
                        <w:sz w:val="20"/>
                      </w:rPr>
                      <w:instrText xml:space="preserve"> PAGE </w:instrText>
                    </w:r>
                    <w:r w:rsidR="00B72430">
                      <w:rPr>
                        <w:spacing w:val="-5"/>
                        <w:sz w:val="20"/>
                      </w:rPr>
                      <w:fldChar w:fldCharType="separate"/>
                    </w:r>
                    <w:r w:rsidR="00B72430">
                      <w:rPr>
                        <w:spacing w:val="-5"/>
                        <w:sz w:val="20"/>
                      </w:rPr>
                      <w:t>10</w:t>
                    </w:r>
                    <w:r w:rsidR="00B72430">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B3"/>
    <w:multiLevelType w:val="hybridMultilevel"/>
    <w:tmpl w:val="BA7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F0C72"/>
    <w:multiLevelType w:val="hybridMultilevel"/>
    <w:tmpl w:val="59C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D35A3"/>
    <w:multiLevelType w:val="hybridMultilevel"/>
    <w:tmpl w:val="E566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D4032"/>
    <w:multiLevelType w:val="hybridMultilevel"/>
    <w:tmpl w:val="DEE6B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2386A"/>
    <w:multiLevelType w:val="hybridMultilevel"/>
    <w:tmpl w:val="0C38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A20B1"/>
    <w:multiLevelType w:val="hybridMultilevel"/>
    <w:tmpl w:val="D238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369BF"/>
    <w:multiLevelType w:val="hybridMultilevel"/>
    <w:tmpl w:val="1C68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CB6"/>
    <w:multiLevelType w:val="hybridMultilevel"/>
    <w:tmpl w:val="2616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07F87"/>
    <w:multiLevelType w:val="hybridMultilevel"/>
    <w:tmpl w:val="660A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D208E"/>
    <w:multiLevelType w:val="hybridMultilevel"/>
    <w:tmpl w:val="54B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CCD"/>
    <w:multiLevelType w:val="hybridMultilevel"/>
    <w:tmpl w:val="0550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063DC"/>
    <w:multiLevelType w:val="hybridMultilevel"/>
    <w:tmpl w:val="8CBC6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53C22"/>
    <w:multiLevelType w:val="hybridMultilevel"/>
    <w:tmpl w:val="2FD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47388"/>
    <w:multiLevelType w:val="hybridMultilevel"/>
    <w:tmpl w:val="492A4E7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1C412B26"/>
    <w:multiLevelType w:val="hybridMultilevel"/>
    <w:tmpl w:val="1E7E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D4E12"/>
    <w:multiLevelType w:val="hybridMultilevel"/>
    <w:tmpl w:val="B30E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20274"/>
    <w:multiLevelType w:val="hybridMultilevel"/>
    <w:tmpl w:val="DEDEA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27856"/>
    <w:multiLevelType w:val="hybridMultilevel"/>
    <w:tmpl w:val="7D94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D3D67"/>
    <w:multiLevelType w:val="hybridMultilevel"/>
    <w:tmpl w:val="9C04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82ABB"/>
    <w:multiLevelType w:val="hybridMultilevel"/>
    <w:tmpl w:val="0E88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36040"/>
    <w:multiLevelType w:val="hybridMultilevel"/>
    <w:tmpl w:val="66EC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86A87"/>
    <w:multiLevelType w:val="hybridMultilevel"/>
    <w:tmpl w:val="3A98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57646"/>
    <w:multiLevelType w:val="hybridMultilevel"/>
    <w:tmpl w:val="47AC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10EC9"/>
    <w:multiLevelType w:val="hybridMultilevel"/>
    <w:tmpl w:val="E1D89E00"/>
    <w:lvl w:ilvl="0" w:tplc="EA905750">
      <w:start w:val="1"/>
      <w:numFmt w:val="decimal"/>
      <w:lvlText w:val="%1."/>
      <w:lvlJc w:val="left"/>
      <w:pPr>
        <w:ind w:left="880" w:hanging="360"/>
      </w:pPr>
      <w:rPr>
        <w:rFonts w:ascii="Times New Roman" w:eastAsia="Times New Roman" w:hAnsi="Times New Roman" w:cs="Times New Roman" w:hint="default"/>
        <w:b w:val="0"/>
        <w:bCs w:val="0"/>
        <w:i w:val="0"/>
        <w:iCs w:val="0"/>
        <w:w w:val="100"/>
        <w:sz w:val="22"/>
        <w:szCs w:val="22"/>
        <w:lang w:val="en-US" w:eastAsia="en-US" w:bidi="ar-SA"/>
      </w:rPr>
    </w:lvl>
    <w:lvl w:ilvl="1" w:tplc="0CDCCBCA">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2" w:tplc="88CECD48">
      <w:numFmt w:val="bullet"/>
      <w:lvlText w:val="•"/>
      <w:lvlJc w:val="left"/>
      <w:pPr>
        <w:ind w:left="2640" w:hanging="360"/>
      </w:pPr>
      <w:rPr>
        <w:rFonts w:hint="default"/>
        <w:lang w:val="en-US" w:eastAsia="en-US" w:bidi="ar-SA"/>
      </w:rPr>
    </w:lvl>
    <w:lvl w:ilvl="3" w:tplc="E8ACABD0">
      <w:numFmt w:val="bullet"/>
      <w:lvlText w:val="•"/>
      <w:lvlJc w:val="left"/>
      <w:pPr>
        <w:ind w:left="3520" w:hanging="360"/>
      </w:pPr>
      <w:rPr>
        <w:rFonts w:hint="default"/>
        <w:lang w:val="en-US" w:eastAsia="en-US" w:bidi="ar-SA"/>
      </w:rPr>
    </w:lvl>
    <w:lvl w:ilvl="4" w:tplc="E9DEA980">
      <w:numFmt w:val="bullet"/>
      <w:lvlText w:val="•"/>
      <w:lvlJc w:val="left"/>
      <w:pPr>
        <w:ind w:left="4400" w:hanging="360"/>
      </w:pPr>
      <w:rPr>
        <w:rFonts w:hint="default"/>
        <w:lang w:val="en-US" w:eastAsia="en-US" w:bidi="ar-SA"/>
      </w:rPr>
    </w:lvl>
    <w:lvl w:ilvl="5" w:tplc="2A5A0CC6">
      <w:numFmt w:val="bullet"/>
      <w:lvlText w:val="•"/>
      <w:lvlJc w:val="left"/>
      <w:pPr>
        <w:ind w:left="5280" w:hanging="360"/>
      </w:pPr>
      <w:rPr>
        <w:rFonts w:hint="default"/>
        <w:lang w:val="en-US" w:eastAsia="en-US" w:bidi="ar-SA"/>
      </w:rPr>
    </w:lvl>
    <w:lvl w:ilvl="6" w:tplc="7F0A3478">
      <w:numFmt w:val="bullet"/>
      <w:lvlText w:val="•"/>
      <w:lvlJc w:val="left"/>
      <w:pPr>
        <w:ind w:left="6160" w:hanging="360"/>
      </w:pPr>
      <w:rPr>
        <w:rFonts w:hint="default"/>
        <w:lang w:val="en-US" w:eastAsia="en-US" w:bidi="ar-SA"/>
      </w:rPr>
    </w:lvl>
    <w:lvl w:ilvl="7" w:tplc="527820CE">
      <w:numFmt w:val="bullet"/>
      <w:lvlText w:val="•"/>
      <w:lvlJc w:val="left"/>
      <w:pPr>
        <w:ind w:left="7040" w:hanging="360"/>
      </w:pPr>
      <w:rPr>
        <w:rFonts w:hint="default"/>
        <w:lang w:val="en-US" w:eastAsia="en-US" w:bidi="ar-SA"/>
      </w:rPr>
    </w:lvl>
    <w:lvl w:ilvl="8" w:tplc="C8EA53A8">
      <w:numFmt w:val="bullet"/>
      <w:lvlText w:val="•"/>
      <w:lvlJc w:val="left"/>
      <w:pPr>
        <w:ind w:left="7920" w:hanging="360"/>
      </w:pPr>
      <w:rPr>
        <w:rFonts w:hint="default"/>
        <w:lang w:val="en-US" w:eastAsia="en-US" w:bidi="ar-SA"/>
      </w:rPr>
    </w:lvl>
  </w:abstractNum>
  <w:abstractNum w:abstractNumId="24" w15:restartNumberingAfterBreak="0">
    <w:nsid w:val="3F711C8B"/>
    <w:multiLevelType w:val="hybridMultilevel"/>
    <w:tmpl w:val="53A42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2C44"/>
    <w:multiLevelType w:val="hybridMultilevel"/>
    <w:tmpl w:val="C5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70CFA"/>
    <w:multiLevelType w:val="hybridMultilevel"/>
    <w:tmpl w:val="846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D20E7"/>
    <w:multiLevelType w:val="hybridMultilevel"/>
    <w:tmpl w:val="EF6A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2682A"/>
    <w:multiLevelType w:val="hybridMultilevel"/>
    <w:tmpl w:val="DD4EBA4C"/>
    <w:lvl w:ilvl="0" w:tplc="837EE274">
      <w:numFmt w:val="bullet"/>
      <w:lvlText w:val=""/>
      <w:lvlJc w:val="left"/>
      <w:pPr>
        <w:ind w:left="520" w:hanging="360"/>
      </w:pPr>
      <w:rPr>
        <w:rFonts w:ascii="Symbol" w:eastAsia="Symbol" w:hAnsi="Symbol" w:cs="Symbol" w:hint="default"/>
        <w:b w:val="0"/>
        <w:bCs w:val="0"/>
        <w:i w:val="0"/>
        <w:iCs w:val="0"/>
        <w:w w:val="100"/>
        <w:sz w:val="22"/>
        <w:szCs w:val="22"/>
        <w:lang w:val="en-US" w:eastAsia="en-US" w:bidi="ar-SA"/>
      </w:rPr>
    </w:lvl>
    <w:lvl w:ilvl="1" w:tplc="0BF03B8E">
      <w:numFmt w:val="bullet"/>
      <w:lvlText w:val=""/>
      <w:lvlJc w:val="left"/>
      <w:pPr>
        <w:ind w:left="880" w:hanging="360"/>
      </w:pPr>
      <w:rPr>
        <w:rFonts w:ascii="Symbol" w:eastAsia="Symbol" w:hAnsi="Symbol" w:cs="Symbol" w:hint="default"/>
        <w:b w:val="0"/>
        <w:bCs w:val="0"/>
        <w:i w:val="0"/>
        <w:iCs w:val="0"/>
        <w:w w:val="100"/>
        <w:sz w:val="22"/>
        <w:szCs w:val="22"/>
        <w:lang w:val="en-US" w:eastAsia="en-US" w:bidi="ar-SA"/>
      </w:rPr>
    </w:lvl>
    <w:lvl w:ilvl="2" w:tplc="2F3C820A">
      <w:numFmt w:val="bullet"/>
      <w:lvlText w:val="•"/>
      <w:lvlJc w:val="left"/>
      <w:pPr>
        <w:ind w:left="1857" w:hanging="360"/>
      </w:pPr>
      <w:rPr>
        <w:rFonts w:hint="default"/>
        <w:lang w:val="en-US" w:eastAsia="en-US" w:bidi="ar-SA"/>
      </w:rPr>
    </w:lvl>
    <w:lvl w:ilvl="3" w:tplc="465EFDB6">
      <w:numFmt w:val="bullet"/>
      <w:lvlText w:val="•"/>
      <w:lvlJc w:val="left"/>
      <w:pPr>
        <w:ind w:left="2835" w:hanging="360"/>
      </w:pPr>
      <w:rPr>
        <w:rFonts w:hint="default"/>
        <w:lang w:val="en-US" w:eastAsia="en-US" w:bidi="ar-SA"/>
      </w:rPr>
    </w:lvl>
    <w:lvl w:ilvl="4" w:tplc="BE100CE8">
      <w:numFmt w:val="bullet"/>
      <w:lvlText w:val="•"/>
      <w:lvlJc w:val="left"/>
      <w:pPr>
        <w:ind w:left="3813" w:hanging="360"/>
      </w:pPr>
      <w:rPr>
        <w:rFonts w:hint="default"/>
        <w:lang w:val="en-US" w:eastAsia="en-US" w:bidi="ar-SA"/>
      </w:rPr>
    </w:lvl>
    <w:lvl w:ilvl="5" w:tplc="81840BE6">
      <w:numFmt w:val="bullet"/>
      <w:lvlText w:val="•"/>
      <w:lvlJc w:val="left"/>
      <w:pPr>
        <w:ind w:left="4791" w:hanging="360"/>
      </w:pPr>
      <w:rPr>
        <w:rFonts w:hint="default"/>
        <w:lang w:val="en-US" w:eastAsia="en-US" w:bidi="ar-SA"/>
      </w:rPr>
    </w:lvl>
    <w:lvl w:ilvl="6" w:tplc="CCCAF4DC">
      <w:numFmt w:val="bullet"/>
      <w:lvlText w:val="•"/>
      <w:lvlJc w:val="left"/>
      <w:pPr>
        <w:ind w:left="5768" w:hanging="360"/>
      </w:pPr>
      <w:rPr>
        <w:rFonts w:hint="default"/>
        <w:lang w:val="en-US" w:eastAsia="en-US" w:bidi="ar-SA"/>
      </w:rPr>
    </w:lvl>
    <w:lvl w:ilvl="7" w:tplc="3B024A72">
      <w:numFmt w:val="bullet"/>
      <w:lvlText w:val="•"/>
      <w:lvlJc w:val="left"/>
      <w:pPr>
        <w:ind w:left="6746" w:hanging="360"/>
      </w:pPr>
      <w:rPr>
        <w:rFonts w:hint="default"/>
        <w:lang w:val="en-US" w:eastAsia="en-US" w:bidi="ar-SA"/>
      </w:rPr>
    </w:lvl>
    <w:lvl w:ilvl="8" w:tplc="460EEAE6">
      <w:numFmt w:val="bullet"/>
      <w:lvlText w:val="•"/>
      <w:lvlJc w:val="left"/>
      <w:pPr>
        <w:ind w:left="7724" w:hanging="360"/>
      </w:pPr>
      <w:rPr>
        <w:rFonts w:hint="default"/>
        <w:lang w:val="en-US" w:eastAsia="en-US" w:bidi="ar-SA"/>
      </w:rPr>
    </w:lvl>
  </w:abstractNum>
  <w:abstractNum w:abstractNumId="29" w15:restartNumberingAfterBreak="0">
    <w:nsid w:val="568A238A"/>
    <w:multiLevelType w:val="hybridMultilevel"/>
    <w:tmpl w:val="3316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53333"/>
    <w:multiLevelType w:val="hybridMultilevel"/>
    <w:tmpl w:val="B82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808FD"/>
    <w:multiLevelType w:val="hybridMultilevel"/>
    <w:tmpl w:val="F18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B38A3"/>
    <w:multiLevelType w:val="hybridMultilevel"/>
    <w:tmpl w:val="0544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F07CC"/>
    <w:multiLevelType w:val="hybridMultilevel"/>
    <w:tmpl w:val="AAC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D5B2F"/>
    <w:multiLevelType w:val="hybridMultilevel"/>
    <w:tmpl w:val="BC38398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5" w15:restartNumberingAfterBreak="0">
    <w:nsid w:val="67480C52"/>
    <w:multiLevelType w:val="hybridMultilevel"/>
    <w:tmpl w:val="AF4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06AD7"/>
    <w:multiLevelType w:val="hybridMultilevel"/>
    <w:tmpl w:val="113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3610F"/>
    <w:multiLevelType w:val="hybridMultilevel"/>
    <w:tmpl w:val="74F4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503B5"/>
    <w:multiLevelType w:val="hybridMultilevel"/>
    <w:tmpl w:val="CC00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A5ECE"/>
    <w:multiLevelType w:val="hybridMultilevel"/>
    <w:tmpl w:val="BDA0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707F8"/>
    <w:multiLevelType w:val="hybridMultilevel"/>
    <w:tmpl w:val="B7C6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04AC7"/>
    <w:multiLevelType w:val="hybridMultilevel"/>
    <w:tmpl w:val="D9F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65F7"/>
    <w:multiLevelType w:val="hybridMultilevel"/>
    <w:tmpl w:val="00F8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349588">
    <w:abstractNumId w:val="28"/>
  </w:num>
  <w:num w:numId="2" w16cid:durableId="1024211284">
    <w:abstractNumId w:val="23"/>
  </w:num>
  <w:num w:numId="3" w16cid:durableId="973483918">
    <w:abstractNumId w:val="13"/>
  </w:num>
  <w:num w:numId="4" w16cid:durableId="563220308">
    <w:abstractNumId w:val="21"/>
  </w:num>
  <w:num w:numId="5" w16cid:durableId="709693144">
    <w:abstractNumId w:val="12"/>
  </w:num>
  <w:num w:numId="6" w16cid:durableId="267202336">
    <w:abstractNumId w:val="5"/>
  </w:num>
  <w:num w:numId="7" w16cid:durableId="1757248320">
    <w:abstractNumId w:val="9"/>
  </w:num>
  <w:num w:numId="8" w16cid:durableId="521478965">
    <w:abstractNumId w:val="29"/>
  </w:num>
  <w:num w:numId="9" w16cid:durableId="354577869">
    <w:abstractNumId w:val="16"/>
  </w:num>
  <w:num w:numId="10" w16cid:durableId="204829369">
    <w:abstractNumId w:val="1"/>
  </w:num>
  <w:num w:numId="11" w16cid:durableId="351344467">
    <w:abstractNumId w:val="7"/>
  </w:num>
  <w:num w:numId="12" w16cid:durableId="1534461825">
    <w:abstractNumId w:val="17"/>
  </w:num>
  <w:num w:numId="13" w16cid:durableId="964500659">
    <w:abstractNumId w:val="26"/>
  </w:num>
  <w:num w:numId="14" w16cid:durableId="834299235">
    <w:abstractNumId w:val="30"/>
  </w:num>
  <w:num w:numId="15" w16cid:durableId="934047257">
    <w:abstractNumId w:val="38"/>
  </w:num>
  <w:num w:numId="16" w16cid:durableId="923611991">
    <w:abstractNumId w:val="32"/>
  </w:num>
  <w:num w:numId="17" w16cid:durableId="1588612357">
    <w:abstractNumId w:val="0"/>
  </w:num>
  <w:num w:numId="18" w16cid:durableId="487526750">
    <w:abstractNumId w:val="35"/>
  </w:num>
  <w:num w:numId="19" w16cid:durableId="1528369732">
    <w:abstractNumId w:val="39"/>
  </w:num>
  <w:num w:numId="20" w16cid:durableId="168450357">
    <w:abstractNumId w:val="4"/>
  </w:num>
  <w:num w:numId="21" w16cid:durableId="877082551">
    <w:abstractNumId w:val="11"/>
  </w:num>
  <w:num w:numId="22" w16cid:durableId="1621954458">
    <w:abstractNumId w:val="20"/>
  </w:num>
  <w:num w:numId="23" w16cid:durableId="1124805818">
    <w:abstractNumId w:val="15"/>
  </w:num>
  <w:num w:numId="24" w16cid:durableId="2104716455">
    <w:abstractNumId w:val="14"/>
  </w:num>
  <w:num w:numId="25" w16cid:durableId="1733654895">
    <w:abstractNumId w:val="41"/>
  </w:num>
  <w:num w:numId="26" w16cid:durableId="228420711">
    <w:abstractNumId w:val="36"/>
  </w:num>
  <w:num w:numId="27" w16cid:durableId="1640300553">
    <w:abstractNumId w:val="40"/>
  </w:num>
  <w:num w:numId="28" w16cid:durableId="1873960297">
    <w:abstractNumId w:val="31"/>
  </w:num>
  <w:num w:numId="29" w16cid:durableId="50153743">
    <w:abstractNumId w:val="8"/>
  </w:num>
  <w:num w:numId="30" w16cid:durableId="327901564">
    <w:abstractNumId w:val="19"/>
  </w:num>
  <w:num w:numId="31" w16cid:durableId="2048942586">
    <w:abstractNumId w:val="6"/>
  </w:num>
  <w:num w:numId="32" w16cid:durableId="1824351850">
    <w:abstractNumId w:val="25"/>
  </w:num>
  <w:num w:numId="33" w16cid:durableId="17312913">
    <w:abstractNumId w:val="3"/>
  </w:num>
  <w:num w:numId="34" w16cid:durableId="1164321848">
    <w:abstractNumId w:val="18"/>
  </w:num>
  <w:num w:numId="35" w16cid:durableId="577977500">
    <w:abstractNumId w:val="33"/>
  </w:num>
  <w:num w:numId="36" w16cid:durableId="2025204994">
    <w:abstractNumId w:val="34"/>
  </w:num>
  <w:num w:numId="37" w16cid:durableId="1777627703">
    <w:abstractNumId w:val="2"/>
  </w:num>
  <w:num w:numId="38" w16cid:durableId="628556292">
    <w:abstractNumId w:val="37"/>
  </w:num>
  <w:num w:numId="39" w16cid:durableId="1303997404">
    <w:abstractNumId w:val="10"/>
  </w:num>
  <w:num w:numId="40" w16cid:durableId="2041583291">
    <w:abstractNumId w:val="27"/>
  </w:num>
  <w:num w:numId="41" w16cid:durableId="1560632449">
    <w:abstractNumId w:val="42"/>
  </w:num>
  <w:num w:numId="42" w16cid:durableId="1236277724">
    <w:abstractNumId w:val="22"/>
  </w:num>
  <w:num w:numId="43" w16cid:durableId="1726835870">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Hwm+6/EAXA44szQMMTKrq8G8j1YQ+/iWL7M83xlzqzxME97dJzcNzvav/K8Ux1V9M6E1SDrZucgBR1HfqRxKIA==" w:salt="GAhYgSxThVPWyqU641s4fg=="/>
  <w:zoom w:percent="194"/>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6A"/>
    <w:rsid w:val="000001E5"/>
    <w:rsid w:val="00001EBA"/>
    <w:rsid w:val="000038EB"/>
    <w:rsid w:val="00004737"/>
    <w:rsid w:val="000058D7"/>
    <w:rsid w:val="00005E22"/>
    <w:rsid w:val="00006B85"/>
    <w:rsid w:val="0001171F"/>
    <w:rsid w:val="00012275"/>
    <w:rsid w:val="00014F65"/>
    <w:rsid w:val="00020A2C"/>
    <w:rsid w:val="00027E95"/>
    <w:rsid w:val="00030B2C"/>
    <w:rsid w:val="00030D5B"/>
    <w:rsid w:val="00032A9E"/>
    <w:rsid w:val="00033D76"/>
    <w:rsid w:val="00034711"/>
    <w:rsid w:val="000358CD"/>
    <w:rsid w:val="0004473D"/>
    <w:rsid w:val="000505E0"/>
    <w:rsid w:val="00050B95"/>
    <w:rsid w:val="00050BB7"/>
    <w:rsid w:val="000518BC"/>
    <w:rsid w:val="00051F89"/>
    <w:rsid w:val="000571B3"/>
    <w:rsid w:val="000576B6"/>
    <w:rsid w:val="00057FBA"/>
    <w:rsid w:val="00060866"/>
    <w:rsid w:val="00060CE4"/>
    <w:rsid w:val="00061431"/>
    <w:rsid w:val="00061817"/>
    <w:rsid w:val="000632FA"/>
    <w:rsid w:val="000636F8"/>
    <w:rsid w:val="00067430"/>
    <w:rsid w:val="00067BE6"/>
    <w:rsid w:val="00071C1F"/>
    <w:rsid w:val="00081201"/>
    <w:rsid w:val="00082A59"/>
    <w:rsid w:val="0008431D"/>
    <w:rsid w:val="00086DDB"/>
    <w:rsid w:val="00090671"/>
    <w:rsid w:val="000930BD"/>
    <w:rsid w:val="000938A1"/>
    <w:rsid w:val="00096FFC"/>
    <w:rsid w:val="000A46EA"/>
    <w:rsid w:val="000A4A03"/>
    <w:rsid w:val="000A5EC1"/>
    <w:rsid w:val="000A7744"/>
    <w:rsid w:val="000B2620"/>
    <w:rsid w:val="000B299F"/>
    <w:rsid w:val="000C10C7"/>
    <w:rsid w:val="000C2E7A"/>
    <w:rsid w:val="000C3169"/>
    <w:rsid w:val="000C3B96"/>
    <w:rsid w:val="000C467F"/>
    <w:rsid w:val="000C4E9F"/>
    <w:rsid w:val="000C5B16"/>
    <w:rsid w:val="000D29E4"/>
    <w:rsid w:val="000D46ED"/>
    <w:rsid w:val="000D6190"/>
    <w:rsid w:val="000D75C1"/>
    <w:rsid w:val="000E1425"/>
    <w:rsid w:val="000E2A11"/>
    <w:rsid w:val="000F03CC"/>
    <w:rsid w:val="000F0705"/>
    <w:rsid w:val="000F2322"/>
    <w:rsid w:val="000F24C1"/>
    <w:rsid w:val="000F410A"/>
    <w:rsid w:val="000F5AED"/>
    <w:rsid w:val="0011057A"/>
    <w:rsid w:val="0011523F"/>
    <w:rsid w:val="0011672A"/>
    <w:rsid w:val="00117ED3"/>
    <w:rsid w:val="00121388"/>
    <w:rsid w:val="00122E96"/>
    <w:rsid w:val="001339BD"/>
    <w:rsid w:val="00135252"/>
    <w:rsid w:val="00136EA3"/>
    <w:rsid w:val="00137A43"/>
    <w:rsid w:val="001456EE"/>
    <w:rsid w:val="00146C3A"/>
    <w:rsid w:val="0015059F"/>
    <w:rsid w:val="00151942"/>
    <w:rsid w:val="00151EA0"/>
    <w:rsid w:val="00152D15"/>
    <w:rsid w:val="00156BC0"/>
    <w:rsid w:val="00157857"/>
    <w:rsid w:val="00157AF2"/>
    <w:rsid w:val="001674FF"/>
    <w:rsid w:val="0017026A"/>
    <w:rsid w:val="00171043"/>
    <w:rsid w:val="00171DF5"/>
    <w:rsid w:val="001730D1"/>
    <w:rsid w:val="00173FA0"/>
    <w:rsid w:val="00174D41"/>
    <w:rsid w:val="00175156"/>
    <w:rsid w:val="00180B1C"/>
    <w:rsid w:val="00184714"/>
    <w:rsid w:val="00185F9D"/>
    <w:rsid w:val="001909DB"/>
    <w:rsid w:val="00190AA6"/>
    <w:rsid w:val="001918EF"/>
    <w:rsid w:val="00193012"/>
    <w:rsid w:val="00193B29"/>
    <w:rsid w:val="0019795A"/>
    <w:rsid w:val="001A0FC5"/>
    <w:rsid w:val="001A21BA"/>
    <w:rsid w:val="001A22C9"/>
    <w:rsid w:val="001A3571"/>
    <w:rsid w:val="001A3625"/>
    <w:rsid w:val="001A46B6"/>
    <w:rsid w:val="001B04D9"/>
    <w:rsid w:val="001B0D3D"/>
    <w:rsid w:val="001B0F31"/>
    <w:rsid w:val="001B0F3F"/>
    <w:rsid w:val="001C0F9B"/>
    <w:rsid w:val="001C2E4E"/>
    <w:rsid w:val="001C4B96"/>
    <w:rsid w:val="001C4CF5"/>
    <w:rsid w:val="001C5926"/>
    <w:rsid w:val="001C5F3B"/>
    <w:rsid w:val="001C6595"/>
    <w:rsid w:val="001D11EC"/>
    <w:rsid w:val="001D1297"/>
    <w:rsid w:val="001D16E5"/>
    <w:rsid w:val="001D1B7E"/>
    <w:rsid w:val="001D52A7"/>
    <w:rsid w:val="001D672D"/>
    <w:rsid w:val="001E148B"/>
    <w:rsid w:val="001E3979"/>
    <w:rsid w:val="001E7183"/>
    <w:rsid w:val="001F1078"/>
    <w:rsid w:val="001F2B21"/>
    <w:rsid w:val="001F3083"/>
    <w:rsid w:val="001F56F6"/>
    <w:rsid w:val="00200F42"/>
    <w:rsid w:val="0020186C"/>
    <w:rsid w:val="0021014C"/>
    <w:rsid w:val="00213595"/>
    <w:rsid w:val="002170B7"/>
    <w:rsid w:val="00221793"/>
    <w:rsid w:val="00221A46"/>
    <w:rsid w:val="00222B0A"/>
    <w:rsid w:val="002236BA"/>
    <w:rsid w:val="002260D6"/>
    <w:rsid w:val="00226E3B"/>
    <w:rsid w:val="00232303"/>
    <w:rsid w:val="00232379"/>
    <w:rsid w:val="00232385"/>
    <w:rsid w:val="002346BC"/>
    <w:rsid w:val="00235469"/>
    <w:rsid w:val="002362D6"/>
    <w:rsid w:val="00237869"/>
    <w:rsid w:val="002551F3"/>
    <w:rsid w:val="00257872"/>
    <w:rsid w:val="00260178"/>
    <w:rsid w:val="00261684"/>
    <w:rsid w:val="0026430C"/>
    <w:rsid w:val="00266930"/>
    <w:rsid w:val="0027034F"/>
    <w:rsid w:val="0027165C"/>
    <w:rsid w:val="002736B4"/>
    <w:rsid w:val="00274033"/>
    <w:rsid w:val="00275DC4"/>
    <w:rsid w:val="002779CB"/>
    <w:rsid w:val="002831F2"/>
    <w:rsid w:val="002848E4"/>
    <w:rsid w:val="00286A14"/>
    <w:rsid w:val="002877BF"/>
    <w:rsid w:val="00287B98"/>
    <w:rsid w:val="0029264E"/>
    <w:rsid w:val="0029315F"/>
    <w:rsid w:val="00294926"/>
    <w:rsid w:val="00295CDF"/>
    <w:rsid w:val="002965DE"/>
    <w:rsid w:val="002979AE"/>
    <w:rsid w:val="002A0A2F"/>
    <w:rsid w:val="002A0DDF"/>
    <w:rsid w:val="002A35B4"/>
    <w:rsid w:val="002A4A3C"/>
    <w:rsid w:val="002B1AFB"/>
    <w:rsid w:val="002B4548"/>
    <w:rsid w:val="002B47C2"/>
    <w:rsid w:val="002B5634"/>
    <w:rsid w:val="002B6B5B"/>
    <w:rsid w:val="002B7CC0"/>
    <w:rsid w:val="002C235D"/>
    <w:rsid w:val="002C2B84"/>
    <w:rsid w:val="002C53FC"/>
    <w:rsid w:val="002C7780"/>
    <w:rsid w:val="002D2E8B"/>
    <w:rsid w:val="002D3F60"/>
    <w:rsid w:val="002D48AE"/>
    <w:rsid w:val="002D55E4"/>
    <w:rsid w:val="002D5CBD"/>
    <w:rsid w:val="002E03C9"/>
    <w:rsid w:val="002E0B60"/>
    <w:rsid w:val="002E3D98"/>
    <w:rsid w:val="002E6BFF"/>
    <w:rsid w:val="002E6D96"/>
    <w:rsid w:val="002F4780"/>
    <w:rsid w:val="002F6B0E"/>
    <w:rsid w:val="00301B60"/>
    <w:rsid w:val="0030308E"/>
    <w:rsid w:val="00306162"/>
    <w:rsid w:val="00306B99"/>
    <w:rsid w:val="003118CA"/>
    <w:rsid w:val="00313877"/>
    <w:rsid w:val="003142CC"/>
    <w:rsid w:val="00315C7A"/>
    <w:rsid w:val="00316FC3"/>
    <w:rsid w:val="003201DA"/>
    <w:rsid w:val="00322B83"/>
    <w:rsid w:val="00322E5F"/>
    <w:rsid w:val="00326B32"/>
    <w:rsid w:val="00326FD6"/>
    <w:rsid w:val="00327977"/>
    <w:rsid w:val="00327D25"/>
    <w:rsid w:val="003307B3"/>
    <w:rsid w:val="003325E6"/>
    <w:rsid w:val="00333A1B"/>
    <w:rsid w:val="003349BB"/>
    <w:rsid w:val="00334BAA"/>
    <w:rsid w:val="00340D35"/>
    <w:rsid w:val="0034375F"/>
    <w:rsid w:val="00347E79"/>
    <w:rsid w:val="003514EC"/>
    <w:rsid w:val="00354C7D"/>
    <w:rsid w:val="003559DD"/>
    <w:rsid w:val="00356B0B"/>
    <w:rsid w:val="003579BE"/>
    <w:rsid w:val="003602E3"/>
    <w:rsid w:val="003613F9"/>
    <w:rsid w:val="003648D1"/>
    <w:rsid w:val="00364936"/>
    <w:rsid w:val="003751C3"/>
    <w:rsid w:val="00375D2F"/>
    <w:rsid w:val="0038015B"/>
    <w:rsid w:val="003830C4"/>
    <w:rsid w:val="00383FF6"/>
    <w:rsid w:val="003910B4"/>
    <w:rsid w:val="0039271D"/>
    <w:rsid w:val="00392A24"/>
    <w:rsid w:val="003937DB"/>
    <w:rsid w:val="00395EC3"/>
    <w:rsid w:val="003A4065"/>
    <w:rsid w:val="003A515D"/>
    <w:rsid w:val="003B35B6"/>
    <w:rsid w:val="003B3C9C"/>
    <w:rsid w:val="003B3FA7"/>
    <w:rsid w:val="003C0246"/>
    <w:rsid w:val="003C41C5"/>
    <w:rsid w:val="003C4D70"/>
    <w:rsid w:val="003D04C7"/>
    <w:rsid w:val="003D77AA"/>
    <w:rsid w:val="003D7E04"/>
    <w:rsid w:val="003E0863"/>
    <w:rsid w:val="003E1C12"/>
    <w:rsid w:val="003E335B"/>
    <w:rsid w:val="003E3975"/>
    <w:rsid w:val="003E42AB"/>
    <w:rsid w:val="003E4C10"/>
    <w:rsid w:val="003E5334"/>
    <w:rsid w:val="003F388F"/>
    <w:rsid w:val="003F397E"/>
    <w:rsid w:val="003F76DC"/>
    <w:rsid w:val="00400287"/>
    <w:rsid w:val="00401EA5"/>
    <w:rsid w:val="00403ACE"/>
    <w:rsid w:val="00403EE2"/>
    <w:rsid w:val="004046E9"/>
    <w:rsid w:val="00410396"/>
    <w:rsid w:val="00410719"/>
    <w:rsid w:val="00412377"/>
    <w:rsid w:val="00412A19"/>
    <w:rsid w:val="0041363B"/>
    <w:rsid w:val="00415240"/>
    <w:rsid w:val="004269C4"/>
    <w:rsid w:val="004276A3"/>
    <w:rsid w:val="00427D40"/>
    <w:rsid w:val="00435000"/>
    <w:rsid w:val="00435592"/>
    <w:rsid w:val="00436882"/>
    <w:rsid w:val="004372A5"/>
    <w:rsid w:val="00440CB9"/>
    <w:rsid w:val="004461FD"/>
    <w:rsid w:val="004524C8"/>
    <w:rsid w:val="00455DDD"/>
    <w:rsid w:val="00457311"/>
    <w:rsid w:val="004614A6"/>
    <w:rsid w:val="00463A7B"/>
    <w:rsid w:val="004649FA"/>
    <w:rsid w:val="00466719"/>
    <w:rsid w:val="0047035D"/>
    <w:rsid w:val="004779CA"/>
    <w:rsid w:val="00480D94"/>
    <w:rsid w:val="004824EC"/>
    <w:rsid w:val="00482FA0"/>
    <w:rsid w:val="00483195"/>
    <w:rsid w:val="004868DB"/>
    <w:rsid w:val="00490658"/>
    <w:rsid w:val="004912FF"/>
    <w:rsid w:val="004928F4"/>
    <w:rsid w:val="0049297C"/>
    <w:rsid w:val="0049507E"/>
    <w:rsid w:val="004A1107"/>
    <w:rsid w:val="004A14F5"/>
    <w:rsid w:val="004A22DD"/>
    <w:rsid w:val="004B32B3"/>
    <w:rsid w:val="004B38B6"/>
    <w:rsid w:val="004B3AE3"/>
    <w:rsid w:val="004B3CF2"/>
    <w:rsid w:val="004B41C7"/>
    <w:rsid w:val="004B558A"/>
    <w:rsid w:val="004B78C1"/>
    <w:rsid w:val="004C0C74"/>
    <w:rsid w:val="004C107D"/>
    <w:rsid w:val="004C7367"/>
    <w:rsid w:val="004C7ADB"/>
    <w:rsid w:val="004D0005"/>
    <w:rsid w:val="004D1497"/>
    <w:rsid w:val="004D6717"/>
    <w:rsid w:val="004E35BC"/>
    <w:rsid w:val="004E5039"/>
    <w:rsid w:val="004E69C6"/>
    <w:rsid w:val="004E6A53"/>
    <w:rsid w:val="004E6D73"/>
    <w:rsid w:val="004E7C5B"/>
    <w:rsid w:val="004E7F7F"/>
    <w:rsid w:val="004F08C5"/>
    <w:rsid w:val="004F0A58"/>
    <w:rsid w:val="004F3178"/>
    <w:rsid w:val="004F3870"/>
    <w:rsid w:val="004F40EC"/>
    <w:rsid w:val="004F4E9F"/>
    <w:rsid w:val="004F58C1"/>
    <w:rsid w:val="004F70F7"/>
    <w:rsid w:val="004F77AB"/>
    <w:rsid w:val="004F7A59"/>
    <w:rsid w:val="0050222C"/>
    <w:rsid w:val="005028C0"/>
    <w:rsid w:val="00504CF0"/>
    <w:rsid w:val="00504D16"/>
    <w:rsid w:val="0050581A"/>
    <w:rsid w:val="005152D0"/>
    <w:rsid w:val="00515C5C"/>
    <w:rsid w:val="00515FF6"/>
    <w:rsid w:val="005163D9"/>
    <w:rsid w:val="0051781B"/>
    <w:rsid w:val="005219D4"/>
    <w:rsid w:val="0052240F"/>
    <w:rsid w:val="00522B2B"/>
    <w:rsid w:val="00523ACF"/>
    <w:rsid w:val="00524F45"/>
    <w:rsid w:val="00525000"/>
    <w:rsid w:val="005308C2"/>
    <w:rsid w:val="005361A9"/>
    <w:rsid w:val="00536FB9"/>
    <w:rsid w:val="00537874"/>
    <w:rsid w:val="0054185E"/>
    <w:rsid w:val="00541959"/>
    <w:rsid w:val="00541B38"/>
    <w:rsid w:val="0054234B"/>
    <w:rsid w:val="005445B4"/>
    <w:rsid w:val="005454DC"/>
    <w:rsid w:val="00547008"/>
    <w:rsid w:val="005523B3"/>
    <w:rsid w:val="005530F2"/>
    <w:rsid w:val="005538E1"/>
    <w:rsid w:val="00553F6B"/>
    <w:rsid w:val="005541CD"/>
    <w:rsid w:val="00554BD1"/>
    <w:rsid w:val="005551C3"/>
    <w:rsid w:val="00557378"/>
    <w:rsid w:val="00557C2F"/>
    <w:rsid w:val="005617D5"/>
    <w:rsid w:val="00561C3A"/>
    <w:rsid w:val="005671D6"/>
    <w:rsid w:val="00571C63"/>
    <w:rsid w:val="00583FC4"/>
    <w:rsid w:val="005859CC"/>
    <w:rsid w:val="00586CEE"/>
    <w:rsid w:val="00587585"/>
    <w:rsid w:val="005911ED"/>
    <w:rsid w:val="005924B8"/>
    <w:rsid w:val="005936FD"/>
    <w:rsid w:val="005A11BC"/>
    <w:rsid w:val="005A3B95"/>
    <w:rsid w:val="005A4BB7"/>
    <w:rsid w:val="005A63BA"/>
    <w:rsid w:val="005A6F95"/>
    <w:rsid w:val="005B0F03"/>
    <w:rsid w:val="005B1936"/>
    <w:rsid w:val="005B2BAD"/>
    <w:rsid w:val="005B3066"/>
    <w:rsid w:val="005C095C"/>
    <w:rsid w:val="005C16EE"/>
    <w:rsid w:val="005C1B33"/>
    <w:rsid w:val="005C4FA6"/>
    <w:rsid w:val="005C7BEC"/>
    <w:rsid w:val="005D0B46"/>
    <w:rsid w:val="005D0BC7"/>
    <w:rsid w:val="005D3291"/>
    <w:rsid w:val="005D3806"/>
    <w:rsid w:val="005D6282"/>
    <w:rsid w:val="005F32EB"/>
    <w:rsid w:val="005F54B1"/>
    <w:rsid w:val="005F5CF2"/>
    <w:rsid w:val="005F6EE2"/>
    <w:rsid w:val="00600D93"/>
    <w:rsid w:val="006039BC"/>
    <w:rsid w:val="00604E3F"/>
    <w:rsid w:val="00607669"/>
    <w:rsid w:val="00610C72"/>
    <w:rsid w:val="00615E29"/>
    <w:rsid w:val="00621383"/>
    <w:rsid w:val="0062645C"/>
    <w:rsid w:val="0062683A"/>
    <w:rsid w:val="00630E4E"/>
    <w:rsid w:val="00631A34"/>
    <w:rsid w:val="00632FCF"/>
    <w:rsid w:val="00635920"/>
    <w:rsid w:val="00637183"/>
    <w:rsid w:val="00640A05"/>
    <w:rsid w:val="00642474"/>
    <w:rsid w:val="00646E47"/>
    <w:rsid w:val="00650419"/>
    <w:rsid w:val="0065144C"/>
    <w:rsid w:val="00660B53"/>
    <w:rsid w:val="0066128B"/>
    <w:rsid w:val="00661FDC"/>
    <w:rsid w:val="006630C6"/>
    <w:rsid w:val="006631AD"/>
    <w:rsid w:val="00664C22"/>
    <w:rsid w:val="00673234"/>
    <w:rsid w:val="006739E6"/>
    <w:rsid w:val="006739F8"/>
    <w:rsid w:val="006740FA"/>
    <w:rsid w:val="00675E93"/>
    <w:rsid w:val="006769F1"/>
    <w:rsid w:val="0067748F"/>
    <w:rsid w:val="0068116B"/>
    <w:rsid w:val="00681701"/>
    <w:rsid w:val="00682211"/>
    <w:rsid w:val="0068234B"/>
    <w:rsid w:val="00682852"/>
    <w:rsid w:val="006843E4"/>
    <w:rsid w:val="00691BF7"/>
    <w:rsid w:val="00694AB2"/>
    <w:rsid w:val="0069727E"/>
    <w:rsid w:val="006A422F"/>
    <w:rsid w:val="006B1BDA"/>
    <w:rsid w:val="006B1F96"/>
    <w:rsid w:val="006B3FB0"/>
    <w:rsid w:val="006B5B07"/>
    <w:rsid w:val="006C1173"/>
    <w:rsid w:val="006C5D10"/>
    <w:rsid w:val="006D0B12"/>
    <w:rsid w:val="006D1975"/>
    <w:rsid w:val="006D5957"/>
    <w:rsid w:val="006E143A"/>
    <w:rsid w:val="006E4E93"/>
    <w:rsid w:val="006E4F68"/>
    <w:rsid w:val="006E68AD"/>
    <w:rsid w:val="006F03B8"/>
    <w:rsid w:val="006F1017"/>
    <w:rsid w:val="006F58F3"/>
    <w:rsid w:val="006F59D0"/>
    <w:rsid w:val="006F6DF7"/>
    <w:rsid w:val="0070043A"/>
    <w:rsid w:val="00704FA6"/>
    <w:rsid w:val="00706184"/>
    <w:rsid w:val="00710428"/>
    <w:rsid w:val="00710FC5"/>
    <w:rsid w:val="00711985"/>
    <w:rsid w:val="00714759"/>
    <w:rsid w:val="0071499A"/>
    <w:rsid w:val="00714EFD"/>
    <w:rsid w:val="007177A4"/>
    <w:rsid w:val="007207FA"/>
    <w:rsid w:val="0072113C"/>
    <w:rsid w:val="00727533"/>
    <w:rsid w:val="00730E36"/>
    <w:rsid w:val="0073253D"/>
    <w:rsid w:val="007326E9"/>
    <w:rsid w:val="00733050"/>
    <w:rsid w:val="007335F5"/>
    <w:rsid w:val="00742D20"/>
    <w:rsid w:val="007432EA"/>
    <w:rsid w:val="007476F3"/>
    <w:rsid w:val="0075333E"/>
    <w:rsid w:val="00753F67"/>
    <w:rsid w:val="00754293"/>
    <w:rsid w:val="007547FE"/>
    <w:rsid w:val="00762EB7"/>
    <w:rsid w:val="00764307"/>
    <w:rsid w:val="00764FDE"/>
    <w:rsid w:val="00765CBE"/>
    <w:rsid w:val="007675E9"/>
    <w:rsid w:val="007700DD"/>
    <w:rsid w:val="007708D8"/>
    <w:rsid w:val="00773363"/>
    <w:rsid w:val="00773CE4"/>
    <w:rsid w:val="00773E26"/>
    <w:rsid w:val="00775C45"/>
    <w:rsid w:val="00783321"/>
    <w:rsid w:val="00785DA5"/>
    <w:rsid w:val="00787753"/>
    <w:rsid w:val="00787EA3"/>
    <w:rsid w:val="007941DC"/>
    <w:rsid w:val="00797220"/>
    <w:rsid w:val="007A25A3"/>
    <w:rsid w:val="007A2FA9"/>
    <w:rsid w:val="007A39EC"/>
    <w:rsid w:val="007A633D"/>
    <w:rsid w:val="007A6553"/>
    <w:rsid w:val="007A6D2A"/>
    <w:rsid w:val="007A7B01"/>
    <w:rsid w:val="007B06BB"/>
    <w:rsid w:val="007B17A2"/>
    <w:rsid w:val="007B29E6"/>
    <w:rsid w:val="007B2AEF"/>
    <w:rsid w:val="007B3565"/>
    <w:rsid w:val="007B4CC6"/>
    <w:rsid w:val="007B53AA"/>
    <w:rsid w:val="007B5648"/>
    <w:rsid w:val="007C76CD"/>
    <w:rsid w:val="007D05E5"/>
    <w:rsid w:val="007D2F5E"/>
    <w:rsid w:val="007D7510"/>
    <w:rsid w:val="007E3D6E"/>
    <w:rsid w:val="007E3F97"/>
    <w:rsid w:val="007E7B9F"/>
    <w:rsid w:val="007F1824"/>
    <w:rsid w:val="007F1BFE"/>
    <w:rsid w:val="007F4E4D"/>
    <w:rsid w:val="007F7548"/>
    <w:rsid w:val="0080256D"/>
    <w:rsid w:val="008034CD"/>
    <w:rsid w:val="00806313"/>
    <w:rsid w:val="00806BF0"/>
    <w:rsid w:val="008100D0"/>
    <w:rsid w:val="00812522"/>
    <w:rsid w:val="00814B51"/>
    <w:rsid w:val="008213F1"/>
    <w:rsid w:val="0082243D"/>
    <w:rsid w:val="00825B89"/>
    <w:rsid w:val="008311C0"/>
    <w:rsid w:val="00831D4E"/>
    <w:rsid w:val="00833B16"/>
    <w:rsid w:val="00833B26"/>
    <w:rsid w:val="00834962"/>
    <w:rsid w:val="008349C4"/>
    <w:rsid w:val="008349CC"/>
    <w:rsid w:val="00841C05"/>
    <w:rsid w:val="0084404B"/>
    <w:rsid w:val="00845E03"/>
    <w:rsid w:val="008465F4"/>
    <w:rsid w:val="00846D2F"/>
    <w:rsid w:val="0085498B"/>
    <w:rsid w:val="00860B1F"/>
    <w:rsid w:val="00864A31"/>
    <w:rsid w:val="00867346"/>
    <w:rsid w:val="0087123F"/>
    <w:rsid w:val="00871828"/>
    <w:rsid w:val="00872B74"/>
    <w:rsid w:val="0087680E"/>
    <w:rsid w:val="00881BAF"/>
    <w:rsid w:val="008832F1"/>
    <w:rsid w:val="00885850"/>
    <w:rsid w:val="00891DD3"/>
    <w:rsid w:val="00892A9D"/>
    <w:rsid w:val="008A098B"/>
    <w:rsid w:val="008A1792"/>
    <w:rsid w:val="008A3F3E"/>
    <w:rsid w:val="008A56EB"/>
    <w:rsid w:val="008A5999"/>
    <w:rsid w:val="008A63A6"/>
    <w:rsid w:val="008B0BF7"/>
    <w:rsid w:val="008B119E"/>
    <w:rsid w:val="008B13D3"/>
    <w:rsid w:val="008B1838"/>
    <w:rsid w:val="008B68C1"/>
    <w:rsid w:val="008C0D0B"/>
    <w:rsid w:val="008C225B"/>
    <w:rsid w:val="008C325A"/>
    <w:rsid w:val="008C3661"/>
    <w:rsid w:val="008C576A"/>
    <w:rsid w:val="008D01A9"/>
    <w:rsid w:val="008D273A"/>
    <w:rsid w:val="008D2765"/>
    <w:rsid w:val="008D39D5"/>
    <w:rsid w:val="008D798A"/>
    <w:rsid w:val="008E07F3"/>
    <w:rsid w:val="008E57ED"/>
    <w:rsid w:val="008E7DC2"/>
    <w:rsid w:val="008F054F"/>
    <w:rsid w:val="008F2495"/>
    <w:rsid w:val="008F2CD0"/>
    <w:rsid w:val="008F33A4"/>
    <w:rsid w:val="008F437F"/>
    <w:rsid w:val="008F4824"/>
    <w:rsid w:val="008F7472"/>
    <w:rsid w:val="00901C84"/>
    <w:rsid w:val="00903026"/>
    <w:rsid w:val="009149F1"/>
    <w:rsid w:val="0091601B"/>
    <w:rsid w:val="0091620E"/>
    <w:rsid w:val="00917FCE"/>
    <w:rsid w:val="00922B0B"/>
    <w:rsid w:val="00926461"/>
    <w:rsid w:val="0093001B"/>
    <w:rsid w:val="00933833"/>
    <w:rsid w:val="00935CC5"/>
    <w:rsid w:val="0093667C"/>
    <w:rsid w:val="0094753E"/>
    <w:rsid w:val="0095040B"/>
    <w:rsid w:val="00951270"/>
    <w:rsid w:val="00952986"/>
    <w:rsid w:val="00953899"/>
    <w:rsid w:val="0096405B"/>
    <w:rsid w:val="00964A11"/>
    <w:rsid w:val="00965875"/>
    <w:rsid w:val="00966C2A"/>
    <w:rsid w:val="00967FAF"/>
    <w:rsid w:val="009708E9"/>
    <w:rsid w:val="00970A90"/>
    <w:rsid w:val="00975548"/>
    <w:rsid w:val="00976868"/>
    <w:rsid w:val="0097759B"/>
    <w:rsid w:val="0098222F"/>
    <w:rsid w:val="009835A3"/>
    <w:rsid w:val="00986452"/>
    <w:rsid w:val="009876D7"/>
    <w:rsid w:val="0099018D"/>
    <w:rsid w:val="0099062D"/>
    <w:rsid w:val="00992457"/>
    <w:rsid w:val="009928A5"/>
    <w:rsid w:val="0099346F"/>
    <w:rsid w:val="009958A5"/>
    <w:rsid w:val="00995F85"/>
    <w:rsid w:val="009A150C"/>
    <w:rsid w:val="009A1EC2"/>
    <w:rsid w:val="009A41D6"/>
    <w:rsid w:val="009A50F1"/>
    <w:rsid w:val="009A6A05"/>
    <w:rsid w:val="009A6B17"/>
    <w:rsid w:val="009A75DB"/>
    <w:rsid w:val="009B3EE8"/>
    <w:rsid w:val="009B7DDF"/>
    <w:rsid w:val="009C0A5F"/>
    <w:rsid w:val="009C1172"/>
    <w:rsid w:val="009C13E2"/>
    <w:rsid w:val="009C2503"/>
    <w:rsid w:val="009C53E5"/>
    <w:rsid w:val="009D2FD6"/>
    <w:rsid w:val="009D3EE3"/>
    <w:rsid w:val="009F30BE"/>
    <w:rsid w:val="009F5796"/>
    <w:rsid w:val="009F6FE3"/>
    <w:rsid w:val="00A00956"/>
    <w:rsid w:val="00A00F3A"/>
    <w:rsid w:val="00A01060"/>
    <w:rsid w:val="00A0140A"/>
    <w:rsid w:val="00A03DCB"/>
    <w:rsid w:val="00A06AA8"/>
    <w:rsid w:val="00A07B59"/>
    <w:rsid w:val="00A1075D"/>
    <w:rsid w:val="00A15B67"/>
    <w:rsid w:val="00A15EE9"/>
    <w:rsid w:val="00A22380"/>
    <w:rsid w:val="00A26D8E"/>
    <w:rsid w:val="00A2712D"/>
    <w:rsid w:val="00A274AF"/>
    <w:rsid w:val="00A3086B"/>
    <w:rsid w:val="00A30F19"/>
    <w:rsid w:val="00A3550F"/>
    <w:rsid w:val="00A362E5"/>
    <w:rsid w:val="00A36E7A"/>
    <w:rsid w:val="00A37397"/>
    <w:rsid w:val="00A4132D"/>
    <w:rsid w:val="00A44E53"/>
    <w:rsid w:val="00A45AA3"/>
    <w:rsid w:val="00A46D24"/>
    <w:rsid w:val="00A47FB1"/>
    <w:rsid w:val="00A508E7"/>
    <w:rsid w:val="00A51448"/>
    <w:rsid w:val="00A52758"/>
    <w:rsid w:val="00A54FEA"/>
    <w:rsid w:val="00A55CFB"/>
    <w:rsid w:val="00A573DA"/>
    <w:rsid w:val="00A61F7E"/>
    <w:rsid w:val="00A627A2"/>
    <w:rsid w:val="00A67246"/>
    <w:rsid w:val="00A71F31"/>
    <w:rsid w:val="00A72AB6"/>
    <w:rsid w:val="00A75001"/>
    <w:rsid w:val="00A75BEE"/>
    <w:rsid w:val="00A776CF"/>
    <w:rsid w:val="00A80206"/>
    <w:rsid w:val="00A84ECC"/>
    <w:rsid w:val="00A866B3"/>
    <w:rsid w:val="00A87E04"/>
    <w:rsid w:val="00A95057"/>
    <w:rsid w:val="00AA08AE"/>
    <w:rsid w:val="00AA1FFB"/>
    <w:rsid w:val="00AA7449"/>
    <w:rsid w:val="00AB2259"/>
    <w:rsid w:val="00AB3454"/>
    <w:rsid w:val="00AB45D2"/>
    <w:rsid w:val="00AB4A0B"/>
    <w:rsid w:val="00AB7617"/>
    <w:rsid w:val="00AC27FF"/>
    <w:rsid w:val="00AC4654"/>
    <w:rsid w:val="00AC565D"/>
    <w:rsid w:val="00AC5C60"/>
    <w:rsid w:val="00AC6248"/>
    <w:rsid w:val="00AC7EE1"/>
    <w:rsid w:val="00AD0159"/>
    <w:rsid w:val="00AD27C4"/>
    <w:rsid w:val="00AD6A11"/>
    <w:rsid w:val="00AD7D9B"/>
    <w:rsid w:val="00AE044A"/>
    <w:rsid w:val="00AE10BA"/>
    <w:rsid w:val="00AE3020"/>
    <w:rsid w:val="00AE325C"/>
    <w:rsid w:val="00AE66F9"/>
    <w:rsid w:val="00AE74FA"/>
    <w:rsid w:val="00AF0519"/>
    <w:rsid w:val="00AF33D8"/>
    <w:rsid w:val="00AF39F4"/>
    <w:rsid w:val="00AF43A7"/>
    <w:rsid w:val="00AF5034"/>
    <w:rsid w:val="00AF6D00"/>
    <w:rsid w:val="00AF7CFF"/>
    <w:rsid w:val="00B00566"/>
    <w:rsid w:val="00B033D3"/>
    <w:rsid w:val="00B03FAD"/>
    <w:rsid w:val="00B04154"/>
    <w:rsid w:val="00B04906"/>
    <w:rsid w:val="00B05FEB"/>
    <w:rsid w:val="00B07884"/>
    <w:rsid w:val="00B11B89"/>
    <w:rsid w:val="00B136D0"/>
    <w:rsid w:val="00B3017A"/>
    <w:rsid w:val="00B32A7C"/>
    <w:rsid w:val="00B32D7D"/>
    <w:rsid w:val="00B34AF5"/>
    <w:rsid w:val="00B34B21"/>
    <w:rsid w:val="00B356B5"/>
    <w:rsid w:val="00B36D9C"/>
    <w:rsid w:val="00B37137"/>
    <w:rsid w:val="00B40F80"/>
    <w:rsid w:val="00B42758"/>
    <w:rsid w:val="00B50D73"/>
    <w:rsid w:val="00B50E37"/>
    <w:rsid w:val="00B51994"/>
    <w:rsid w:val="00B5394B"/>
    <w:rsid w:val="00B55D3A"/>
    <w:rsid w:val="00B64CDB"/>
    <w:rsid w:val="00B65FA4"/>
    <w:rsid w:val="00B7050D"/>
    <w:rsid w:val="00B71CD2"/>
    <w:rsid w:val="00B71DC1"/>
    <w:rsid w:val="00B72430"/>
    <w:rsid w:val="00B72BB9"/>
    <w:rsid w:val="00B73994"/>
    <w:rsid w:val="00B73DF7"/>
    <w:rsid w:val="00B74ACB"/>
    <w:rsid w:val="00B758ED"/>
    <w:rsid w:val="00B77647"/>
    <w:rsid w:val="00B80C90"/>
    <w:rsid w:val="00B82C30"/>
    <w:rsid w:val="00B85F3F"/>
    <w:rsid w:val="00B8755E"/>
    <w:rsid w:val="00B8756D"/>
    <w:rsid w:val="00B90B0E"/>
    <w:rsid w:val="00B95ACB"/>
    <w:rsid w:val="00B961C2"/>
    <w:rsid w:val="00BA21BD"/>
    <w:rsid w:val="00BA3C22"/>
    <w:rsid w:val="00BA5324"/>
    <w:rsid w:val="00BA6997"/>
    <w:rsid w:val="00BA7625"/>
    <w:rsid w:val="00BB171B"/>
    <w:rsid w:val="00BB3AE1"/>
    <w:rsid w:val="00BB6463"/>
    <w:rsid w:val="00BB7D66"/>
    <w:rsid w:val="00BC0B12"/>
    <w:rsid w:val="00BC10EC"/>
    <w:rsid w:val="00BC1180"/>
    <w:rsid w:val="00BC389D"/>
    <w:rsid w:val="00BC5837"/>
    <w:rsid w:val="00BC6D78"/>
    <w:rsid w:val="00BD1E6D"/>
    <w:rsid w:val="00BD7C4D"/>
    <w:rsid w:val="00BE3B5E"/>
    <w:rsid w:val="00BE49D9"/>
    <w:rsid w:val="00BF00EE"/>
    <w:rsid w:val="00BF31A3"/>
    <w:rsid w:val="00BF3853"/>
    <w:rsid w:val="00BF45E1"/>
    <w:rsid w:val="00BF5EF4"/>
    <w:rsid w:val="00C0385B"/>
    <w:rsid w:val="00C052DB"/>
    <w:rsid w:val="00C076E0"/>
    <w:rsid w:val="00C123AE"/>
    <w:rsid w:val="00C21B3B"/>
    <w:rsid w:val="00C23355"/>
    <w:rsid w:val="00C23BF1"/>
    <w:rsid w:val="00C2488D"/>
    <w:rsid w:val="00C24E14"/>
    <w:rsid w:val="00C26585"/>
    <w:rsid w:val="00C26A3D"/>
    <w:rsid w:val="00C26EC7"/>
    <w:rsid w:val="00C32687"/>
    <w:rsid w:val="00C35CA1"/>
    <w:rsid w:val="00C41137"/>
    <w:rsid w:val="00C42A92"/>
    <w:rsid w:val="00C44831"/>
    <w:rsid w:val="00C44876"/>
    <w:rsid w:val="00C4627B"/>
    <w:rsid w:val="00C46D5D"/>
    <w:rsid w:val="00C47319"/>
    <w:rsid w:val="00C47C5E"/>
    <w:rsid w:val="00C56A8A"/>
    <w:rsid w:val="00C56E60"/>
    <w:rsid w:val="00C60672"/>
    <w:rsid w:val="00C607E2"/>
    <w:rsid w:val="00C64807"/>
    <w:rsid w:val="00C64F57"/>
    <w:rsid w:val="00C67088"/>
    <w:rsid w:val="00C67349"/>
    <w:rsid w:val="00C721F1"/>
    <w:rsid w:val="00C72638"/>
    <w:rsid w:val="00C81C8C"/>
    <w:rsid w:val="00C83A6E"/>
    <w:rsid w:val="00C85CD3"/>
    <w:rsid w:val="00C874FF"/>
    <w:rsid w:val="00C91FC4"/>
    <w:rsid w:val="00C92CA9"/>
    <w:rsid w:val="00C9348E"/>
    <w:rsid w:val="00C94755"/>
    <w:rsid w:val="00C9516A"/>
    <w:rsid w:val="00C951A9"/>
    <w:rsid w:val="00C970EB"/>
    <w:rsid w:val="00CA283C"/>
    <w:rsid w:val="00CA2EAD"/>
    <w:rsid w:val="00CA398E"/>
    <w:rsid w:val="00CB288B"/>
    <w:rsid w:val="00CB314C"/>
    <w:rsid w:val="00CB46E5"/>
    <w:rsid w:val="00CB49E8"/>
    <w:rsid w:val="00CB5867"/>
    <w:rsid w:val="00CB5F57"/>
    <w:rsid w:val="00CB60B1"/>
    <w:rsid w:val="00CB7024"/>
    <w:rsid w:val="00CC01AE"/>
    <w:rsid w:val="00CC0DF3"/>
    <w:rsid w:val="00CC7364"/>
    <w:rsid w:val="00CD02B9"/>
    <w:rsid w:val="00CD1366"/>
    <w:rsid w:val="00CD13AE"/>
    <w:rsid w:val="00CD1851"/>
    <w:rsid w:val="00CD248B"/>
    <w:rsid w:val="00CD35E2"/>
    <w:rsid w:val="00CD3C5C"/>
    <w:rsid w:val="00CD4D5B"/>
    <w:rsid w:val="00CD5706"/>
    <w:rsid w:val="00CD6643"/>
    <w:rsid w:val="00CD699E"/>
    <w:rsid w:val="00CD6D52"/>
    <w:rsid w:val="00CD7D31"/>
    <w:rsid w:val="00CE089C"/>
    <w:rsid w:val="00CE1BB4"/>
    <w:rsid w:val="00CE1FCA"/>
    <w:rsid w:val="00CE235F"/>
    <w:rsid w:val="00CE55F4"/>
    <w:rsid w:val="00CE72FA"/>
    <w:rsid w:val="00CF0CD3"/>
    <w:rsid w:val="00CF1ACA"/>
    <w:rsid w:val="00CF36FD"/>
    <w:rsid w:val="00CF747A"/>
    <w:rsid w:val="00D03E0E"/>
    <w:rsid w:val="00D04A38"/>
    <w:rsid w:val="00D06A62"/>
    <w:rsid w:val="00D14765"/>
    <w:rsid w:val="00D17FAF"/>
    <w:rsid w:val="00D2181E"/>
    <w:rsid w:val="00D21FFC"/>
    <w:rsid w:val="00D2505F"/>
    <w:rsid w:val="00D30E5E"/>
    <w:rsid w:val="00D313BD"/>
    <w:rsid w:val="00D32222"/>
    <w:rsid w:val="00D33795"/>
    <w:rsid w:val="00D35FCE"/>
    <w:rsid w:val="00D368B3"/>
    <w:rsid w:val="00D36DB6"/>
    <w:rsid w:val="00D370E7"/>
    <w:rsid w:val="00D40CFF"/>
    <w:rsid w:val="00D41883"/>
    <w:rsid w:val="00D42469"/>
    <w:rsid w:val="00D45D65"/>
    <w:rsid w:val="00D4616D"/>
    <w:rsid w:val="00D501D6"/>
    <w:rsid w:val="00D51153"/>
    <w:rsid w:val="00D51311"/>
    <w:rsid w:val="00D56EEE"/>
    <w:rsid w:val="00D570AA"/>
    <w:rsid w:val="00D5714C"/>
    <w:rsid w:val="00D574DC"/>
    <w:rsid w:val="00D62125"/>
    <w:rsid w:val="00D62DBC"/>
    <w:rsid w:val="00D659B5"/>
    <w:rsid w:val="00D732EB"/>
    <w:rsid w:val="00D733A3"/>
    <w:rsid w:val="00D7392E"/>
    <w:rsid w:val="00D74018"/>
    <w:rsid w:val="00D74870"/>
    <w:rsid w:val="00D74CD0"/>
    <w:rsid w:val="00D75FAB"/>
    <w:rsid w:val="00D84AE8"/>
    <w:rsid w:val="00D84C46"/>
    <w:rsid w:val="00D85A40"/>
    <w:rsid w:val="00D90098"/>
    <w:rsid w:val="00D92BD7"/>
    <w:rsid w:val="00D9450C"/>
    <w:rsid w:val="00D945DA"/>
    <w:rsid w:val="00DA1A3D"/>
    <w:rsid w:val="00DA2330"/>
    <w:rsid w:val="00DA5650"/>
    <w:rsid w:val="00DA57C7"/>
    <w:rsid w:val="00DA7661"/>
    <w:rsid w:val="00DB02CA"/>
    <w:rsid w:val="00DB15FB"/>
    <w:rsid w:val="00DB31C6"/>
    <w:rsid w:val="00DB68A0"/>
    <w:rsid w:val="00DC2A11"/>
    <w:rsid w:val="00DC5E30"/>
    <w:rsid w:val="00DC5FD1"/>
    <w:rsid w:val="00DC680D"/>
    <w:rsid w:val="00DD017D"/>
    <w:rsid w:val="00DD0F61"/>
    <w:rsid w:val="00DD1E07"/>
    <w:rsid w:val="00DD3B6A"/>
    <w:rsid w:val="00DD3E69"/>
    <w:rsid w:val="00DD4245"/>
    <w:rsid w:val="00DD484E"/>
    <w:rsid w:val="00DE055B"/>
    <w:rsid w:val="00DE0DC5"/>
    <w:rsid w:val="00DE5F04"/>
    <w:rsid w:val="00DF0770"/>
    <w:rsid w:val="00DF21E4"/>
    <w:rsid w:val="00DF2CFB"/>
    <w:rsid w:val="00DF2E59"/>
    <w:rsid w:val="00DF387B"/>
    <w:rsid w:val="00DF41AC"/>
    <w:rsid w:val="00DF41ED"/>
    <w:rsid w:val="00DF5FAC"/>
    <w:rsid w:val="00DF7E43"/>
    <w:rsid w:val="00E0072D"/>
    <w:rsid w:val="00E01B4B"/>
    <w:rsid w:val="00E02C5B"/>
    <w:rsid w:val="00E050AE"/>
    <w:rsid w:val="00E07578"/>
    <w:rsid w:val="00E10D84"/>
    <w:rsid w:val="00E16D74"/>
    <w:rsid w:val="00E23012"/>
    <w:rsid w:val="00E24380"/>
    <w:rsid w:val="00E25179"/>
    <w:rsid w:val="00E26FC5"/>
    <w:rsid w:val="00E304B7"/>
    <w:rsid w:val="00E315EC"/>
    <w:rsid w:val="00E32C77"/>
    <w:rsid w:val="00E32EAA"/>
    <w:rsid w:val="00E37766"/>
    <w:rsid w:val="00E4453E"/>
    <w:rsid w:val="00E5124D"/>
    <w:rsid w:val="00E51A07"/>
    <w:rsid w:val="00E554BB"/>
    <w:rsid w:val="00E575B5"/>
    <w:rsid w:val="00E60E02"/>
    <w:rsid w:val="00E70762"/>
    <w:rsid w:val="00E710A3"/>
    <w:rsid w:val="00E71654"/>
    <w:rsid w:val="00E81E39"/>
    <w:rsid w:val="00E82F5B"/>
    <w:rsid w:val="00E83440"/>
    <w:rsid w:val="00E84547"/>
    <w:rsid w:val="00E84639"/>
    <w:rsid w:val="00E85FC7"/>
    <w:rsid w:val="00E860BC"/>
    <w:rsid w:val="00E86873"/>
    <w:rsid w:val="00E87C66"/>
    <w:rsid w:val="00E90D57"/>
    <w:rsid w:val="00E91CF2"/>
    <w:rsid w:val="00E925A9"/>
    <w:rsid w:val="00E92D12"/>
    <w:rsid w:val="00E9423F"/>
    <w:rsid w:val="00E9485C"/>
    <w:rsid w:val="00E94EB7"/>
    <w:rsid w:val="00EA08CC"/>
    <w:rsid w:val="00EA2EE8"/>
    <w:rsid w:val="00EB18E7"/>
    <w:rsid w:val="00EB2B7C"/>
    <w:rsid w:val="00EB3741"/>
    <w:rsid w:val="00EB4467"/>
    <w:rsid w:val="00EB5197"/>
    <w:rsid w:val="00EB7932"/>
    <w:rsid w:val="00EB79B2"/>
    <w:rsid w:val="00EC183F"/>
    <w:rsid w:val="00EC2015"/>
    <w:rsid w:val="00EC6A01"/>
    <w:rsid w:val="00EC7B99"/>
    <w:rsid w:val="00ED45C0"/>
    <w:rsid w:val="00ED60C9"/>
    <w:rsid w:val="00ED7B4F"/>
    <w:rsid w:val="00EE22B3"/>
    <w:rsid w:val="00EE2B24"/>
    <w:rsid w:val="00EE35D0"/>
    <w:rsid w:val="00EE3E7F"/>
    <w:rsid w:val="00EE5FA0"/>
    <w:rsid w:val="00EE7CE4"/>
    <w:rsid w:val="00EF0CCD"/>
    <w:rsid w:val="00EF11D1"/>
    <w:rsid w:val="00EF3034"/>
    <w:rsid w:val="00EF4265"/>
    <w:rsid w:val="00EF540D"/>
    <w:rsid w:val="00EF6017"/>
    <w:rsid w:val="00EF718B"/>
    <w:rsid w:val="00F02219"/>
    <w:rsid w:val="00F05E52"/>
    <w:rsid w:val="00F07992"/>
    <w:rsid w:val="00F1321E"/>
    <w:rsid w:val="00F23B8E"/>
    <w:rsid w:val="00F24BAB"/>
    <w:rsid w:val="00F251EE"/>
    <w:rsid w:val="00F379D6"/>
    <w:rsid w:val="00F4161B"/>
    <w:rsid w:val="00F43259"/>
    <w:rsid w:val="00F43368"/>
    <w:rsid w:val="00F476FC"/>
    <w:rsid w:val="00F51BC3"/>
    <w:rsid w:val="00F5231C"/>
    <w:rsid w:val="00F5543B"/>
    <w:rsid w:val="00F574F0"/>
    <w:rsid w:val="00F62733"/>
    <w:rsid w:val="00F630F8"/>
    <w:rsid w:val="00F656F6"/>
    <w:rsid w:val="00F65AF7"/>
    <w:rsid w:val="00F65F16"/>
    <w:rsid w:val="00F66608"/>
    <w:rsid w:val="00F6793D"/>
    <w:rsid w:val="00F75E9A"/>
    <w:rsid w:val="00F76783"/>
    <w:rsid w:val="00F77039"/>
    <w:rsid w:val="00F80DB5"/>
    <w:rsid w:val="00F80EEA"/>
    <w:rsid w:val="00F85402"/>
    <w:rsid w:val="00F85D39"/>
    <w:rsid w:val="00F900F4"/>
    <w:rsid w:val="00F96297"/>
    <w:rsid w:val="00F973A3"/>
    <w:rsid w:val="00F97C66"/>
    <w:rsid w:val="00FA19E3"/>
    <w:rsid w:val="00FA2D53"/>
    <w:rsid w:val="00FA3450"/>
    <w:rsid w:val="00FA4636"/>
    <w:rsid w:val="00FA5FAD"/>
    <w:rsid w:val="00FB1397"/>
    <w:rsid w:val="00FB19C6"/>
    <w:rsid w:val="00FB3D2C"/>
    <w:rsid w:val="00FC1668"/>
    <w:rsid w:val="00FC1937"/>
    <w:rsid w:val="00FC31DE"/>
    <w:rsid w:val="00FC38A7"/>
    <w:rsid w:val="00FC3962"/>
    <w:rsid w:val="00FC5C68"/>
    <w:rsid w:val="00FC7AB1"/>
    <w:rsid w:val="00FD12C8"/>
    <w:rsid w:val="00FD3575"/>
    <w:rsid w:val="00FD44DC"/>
    <w:rsid w:val="00FD65B3"/>
    <w:rsid w:val="00FE15DC"/>
    <w:rsid w:val="00FE1A9E"/>
    <w:rsid w:val="00FE1B91"/>
    <w:rsid w:val="00FE4FE7"/>
    <w:rsid w:val="00FE766C"/>
    <w:rsid w:val="00FF3758"/>
    <w:rsid w:val="00F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A412"/>
  <w15:docId w15:val="{0AA8F0BA-9523-314D-B223-A31801B0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B1C"/>
    <w:rPr>
      <w:rFonts w:ascii="Times New Roman" w:eastAsia="Times New Roman" w:hAnsi="Times New Roman" w:cs="Times New Roman"/>
    </w:rPr>
  </w:style>
  <w:style w:type="paragraph" w:styleId="Heading1">
    <w:name w:val="heading 1"/>
    <w:basedOn w:val="Normal"/>
    <w:uiPriority w:val="9"/>
    <w:qFormat/>
    <w:pPr>
      <w:ind w:left="160"/>
      <w:outlineLvl w:val="0"/>
    </w:pPr>
    <w:rPr>
      <w:sz w:val="24"/>
      <w:szCs w:val="24"/>
    </w:rPr>
  </w:style>
  <w:style w:type="paragraph" w:styleId="Heading2">
    <w:name w:val="heading 2"/>
    <w:basedOn w:val="Normal"/>
    <w:link w:val="Heading2Char"/>
    <w:uiPriority w:val="9"/>
    <w:unhideWhenUsed/>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160"/>
    </w:pPr>
  </w:style>
  <w:style w:type="paragraph" w:styleId="TOC2">
    <w:name w:val="toc 2"/>
    <w:basedOn w:val="Normal"/>
    <w:uiPriority w:val="1"/>
    <w:qFormat/>
    <w:pPr>
      <w:spacing w:line="252" w:lineRule="exact"/>
      <w:ind w:left="160"/>
    </w:pPr>
    <w:rPr>
      <w:b/>
      <w:bCs/>
      <w:i/>
      <w:iCs/>
    </w:rPr>
  </w:style>
  <w:style w:type="paragraph" w:styleId="TOC3">
    <w:name w:val="toc 3"/>
    <w:basedOn w:val="Normal"/>
    <w:uiPriority w:val="1"/>
    <w:qFormat/>
    <w:pPr>
      <w:spacing w:line="257" w:lineRule="exact"/>
      <w:ind w:left="400"/>
    </w:pPr>
    <w:rPr>
      <w:i/>
      <w:iCs/>
    </w:rPr>
  </w:style>
  <w:style w:type="paragraph" w:styleId="BodyText">
    <w:name w:val="Body Text"/>
    <w:basedOn w:val="Normal"/>
    <w:link w:val="BodyTextChar"/>
    <w:uiPriority w:val="1"/>
    <w:qFormat/>
    <w:pPr>
      <w:ind w:left="880"/>
    </w:pPr>
  </w:style>
  <w:style w:type="paragraph" w:styleId="ListParagraph">
    <w:name w:val="List Paragraph"/>
    <w:basedOn w:val="Normal"/>
    <w:uiPriority w:val="1"/>
    <w:qFormat/>
    <w:pPr>
      <w:spacing w:line="269" w:lineRule="exact"/>
      <w:ind w:left="880" w:hanging="361"/>
    </w:pPr>
  </w:style>
  <w:style w:type="paragraph" w:customStyle="1" w:styleId="TableParagraph">
    <w:name w:val="Table Paragraph"/>
    <w:basedOn w:val="Normal"/>
    <w:uiPriority w:val="1"/>
    <w:qFormat/>
  </w:style>
  <w:style w:type="paragraph" w:styleId="Revision">
    <w:name w:val="Revision"/>
    <w:hidden/>
    <w:uiPriority w:val="99"/>
    <w:semiHidden/>
    <w:rsid w:val="002551F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551F3"/>
    <w:rPr>
      <w:sz w:val="16"/>
      <w:szCs w:val="16"/>
    </w:rPr>
  </w:style>
  <w:style w:type="paragraph" w:styleId="CommentText">
    <w:name w:val="annotation text"/>
    <w:basedOn w:val="Normal"/>
    <w:link w:val="CommentTextChar"/>
    <w:uiPriority w:val="99"/>
    <w:semiHidden/>
    <w:unhideWhenUsed/>
    <w:rsid w:val="002551F3"/>
    <w:rPr>
      <w:sz w:val="20"/>
      <w:szCs w:val="20"/>
    </w:rPr>
  </w:style>
  <w:style w:type="character" w:customStyle="1" w:styleId="CommentTextChar">
    <w:name w:val="Comment Text Char"/>
    <w:basedOn w:val="DefaultParagraphFont"/>
    <w:link w:val="CommentText"/>
    <w:uiPriority w:val="99"/>
    <w:semiHidden/>
    <w:rsid w:val="0025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1F3"/>
    <w:rPr>
      <w:b/>
      <w:bCs/>
    </w:rPr>
  </w:style>
  <w:style w:type="character" w:customStyle="1" w:styleId="CommentSubjectChar">
    <w:name w:val="Comment Subject Char"/>
    <w:basedOn w:val="CommentTextChar"/>
    <w:link w:val="CommentSubject"/>
    <w:uiPriority w:val="99"/>
    <w:semiHidden/>
    <w:rsid w:val="002551F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859CC"/>
    <w:rPr>
      <w:color w:val="0000FF" w:themeColor="hyperlink"/>
      <w:u w:val="single"/>
    </w:rPr>
  </w:style>
  <w:style w:type="character" w:styleId="UnresolvedMention">
    <w:name w:val="Unresolved Mention"/>
    <w:basedOn w:val="DefaultParagraphFont"/>
    <w:uiPriority w:val="99"/>
    <w:semiHidden/>
    <w:unhideWhenUsed/>
    <w:rsid w:val="005859CC"/>
    <w:rPr>
      <w:color w:val="605E5C"/>
      <w:shd w:val="clear" w:color="auto" w:fill="E1DFDD"/>
    </w:rPr>
  </w:style>
  <w:style w:type="character" w:styleId="FollowedHyperlink">
    <w:name w:val="FollowedHyperlink"/>
    <w:basedOn w:val="DefaultParagraphFont"/>
    <w:uiPriority w:val="99"/>
    <w:semiHidden/>
    <w:unhideWhenUsed/>
    <w:rsid w:val="005859CC"/>
    <w:rPr>
      <w:color w:val="800080" w:themeColor="followedHyperlink"/>
      <w:u w:val="single"/>
    </w:rPr>
  </w:style>
  <w:style w:type="paragraph" w:styleId="Header">
    <w:name w:val="header"/>
    <w:basedOn w:val="Normal"/>
    <w:link w:val="HeaderChar"/>
    <w:uiPriority w:val="99"/>
    <w:unhideWhenUsed/>
    <w:rsid w:val="00D733A3"/>
    <w:pPr>
      <w:tabs>
        <w:tab w:val="center" w:pos="4680"/>
        <w:tab w:val="right" w:pos="9360"/>
      </w:tabs>
    </w:pPr>
  </w:style>
  <w:style w:type="character" w:customStyle="1" w:styleId="HeaderChar">
    <w:name w:val="Header Char"/>
    <w:basedOn w:val="DefaultParagraphFont"/>
    <w:link w:val="Header"/>
    <w:uiPriority w:val="99"/>
    <w:rsid w:val="00D733A3"/>
    <w:rPr>
      <w:rFonts w:ascii="Times New Roman" w:eastAsia="Times New Roman" w:hAnsi="Times New Roman" w:cs="Times New Roman"/>
    </w:rPr>
  </w:style>
  <w:style w:type="paragraph" w:styleId="Footer">
    <w:name w:val="footer"/>
    <w:basedOn w:val="Normal"/>
    <w:link w:val="FooterChar"/>
    <w:uiPriority w:val="99"/>
    <w:unhideWhenUsed/>
    <w:rsid w:val="00D733A3"/>
    <w:pPr>
      <w:tabs>
        <w:tab w:val="center" w:pos="4680"/>
        <w:tab w:val="right" w:pos="9360"/>
      </w:tabs>
    </w:pPr>
  </w:style>
  <w:style w:type="character" w:customStyle="1" w:styleId="FooterChar">
    <w:name w:val="Footer Char"/>
    <w:basedOn w:val="DefaultParagraphFont"/>
    <w:link w:val="Footer"/>
    <w:uiPriority w:val="99"/>
    <w:rsid w:val="00D733A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733A3"/>
    <w:rPr>
      <w:rFonts w:ascii="Times New Roman" w:eastAsia="Times New Roman" w:hAnsi="Times New Roman" w:cs="Times New Roman"/>
      <w:b/>
      <w:bCs/>
    </w:rPr>
  </w:style>
  <w:style w:type="character" w:styleId="PageNumber">
    <w:name w:val="page number"/>
    <w:basedOn w:val="DefaultParagraphFont"/>
    <w:uiPriority w:val="99"/>
    <w:semiHidden/>
    <w:unhideWhenUsed/>
    <w:rsid w:val="007177A4"/>
  </w:style>
  <w:style w:type="character" w:customStyle="1" w:styleId="apple-converted-space">
    <w:name w:val="apple-converted-space"/>
    <w:basedOn w:val="DefaultParagraphFont"/>
    <w:rsid w:val="001C4B96"/>
  </w:style>
  <w:style w:type="character" w:customStyle="1" w:styleId="BodyTextChar">
    <w:name w:val="Body Text Char"/>
    <w:basedOn w:val="DefaultParagraphFont"/>
    <w:link w:val="BodyText"/>
    <w:uiPriority w:val="1"/>
    <w:rsid w:val="00B72430"/>
    <w:rPr>
      <w:rFonts w:ascii="Times New Roman" w:eastAsia="Times New Roman" w:hAnsi="Times New Roman" w:cs="Times New Roman"/>
    </w:rPr>
  </w:style>
  <w:style w:type="character" w:customStyle="1" w:styleId="normaltextrun">
    <w:name w:val="normaltextrun"/>
    <w:basedOn w:val="DefaultParagraphFont"/>
    <w:rsid w:val="00C076E0"/>
  </w:style>
  <w:style w:type="character" w:styleId="Mention">
    <w:name w:val="Mention"/>
    <w:basedOn w:val="DefaultParagraphFont"/>
    <w:uiPriority w:val="99"/>
    <w:unhideWhenUsed/>
    <w:rsid w:val="00014F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5461">
      <w:bodyDiv w:val="1"/>
      <w:marLeft w:val="0"/>
      <w:marRight w:val="0"/>
      <w:marTop w:val="0"/>
      <w:marBottom w:val="0"/>
      <w:divBdr>
        <w:top w:val="none" w:sz="0" w:space="0" w:color="auto"/>
        <w:left w:val="none" w:sz="0" w:space="0" w:color="auto"/>
        <w:bottom w:val="none" w:sz="0" w:space="0" w:color="auto"/>
        <w:right w:val="none" w:sz="0" w:space="0" w:color="auto"/>
      </w:divBdr>
    </w:div>
    <w:div w:id="531915554">
      <w:bodyDiv w:val="1"/>
      <w:marLeft w:val="0"/>
      <w:marRight w:val="0"/>
      <w:marTop w:val="0"/>
      <w:marBottom w:val="0"/>
      <w:divBdr>
        <w:top w:val="none" w:sz="0" w:space="0" w:color="auto"/>
        <w:left w:val="none" w:sz="0" w:space="0" w:color="auto"/>
        <w:bottom w:val="none" w:sz="0" w:space="0" w:color="auto"/>
        <w:right w:val="none" w:sz="0" w:space="0" w:color="auto"/>
      </w:divBdr>
      <w:divsChild>
        <w:div w:id="1000350933">
          <w:marLeft w:val="0"/>
          <w:marRight w:val="0"/>
          <w:marTop w:val="0"/>
          <w:marBottom w:val="0"/>
          <w:divBdr>
            <w:top w:val="none" w:sz="0" w:space="0" w:color="auto"/>
            <w:left w:val="none" w:sz="0" w:space="0" w:color="auto"/>
            <w:bottom w:val="none" w:sz="0" w:space="0" w:color="auto"/>
            <w:right w:val="none" w:sz="0" w:space="0" w:color="auto"/>
          </w:divBdr>
        </w:div>
      </w:divsChild>
    </w:div>
    <w:div w:id="1373073383">
      <w:bodyDiv w:val="1"/>
      <w:marLeft w:val="0"/>
      <w:marRight w:val="0"/>
      <w:marTop w:val="0"/>
      <w:marBottom w:val="0"/>
      <w:divBdr>
        <w:top w:val="none" w:sz="0" w:space="0" w:color="auto"/>
        <w:left w:val="none" w:sz="0" w:space="0" w:color="auto"/>
        <w:bottom w:val="none" w:sz="0" w:space="0" w:color="auto"/>
        <w:right w:val="none" w:sz="0" w:space="0" w:color="auto"/>
      </w:divBdr>
    </w:div>
    <w:div w:id="1375278877">
      <w:bodyDiv w:val="1"/>
      <w:marLeft w:val="0"/>
      <w:marRight w:val="0"/>
      <w:marTop w:val="0"/>
      <w:marBottom w:val="0"/>
      <w:divBdr>
        <w:top w:val="none" w:sz="0" w:space="0" w:color="auto"/>
        <w:left w:val="none" w:sz="0" w:space="0" w:color="auto"/>
        <w:bottom w:val="none" w:sz="0" w:space="0" w:color="auto"/>
        <w:right w:val="none" w:sz="0" w:space="0" w:color="auto"/>
      </w:divBdr>
    </w:div>
    <w:div w:id="1916816752">
      <w:bodyDiv w:val="1"/>
      <w:marLeft w:val="0"/>
      <w:marRight w:val="0"/>
      <w:marTop w:val="0"/>
      <w:marBottom w:val="0"/>
      <w:divBdr>
        <w:top w:val="none" w:sz="0" w:space="0" w:color="auto"/>
        <w:left w:val="none" w:sz="0" w:space="0" w:color="auto"/>
        <w:bottom w:val="none" w:sz="0" w:space="0" w:color="auto"/>
        <w:right w:val="none" w:sz="0" w:space="0" w:color="auto"/>
      </w:divBdr>
    </w:div>
    <w:div w:id="212657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llinoispsychology.org/" TargetMode="External"/><Relationship Id="rId21" Type="http://schemas.openxmlformats.org/officeDocument/2006/relationships/hyperlink" Target="http://illinoisstate.edu/diversity/" TargetMode="External"/><Relationship Id="rId42" Type="http://schemas.openxmlformats.org/officeDocument/2006/relationships/hyperlink" Target="http://www.apa.org/ethics/code/index.aspx" TargetMode="External"/><Relationship Id="rId47" Type="http://schemas.openxmlformats.org/officeDocument/2006/relationships/hyperlink" Target="http://hology.illinoisstate.edu/graduate/advising-resources/degree-audit" TargetMode="External"/><Relationship Id="rId63" Type="http://schemas.openxmlformats.org/officeDocument/2006/relationships/hyperlink" Target="https://registrar.illinoisstate.edu/personal-information/residency-petition/" TargetMode="External"/><Relationship Id="rId68" Type="http://schemas.openxmlformats.org/officeDocument/2006/relationships/hyperlink" Target="https://education.illinoisstate.edu/teacher/" TargetMode="External"/><Relationship Id="rId84" Type="http://schemas.openxmlformats.org/officeDocument/2006/relationships/hyperlink" Target="https://teachercenter.illinoisstate.edu/students/licensures/"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healthservices.illinoisstate.edu/insurance/" TargetMode="External"/><Relationship Id="rId37" Type="http://schemas.openxmlformats.org/officeDocument/2006/relationships/hyperlink" Target="https://www.nasponline.org/utility/about-nasp/ethical-and-legal-policies" TargetMode="External"/><Relationship Id="rId53" Type="http://schemas.openxmlformats.org/officeDocument/2006/relationships/hyperlink" Target="https://www.apa.org/ethics/code" TargetMode="External"/><Relationship Id="rId58" Type="http://schemas.openxmlformats.org/officeDocument/2006/relationships/hyperlink" Target="mailto:teacheredcenter@ilstu.edu" TargetMode="External"/><Relationship Id="rId74" Type="http://schemas.openxmlformats.org/officeDocument/2006/relationships/hyperlink" Target="https://illinoisstateuniversity.sharepoint.com/sites/PSY_SPCC/Shared%20Documents/General/PhD%20Program/Doctoral%20Handbook/The%20Association%20of%20State%20and%20Provincial%20Psychology%20Boards%20ASPPB%20https:/www.asppb.net" TargetMode="External"/><Relationship Id="rId79" Type="http://schemas.openxmlformats.org/officeDocument/2006/relationships/hyperlink" Target="https://www.apa.org/monitor" TargetMode="External"/><Relationship Id="rId5" Type="http://schemas.openxmlformats.org/officeDocument/2006/relationships/styles" Target="styles.xml"/><Relationship Id="rId19" Type="http://schemas.openxmlformats.org/officeDocument/2006/relationships/hyperlink" Target="https://teams.microsoft.com/l/team/19%3Am1K8Y_8u6Fqa74GQ9wN4ktTu_3BizY0vc_wZ3H5uQ301%40thread.tacv2/conversations?groupId=cfad48cc-5593-46ba-af27-4a781f8fb033&amp;tenantId=085f983a-0b69-4270-b71d-10695076bafe" TargetMode="External"/><Relationship Id="rId14" Type="http://schemas.openxmlformats.org/officeDocument/2006/relationships/footer" Target="footer2.xml"/><Relationship Id="rId22" Type="http://schemas.openxmlformats.org/officeDocument/2006/relationships/hyperlink" Target="https://about.illinoisstate.edu/gasp/" TargetMode="External"/><Relationship Id="rId27" Type="http://schemas.openxmlformats.org/officeDocument/2006/relationships/hyperlink" Target="https://studentaid.gov/" TargetMode="External"/><Relationship Id="rId30" Type="http://schemas.openxmlformats.org/officeDocument/2006/relationships/hyperlink" Target="https://grad.illinoisstate.edu/funding/assistantships/" TargetMode="External"/><Relationship Id="rId35" Type="http://schemas.openxmlformats.org/officeDocument/2006/relationships/hyperlink" Target="https://www.apa.org/ethics/code" TargetMode="External"/><Relationship Id="rId43" Type="http://schemas.openxmlformats.org/officeDocument/2006/relationships/hyperlink" Target="https://apps.nasponline.org/search-results.aspx?q=professional%2Bethics" TargetMode="External"/><Relationship Id="rId48" Type="http://schemas.openxmlformats.org/officeDocument/2006/relationships/hyperlink" Target="https://psychology.illinoisstate.edu/graduate/school-psychology/doctorate-in-school-psychology/forms-and-agreements/" TargetMode="External"/><Relationship Id="rId56" Type="http://schemas.openxmlformats.org/officeDocument/2006/relationships/hyperlink" Target="https://teachercenter.illinoisstate.edu/students/licensures/" TargetMode="External"/><Relationship Id="rId64" Type="http://schemas.openxmlformats.org/officeDocument/2006/relationships/hyperlink" Target="https://www.ets.org/praxis/site.html" TargetMode="External"/><Relationship Id="rId69" Type="http://schemas.openxmlformats.org/officeDocument/2006/relationships/hyperlink" Target="http://www.natmatch.com/psychint/" TargetMode="External"/><Relationship Id="rId77" Type="http://schemas.openxmlformats.org/officeDocument/2006/relationships/hyperlink" Target="https://www.ilispa.org/school-psychologist-positions" TargetMode="External"/><Relationship Id="rId8" Type="http://schemas.openxmlformats.org/officeDocument/2006/relationships/footnotes" Target="footnotes.xml"/><Relationship Id="rId51" Type="http://schemas.openxmlformats.org/officeDocument/2006/relationships/hyperlink" Target="https://psychology.illinoisstate.edu/graduate/school-psychology/doctorate-in-school-psychology/dissertation/" TargetMode="External"/><Relationship Id="rId72" Type="http://schemas.openxmlformats.org/officeDocument/2006/relationships/hyperlink" Target="https://psychology.illinoisstate.edu/graduate/school-psychology/doctorate-in-school-psychology/forms-and-agreements/" TargetMode="External"/><Relationship Id="rId80" Type="http://schemas.openxmlformats.org/officeDocument/2006/relationships/hyperlink" Target="https://grad.illinoisstate.edu/faculty/date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psychology.illinoisstate.edu/graduate/school-psychology/doctorate-in-school-psychology/" TargetMode="External"/><Relationship Id="rId25" Type="http://schemas.openxmlformats.org/officeDocument/2006/relationships/hyperlink" Target="https://www.ilispa.org/" TargetMode="External"/><Relationship Id="rId33" Type="http://schemas.openxmlformats.org/officeDocument/2006/relationships/hyperlink" Target="https://healthservices.illinoisstate.edu/insurance/forms/" TargetMode="External"/><Relationship Id="rId38" Type="http://schemas.openxmlformats.org/officeDocument/2006/relationships/hyperlink" Target="https://deanofstudents.illinoisstate.edu/conduct/code/academic/" TargetMode="External"/><Relationship Id="rId46" Type="http://schemas.openxmlformats.org/officeDocument/2006/relationships/hyperlink" Target="https://www.apa.org/ethics/code" TargetMode="External"/><Relationship Id="rId59" Type="http://schemas.openxmlformats.org/officeDocument/2006/relationships/hyperlink" Target="https://www.appic.org/Directory" TargetMode="External"/><Relationship Id="rId67" Type="http://schemas.openxmlformats.org/officeDocument/2006/relationships/hyperlink" Target="https://education.illinoisstate.edu/teacher/licensures/" TargetMode="External"/><Relationship Id="rId20" Type="http://schemas.openxmlformats.org/officeDocument/2006/relationships/header" Target="header4.xml"/><Relationship Id="rId41" Type="http://schemas.openxmlformats.org/officeDocument/2006/relationships/hyperlink" Target="http://www.apa.org/ethics/code/index.aspx" TargetMode="External"/><Relationship Id="rId54" Type="http://schemas.openxmlformats.org/officeDocument/2006/relationships/hyperlink" Target="https://illinoisstate.edu/catalog/graduate/doctor-philosophy/" TargetMode="External"/><Relationship Id="rId62" Type="http://schemas.openxmlformats.org/officeDocument/2006/relationships/hyperlink" Target="https://sites.google.com/site/cdspphome/2012guidelines" TargetMode="External"/><Relationship Id="rId70" Type="http://schemas.openxmlformats.org/officeDocument/2006/relationships/hyperlink" Target="https://studentaccess.illinoisstate.edu/" TargetMode="External"/><Relationship Id="rId75" Type="http://schemas.openxmlformats.org/officeDocument/2006/relationships/hyperlink" Target="https://grad.illinoisstate.edu/students/graduation/" TargetMode="External"/><Relationship Id="rId83" Type="http://schemas.openxmlformats.org/officeDocument/2006/relationships/hyperlink" Target="https://studentaid.gov/h/apply-for-aid/fafsa"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apa.org/members/your-membership/graduate" TargetMode="External"/><Relationship Id="rId28" Type="http://schemas.openxmlformats.org/officeDocument/2006/relationships/hyperlink" Target="https://grad.illinoisstate.edu/funding/" TargetMode="External"/><Relationship Id="rId36" Type="http://schemas.openxmlformats.org/officeDocument/2006/relationships/hyperlink" Target="https://equalopportunity.illinoisstate.edu/reports/" TargetMode="External"/><Relationship Id="rId49" Type="http://schemas.openxmlformats.org/officeDocument/2006/relationships/hyperlink" Target="https://grad.illinoisstate.edu/students/graduation/" TargetMode="External"/><Relationship Id="rId57" Type="http://schemas.openxmlformats.org/officeDocument/2006/relationships/hyperlink" Target="https://www.il.nesinc.com/TestView.aspx?f=HTML_FRAG/IL237_TestPage.html" TargetMode="External"/><Relationship Id="rId10" Type="http://schemas.openxmlformats.org/officeDocument/2006/relationships/image" Target="media/image1.png"/><Relationship Id="rId31" Type="http://schemas.openxmlformats.org/officeDocument/2006/relationships/hyperlink" Target="https://hr.illinoisstate.edu/prospective/" TargetMode="External"/><Relationship Id="rId44" Type="http://schemas.openxmlformats.org/officeDocument/2006/relationships/hyperlink" Target="https://psychology.illinoisstate.edu/graduate/school-psychology/doctorate-in-school-psychology/thesis/" TargetMode="External"/><Relationship Id="rId52" Type="http://schemas.openxmlformats.org/officeDocument/2006/relationships/hyperlink" Target="https://grad.illinoisstate.edu/students/thesis-dissertation/" TargetMode="External"/><Relationship Id="rId60" Type="http://schemas.openxmlformats.org/officeDocument/2006/relationships/hyperlink" Target="https://natmatch.com/psychint/" TargetMode="External"/><Relationship Id="rId65" Type="http://schemas.openxmlformats.org/officeDocument/2006/relationships/hyperlink" Target="https://grad.illinoisstate.edu/students/forms/" TargetMode="External"/><Relationship Id="rId73" Type="http://schemas.openxmlformats.org/officeDocument/2006/relationships/hyperlink" Target="https://illinoisstateuniversity.sharepoint.com/sites/PSY_SPCC/Shared%20Documents/General/PhD%20Program/Doctoral%20Handbook/Illinois%20Department%20of%20Financial%20&amp;%20Professional%20Regulation%20%20Illinois.gov%20https:/idfpr.illinois.gov" TargetMode="External"/><Relationship Id="rId78" Type="http://schemas.openxmlformats.org/officeDocument/2006/relationships/hyperlink" Target="https://psychology.illinoisstate.edu/graduate/school-psychology/doctorate-in-school-psychology/forms-and-agreements/" TargetMode="External"/><Relationship Id="rId81" Type="http://schemas.openxmlformats.org/officeDocument/2006/relationships/hyperlink" Target="https://teams.microsoft.com/l/team/19%3am1K8Y_8u6Fqa74GQ9wN4ktTu_3BizY0vc_wZ3H5uQ301%40thread.tacv2/conversations?groupId=cfad48cc-5593-46ba-af27-4a781f8fb033&amp;tenantId=085f983a-0b69-4270-b71d-10695076bafe"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grad.illinoisstate.edu/students/thesis-dissertation/deadlines/" TargetMode="External"/><Relationship Id="rId39" Type="http://schemas.openxmlformats.org/officeDocument/2006/relationships/hyperlink" Target="https://www.apa.org/about/policy/guidelines-optimal-use-social-media.pdf" TargetMode="External"/><Relationship Id="rId34" Type="http://schemas.openxmlformats.org/officeDocument/2006/relationships/hyperlink" Target="http://equalopportunity.illinoisstate.edu/" TargetMode="External"/><Relationship Id="rId50" Type="http://schemas.openxmlformats.org/officeDocument/2006/relationships/hyperlink" Target="https://events.illinoisstate.edu/academic-calendar/" TargetMode="External"/><Relationship Id="rId55" Type="http://schemas.openxmlformats.org/officeDocument/2006/relationships/hyperlink" Target="https://studentaccess.illinoisstate.edu/" TargetMode="External"/><Relationship Id="rId76" Type="http://schemas.openxmlformats.org/officeDocument/2006/relationships/hyperlink" Target="https://www.nasp.com/career-center" TargetMode="External"/><Relationship Id="rId7" Type="http://schemas.openxmlformats.org/officeDocument/2006/relationships/webSettings" Target="webSettings.xml"/><Relationship Id="rId71" Type="http://schemas.openxmlformats.org/officeDocument/2006/relationships/hyperlink" Target="http://registrar.illinoisstate.edu/transcripts/" TargetMode="External"/><Relationship Id="rId2" Type="http://schemas.openxmlformats.org/officeDocument/2006/relationships/customXml" Target="../customXml/item2.xml"/><Relationship Id="rId29" Type="http://schemas.openxmlformats.org/officeDocument/2006/relationships/hyperlink" Target="http://www.nasponline.org/research-and-policy/current-law-and-policy-priorities/current-law/loan-forgiveness-for-school-psychologists" TargetMode="External"/><Relationship Id="rId24" Type="http://schemas.openxmlformats.org/officeDocument/2006/relationships/hyperlink" Target="https://www.nasponline.org/membership-and-community/join-nasp" TargetMode="External"/><Relationship Id="rId40" Type="http://schemas.openxmlformats.org/officeDocument/2006/relationships/hyperlink" Target="https://grad.illinoisstate.edu/students/forms/" TargetMode="External"/><Relationship Id="rId45" Type="http://schemas.openxmlformats.org/officeDocument/2006/relationships/hyperlink" Target="https://grad.illinoisstate.edu/students/thesis-dissertation/" TargetMode="External"/><Relationship Id="rId66" Type="http://schemas.openxmlformats.org/officeDocument/2006/relationships/hyperlink" Target="mailto:https://psychology.illinoisstate.edu/graduate/advising-resources/degree-audit/" TargetMode="External"/><Relationship Id="rId61" Type="http://schemas.openxmlformats.org/officeDocument/2006/relationships/hyperlink" Target="http://www.cdspp.net/" TargetMode="External"/><Relationship Id="rId82" Type="http://schemas.openxmlformats.org/officeDocument/2006/relationships/hyperlink" Target="https://grad.illinoisstate.edu/stude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52d4d-371b-40bf-b44a-03b20df3c12c">
      <Terms xmlns="http://schemas.microsoft.com/office/infopath/2007/PartnerControls"/>
    </lcf76f155ced4ddcb4097134ff3c332f>
    <TaxCatchAll xmlns="fccb4abd-ecf7-44ce-a591-aecd7c77054f" xsi:nil="true"/>
    <Owner xmlns="44752d4d-371b-40bf-b44a-03b20df3c12c">
      <UserInfo>
        <DisplayName/>
        <AccountId xsi:nil="true"/>
        <AccountType/>
      </UserInfo>
    </Owner>
    <Is_Collaboration_Space_Locked xmlns="44752d4d-371b-40bf-b44a-03b20df3c12c" xsi:nil="true"/>
    <Invited_Students xmlns="44752d4d-371b-40bf-b44a-03b20df3c12c" xsi:nil="true"/>
    <Teachers xmlns="44752d4d-371b-40bf-b44a-03b20df3c12c">
      <UserInfo>
        <DisplayName/>
        <AccountId xsi:nil="true"/>
        <AccountType/>
      </UserInfo>
    </Teachers>
    <Student_Groups xmlns="44752d4d-371b-40bf-b44a-03b20df3c12c">
      <UserInfo>
        <DisplayName/>
        <AccountId xsi:nil="true"/>
        <AccountType/>
      </UserInfo>
    </Student_Groups>
    <Distribution_Groups xmlns="44752d4d-371b-40bf-b44a-03b20df3c12c" xsi:nil="true"/>
    <Templates xmlns="44752d4d-371b-40bf-b44a-03b20df3c12c" xsi:nil="true"/>
    <LMS_Mappings xmlns="44752d4d-371b-40bf-b44a-03b20df3c12c" xsi:nil="true"/>
    <CultureName xmlns="44752d4d-371b-40bf-b44a-03b20df3c12c" xsi:nil="true"/>
    <Teams_Channel_Section_Location xmlns="44752d4d-371b-40bf-b44a-03b20df3c12c" xsi:nil="true"/>
    <FolderType xmlns="44752d4d-371b-40bf-b44a-03b20df3c12c" xsi:nil="true"/>
    <Students xmlns="44752d4d-371b-40bf-b44a-03b20df3c12c">
      <UserInfo>
        <DisplayName/>
        <AccountId xsi:nil="true"/>
        <AccountType/>
      </UserInfo>
    </Students>
    <Self_Registration_Enabled xmlns="44752d4d-371b-40bf-b44a-03b20df3c12c" xsi:nil="true"/>
    <Has_Teacher_Only_SectionGroup xmlns="44752d4d-371b-40bf-b44a-03b20df3c12c" xsi:nil="true"/>
    <AppVersion xmlns="44752d4d-371b-40bf-b44a-03b20df3c12c" xsi:nil="true"/>
    <NotebookType xmlns="44752d4d-371b-40bf-b44a-03b20df3c12c" xsi:nil="true"/>
    <Math_Settings xmlns="44752d4d-371b-40bf-b44a-03b20df3c12c" xsi:nil="true"/>
    <DefaultSectionNames xmlns="44752d4d-371b-40bf-b44a-03b20df3c12c" xsi:nil="true"/>
    <TeamsChannelId xmlns="44752d4d-371b-40bf-b44a-03b20df3c12c" xsi:nil="true"/>
    <Invited_Teachers xmlns="44752d4d-371b-40bf-b44a-03b20df3c12c" xsi:nil="true"/>
    <IsNotebookLocked xmlns="44752d4d-371b-40bf-b44a-03b20df3c1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953E3E7FE28E4681617B3E27FC3638" ma:contentTypeVersion="40" ma:contentTypeDescription="Create a new document." ma:contentTypeScope="" ma:versionID="f21239039e41532d215c2e4bc30b1066">
  <xsd:schema xmlns:xsd="http://www.w3.org/2001/XMLSchema" xmlns:xs="http://www.w3.org/2001/XMLSchema" xmlns:p="http://schemas.microsoft.com/office/2006/metadata/properties" xmlns:ns2="44752d4d-371b-40bf-b44a-03b20df3c12c" xmlns:ns3="fccb4abd-ecf7-44ce-a591-aecd7c77054f" targetNamespace="http://schemas.microsoft.com/office/2006/metadata/properties" ma:root="true" ma:fieldsID="f56cec2918091bc5fa0c66a88f805721" ns2:_="" ns3:_="">
    <xsd:import namespace="44752d4d-371b-40bf-b44a-03b20df3c12c"/>
    <xsd:import namespace="fccb4abd-ecf7-44ce-a591-aecd7c770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52d4d-371b-40bf-b44a-03b20df3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4abd-ecf7-44ce-a591-aecd7c770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29af70-2a8b-4fe2-93c4-f02b2555f680}" ma:internalName="TaxCatchAll" ma:showField="CatchAllData" ma:web="fccb4abd-ecf7-44ce-a591-aecd7c770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F8894-4272-40D5-93B1-13251135BE17}">
  <ds:schemaRefs>
    <ds:schemaRef ds:uri="http://schemas.microsoft.com/sharepoint/v3/contenttype/forms"/>
  </ds:schemaRefs>
</ds:datastoreItem>
</file>

<file path=customXml/itemProps2.xml><?xml version="1.0" encoding="utf-8"?>
<ds:datastoreItem xmlns:ds="http://schemas.openxmlformats.org/officeDocument/2006/customXml" ds:itemID="{5C7EB80C-9434-4FB7-B570-E9EA21AA9908}">
  <ds:schemaRefs>
    <ds:schemaRef ds:uri="http://schemas.microsoft.com/office/2006/metadata/properties"/>
    <ds:schemaRef ds:uri="http://schemas.microsoft.com/office/infopath/2007/PartnerControls"/>
    <ds:schemaRef ds:uri="44752d4d-371b-40bf-b44a-03b20df3c12c"/>
    <ds:schemaRef ds:uri="fccb4abd-ecf7-44ce-a591-aecd7c77054f"/>
  </ds:schemaRefs>
</ds:datastoreItem>
</file>

<file path=customXml/itemProps3.xml><?xml version="1.0" encoding="utf-8"?>
<ds:datastoreItem xmlns:ds="http://schemas.openxmlformats.org/officeDocument/2006/customXml" ds:itemID="{DE7F52A0-16E5-44D4-BDA9-17F6C9C19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52d4d-371b-40bf-b44a-03b20df3c12c"/>
    <ds:schemaRef ds:uri="fccb4abd-ecf7-44ce-a591-aecd7c770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21591</Words>
  <Characters>131490</Characters>
  <Application>Microsoft Office Word</Application>
  <DocSecurity>4</DocSecurity>
  <Lines>2578</Lines>
  <Paragraphs>1055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Psychology Department</dc:creator>
  <cp:lastModifiedBy>Author</cp:lastModifiedBy>
  <cp:revision>3</cp:revision>
  <cp:lastPrinted>2025-06-26T13:15:00Z</cp:lastPrinted>
  <dcterms:created xsi:type="dcterms:W3CDTF">2026-03-09T17:27:00Z</dcterms:created>
  <dcterms:modified xsi:type="dcterms:W3CDTF">2026-03-09T17:33:00Z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for Microsoft 365</vt:lpwstr>
  </property>
  <property fmtid="{D5CDD505-2E9C-101B-9397-08002B2CF9AE}" pid="4" name="LastSaved">
    <vt:filetime>2022-08-03T00:00:00Z</vt:filetime>
  </property>
  <property fmtid="{D5CDD505-2E9C-101B-9397-08002B2CF9AE}" pid="5" name="Producer">
    <vt:lpwstr>Microsoft® Word for Microsoft 365</vt:lpwstr>
  </property>
  <property fmtid="{D5CDD505-2E9C-101B-9397-08002B2CF9AE}" pid="6" name="ContentTypeId">
    <vt:lpwstr>0x01010091953E3E7FE28E4681617B3E27FC3638</vt:lpwstr>
  </property>
  <property fmtid="{D5CDD505-2E9C-101B-9397-08002B2CF9AE}" pid="7" name="MediaServiceImageTags">
    <vt:lpwstr/>
  </property>
</Properties>
</file>